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7  ·  SHORT 6  ·  PRIORITY B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Four Questions When Your Scope Expands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Are You Growing, or Just Being Given More Work?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38 to 44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FOUR QUESTIONS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If extra responsibilities keep becoming permanent, take four questions into the conversation with your manager.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If extra responsibilities keep becoming permanent, take four questions into the conversation with your manager.</w:t>
      </w:r>
    </w:p>
    <w:p>
      <w:pPr>
        <w:spacing w:before="0" w:after="180"/>
      </w:pPr>
      <w:r>
        <w:rPr>
          <w:b w:val="0"/>
          <w:i w:val="0"/>
          <w:sz w:val="24"/>
        </w:rPr>
        <w:t>Which of these responsibilities should remain with me?</w:t>
      </w:r>
    </w:p>
    <w:p>
      <w:pPr>
        <w:spacing w:before="0" w:after="180"/>
      </w:pPr>
      <w:r>
        <w:rPr>
          <w:b w:val="0"/>
          <w:i w:val="0"/>
          <w:sz w:val="24"/>
        </w:rPr>
        <w:t>What should come off my plate as this becomes part of my role?</w:t>
      </w:r>
    </w:p>
    <w:p>
      <w:pPr>
        <w:spacing w:before="0" w:after="180"/>
      </w:pPr>
      <w:r>
        <w:rPr>
          <w:b w:val="0"/>
          <w:i w:val="0"/>
          <w:sz w:val="24"/>
        </w:rPr>
        <w:t>Which decisions need to belong to me for these outcomes?</w:t>
      </w:r>
    </w:p>
    <w:p>
      <w:pPr>
        <w:spacing w:before="0" w:after="180"/>
      </w:pPr>
      <w:r>
        <w:rPr>
          <w:b w:val="0"/>
          <w:i w:val="0"/>
          <w:sz w:val="24"/>
        </w:rPr>
        <w:t>And how and when will the expanded scope be formally reviewed?</w:t>
      </w:r>
    </w:p>
    <w:p>
      <w:pPr>
        <w:spacing w:before="0" w:after="180"/>
      </w:pPr>
      <w:r>
        <w:rPr>
          <w:b w:val="0"/>
          <w:i w:val="0"/>
          <w:sz w:val="24"/>
        </w:rPr>
        <w:t>That is a stronger conversation than saying only, I have too much work.</w:t>
      </w:r>
    </w:p>
    <w:p>
      <w:pPr>
        <w:spacing w:before="0" w:after="180"/>
      </w:pPr>
      <w:r>
        <w:rPr>
          <w:b w:val="0"/>
          <w:i w:val="0"/>
          <w:sz w:val="24"/>
        </w:rPr>
        <w:t>It makes the design of the role visible: priorities, authority, support, and return.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Priorities, authority, support, and return.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Two full-screen frames rather than one, two questions each, so every question stays large enough to read on a phone. Camera hidden on both. Back to her for the closing two lines.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accent per question.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Carried from v1.0. Split across two frames for phone readability, matching the two scope-conversation assets in the long-form package.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