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12 rendered states across 11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TRAP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32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If Your Company Needs You but Won’t Grow You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USEFUL. STILL STUCK.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