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Production changelog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What changed in this synchronization pass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Source reconciled, assets synchronized, Shorts rebuilt from approved wording, descriptions replaced with the September 16 faith-inclusive set. V4 is RELEASE PENDING on an unresolved evidence question. Final export checks are deferred.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SOURCE RECONCILIATION</w:t>
      </w:r>
    </w:p>
    <w:p>
      <w:pPr>
        <w:spacing w:after="80" w:line="278" w:lineRule="auto"/>
        <w:ind w:left="547" w:hanging="230"/>
      </w:pPr>
      <w:r>
        <w:rPr>
          <w:sz w:val="20"/>
        </w:rPr>
        <w:t>•   Six approved topic-specific introductions restored verbatim into V4, V5, V7, V9, V10 and V11. V6 and V8 intentionally have none and received none.</w:t>
      </w:r>
    </w:p>
    <w:p>
      <w:pPr>
        <w:spacing w:after="80" w:line="278" w:lineRule="auto"/>
        <w:ind w:left="547" w:hanging="230"/>
      </w:pPr>
      <w:r>
        <w:rPr>
          <w:sz w:val="20"/>
        </w:rPr>
        <w:t>•   Each intro sits after the BEAST MODE story loop and immediately before the section the recovery reference names, giving the intended order: recognition and tension, early value, introduction, teaching.</w:t>
      </w:r>
    </w:p>
    <w:p>
      <w:pPr>
        <w:spacing w:after="80" w:line="278" w:lineRule="auto"/>
        <w:ind w:left="547" w:hanging="230"/>
      </w:pPr>
      <w:r>
        <w:rPr>
          <w:sz w:val="20"/>
        </w:rPr>
        <w:t>•   The boundary was proved, not assumed: for all six the recovery reference's preceding passage ends the hook and the story loop sits between it and the named section.</w:t>
      </w:r>
    </w:p>
    <w:p>
      <w:pPr>
        <w:spacing w:after="80" w:line="278" w:lineRule="auto"/>
        <w:ind w:left="547" w:hanging="230"/>
      </w:pPr>
      <w:r>
        <w:rPr>
          <w:sz w:val="20"/>
        </w:rPr>
        <w:t>•   Nothing else in the spoken body changed. The V6 employer substitution and all three spoken-framework repairs are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Thought blocks regenerated from the reconciled masters, grouped by complete thought, with section and block labels marked NOT SPOKEN and no production notes inside.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ASSET SYNCHRONIZATION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FAMILIES</w:t>
            </w:r>
          </w:p>
        </w:tc>
        <w:tc>
          <w:tcPr>
            <w:tcW w:type="dxa" w:w="69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WHAT WAS DONE</w:t>
            </w:r>
          </w:p>
        </w:tc>
      </w:tr>
      <w:tr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REUSE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69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Cue and copy both hold. Unchanged.</w:t>
            </w:r>
          </w:p>
        </w:tc>
      </w:tr>
      <w:tr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RE-ANCHOR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91</w:t>
            </w:r>
          </w:p>
        </w:tc>
        <w:tc>
          <w:tcPr>
            <w:tcW w:type="dxa" w:w="69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Card unchanged; placement moved to the reconciled script. An edit-map change, not asset work.</w:t>
            </w:r>
          </w:p>
        </w:tc>
      </w:tr>
      <w:tr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COPY UPDATE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69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line each replaced with wording the reconciled script carries. Design kept, affected states re-rendered.</w:t>
            </w:r>
          </w:p>
        </w:tc>
      </w:tr>
      <w:tr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REBUILD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</w:t>
            </w:r>
          </w:p>
        </w:tc>
        <w:tc>
          <w:tcPr>
            <w:tcW w:type="dxa" w:w="69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 layout or reveal structure failed.</w:t>
            </w:r>
          </w:p>
        </w:tc>
      </w:tr>
      <w:tr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RETIRE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</w:t>
            </w:r>
          </w:p>
        </w:tc>
        <w:tc>
          <w:tcPr>
            <w:tcW w:type="dxa" w:w="69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 family lost its teaching purpose.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FIVE COPY UPDATES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VIDEO</w:t>
            </w:r>
          </w:p>
        </w:tc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WHAT CHANGED AND WHERE IT CAME FROM</w:t>
            </w:r>
          </w:p>
        </w:tc>
      </w:tr>
      <w:tr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V4</w:t>
            </w:r>
          </w:p>
        </w:tc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NEW_V4_FS_02_INEFFICIENT_AND_DEVELOPMENTAL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No passage describes the old work this way any more. The reconciled hook says the three hours were not always wasted and names mistakes and patterns, not slowness.</w:t>
            </w:r>
          </w:p>
        </w:tc>
      </w:tr>
      <w:tr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V4</w:t>
            </w:r>
          </w:p>
        </w:tc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NEW_V4_FS_03_WHAT_THE_WORK_TAUGHT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ten-bad-examples image is gone. The script now says the person must see enough examples to learn the pattern.</w:t>
            </w:r>
          </w:p>
        </w:tc>
      </w:tr>
      <w:tr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V5</w:t>
            </w:r>
          </w:p>
        </w:tc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NEW_V5_FS_05_INDISPENSABLE_AND_LESS_PORTABLE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reconciled V5 carries no portability or internal-system passage. That idea now lives in V9, not here.</w:t>
            </w:r>
          </w:p>
        </w:tc>
      </w:tr>
      <w:tr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V5</w:t>
            </w:r>
          </w:p>
        </w:tc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NEW_V5_FS_10_CTA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No portability language remains in the reconciled V5.</w:t>
            </w:r>
          </w:p>
        </w:tc>
      </w:tr>
      <w:tr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V8</w:t>
            </w:r>
          </w:p>
        </w:tc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NEW_V8_FS_11_A_FACTUAL_RECORD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No award or nomination appears anywhere in the reconciled V8.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</w:t>
      </w:r>
    </w:p>
    <w:p>
      <w:pPr>
        <w:spacing w:before="0" w:after="160"/>
      </w:pPr>
      <w:r>
        <w:rPr>
          <w:b w:val="0"/>
          <w:i w:val="0"/>
          <w:sz w:val="21"/>
        </w:rPr>
        <w:t>Twenty-one of twenty-four existing candidates carried lines the reconciled masters no longer contain, because the V4 to V9 candidates came from the superseded script lineage. All twenty-four were rebuilt from whole sentences of their own reconciled master, each keeping the angle of the candidate it replaces. Every line was checked sentence by sentence.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The September 16 faith-inclusive descriptions replace all earlier publishing copy and are copied in unchanged, including scripture, reflection, NLT credit, utility emojis and resource assignment.</w:t>
      </w:r>
    </w:p>
    <w:p>
      <w:pPr>
        <w:spacing w:after="80" w:line="278" w:lineRule="auto"/>
        <w:ind w:left="547" w:hanging="230"/>
      </w:pPr>
      <w:r>
        <w:rPr>
          <w:sz w:val="20"/>
        </w:rPr>
        <w:t>•   V10 carries the longer approved thumbnail wording everywhere in this package.</w:t>
      </w:r>
    </w:p>
    <w:p>
      <w:pPr>
        <w:spacing w:after="80" w:line="278" w:lineRule="auto"/>
        <w:ind w:left="547" w:hanging="230"/>
      </w:pPr>
      <w:r>
        <w:rPr>
          <w:sz w:val="20"/>
        </w:rPr>
        <w:t>•   One resource per video at most. V4 carries none, intentionally.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content is description-only. No spoken faith section and no extra CTA were added.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NOT DONE, AND NOT CLAIMED</w:t>
      </w:r>
    </w:p>
    <w:p>
      <w:pPr>
        <w:spacing w:after="80" w:line="278" w:lineRule="auto"/>
        <w:ind w:left="547" w:hanging="230"/>
      </w:pPr>
      <w:r>
        <w:rPr>
          <w:sz w:val="20"/>
        </w:rPr>
        <w:t>•   No historical archive was overwritten. The locked V4 to V21, V22 to V23, sprint V4 to V9 and prior V10 to V11 archives are untouched and were checked by hash.</w:t>
      </w:r>
    </w:p>
    <w:p>
      <w:pPr>
        <w:spacing w:after="80" w:line="278" w:lineRule="auto"/>
        <w:ind w:left="547" w:hanging="230"/>
      </w:pPr>
      <w:r>
        <w:rPr>
          <w:sz w:val="20"/>
        </w:rPr>
        <w:t>•   No recording, audio mix, footage review, SRT, chapter timing, final runtime or retention result is claimed. None was performed.</w:t>
      </w:r>
    </w:p>
    <w:p>
      <w:pPr>
        <w:spacing w:after="80" w:line="278" w:lineRule="auto"/>
        <w:ind w:left="547" w:hanging="230"/>
      </w:pPr>
      <w:r>
        <w:rPr>
          <w:sz w:val="20"/>
        </w:rPr>
        <w:t>•   Live-link availability was not verified and must be rechecked at upload.</w:t>
      </w:r>
    </w:p>
    <w:p>
      <w:pPr>
        <w:spacing w:after="80" w:line="278" w:lineRule="auto"/>
        <w:ind w:left="547" w:hanging="230"/>
      </w:pPr>
      <w:r>
        <w:rPr>
          <w:sz w:val="20"/>
        </w:rPr>
        <w:t>•   The V4 numerical opening was not changed. A minimal hypothetical replacement is proposed for approval and was not applied.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