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Approved Recording Master Reference</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Source file  </w:t>
      </w:r>
      <w:r>
        <w:rPr>
          <w:sz w:val="21"/>
        </w:rPr>
        <w:t>V4_Recording_Master_LOCKED_2026-09-09.docx</w:t>
      </w:r>
    </w:p>
    <w:p>
      <w:pPr>
        <w:spacing w:after="80"/>
      </w:pPr>
      <w:r>
        <w:rPr>
          <w:b/>
          <w:color w:val="8A6D1E"/>
          <w:sz w:val="20"/>
        </w:rPr>
        <w:t xml:space="preserve">Locked  </w:t>
      </w:r>
      <w:r>
        <w:rPr>
          <w:sz w:val="21"/>
        </w:rPr>
        <w:t>September 9, 2026</w:t>
      </w:r>
    </w:p>
    <w:p>
      <w:pPr>
        <w:spacing w:after="80"/>
      </w:pPr>
      <w:r>
        <w:rPr>
          <w:b/>
          <w:color w:val="8A6D1E"/>
          <w:sz w:val="20"/>
        </w:rPr>
        <w:t xml:space="preserve">Script SHA-256  </w:t>
      </w:r>
      <w:r>
        <w:rPr>
          <w:sz w:val="21"/>
        </w:rPr>
        <w:t>78d39e806f26f17090372364f27b3c65360dbaf3293e48ab3f76e19ad1867eb0</w:t>
      </w:r>
    </w:p>
    <w:p>
      <w:pPr>
        <w:spacing w:after="80"/>
      </w:pPr>
      <w:r>
        <w:rPr>
          <w:b/>
          <w:color w:val="8A6D1E"/>
          <w:sz w:val="20"/>
        </w:rPr>
        <w:t xml:space="preserve">Spoken words  </w:t>
      </w:r>
      <w:r>
        <w:rPr>
          <w:sz w:val="21"/>
        </w:rPr>
        <w:t>1580</w:t>
      </w:r>
    </w:p>
    <w:p>
      <w:pPr>
        <w:spacing w:after="80"/>
      </w:pPr>
      <w:r>
        <w:rPr>
          <w:b/>
          <w:color w:val="8A6D1E"/>
          <w:sz w:val="20"/>
        </w:rPr>
        <w:t xml:space="preserve">Speech-only estimate  </w:t>
      </w:r>
      <w:r>
        <w:rPr>
          <w:sz w:val="21"/>
        </w:rPr>
        <w:t>10:54 to 12:09 at 130 to 145 wpm</w:t>
      </w:r>
    </w:p>
    <w:p>
      <w:pPr>
        <w:spacing w:before="200" w:after="200"/>
        <w:ind w:left="216"/>
        <w:pBdr>
          <w:left w:val="single" w:sz="18" w:color="9B2C10" w:space="8"/>
        </w:pBdr>
        <w:keepNext w:val="1"/>
        <w:keepLines w:val="1"/>
      </w:pPr>
      <w:r>
        <w:rPr>
          <w:b/>
          <w:color w:val="9B2C10"/>
          <w:sz w:val="21"/>
        </w:rPr>
        <w:t>This is a reading copy. The September 9 Recording Master is the spoken source of truth and nothing in this package replaces a line of it. Section labels and bracketed directions are production instructions and are not spoken.</w:t>
      </w:r>
    </w:p>
    <w:p>
      <w:pPr>
        <w:spacing w:before="0" w:after="200"/>
      </w:pPr>
      <w:r>
        <w:rPr>
          <w:b w:val="0"/>
          <w:i w:val="0"/>
          <w:color w:val="5A6B82"/>
          <w:sz w:val="19"/>
        </w:rPr>
        <w:t>RUNTIME: ESTIMATE ONLY, NOT A MEASUREMENT</w:t>
        <w:br/>
        <w:br/>
        <w:t>The figure below is arithmetic on the locked script's word count at 130 to 145</w:t>
        <w:br/>
        <w:t>words per minute, the band the September 9 roadmap itself uses. It is speech only. It excludes the scripted pauses, the holds</w:t>
        <w:br/>
        <w:t>on full-screen graphics, B-roll, and every edit decision.</w:t>
        <w:br/>
        <w:br/>
        <w:t>It is NOT a timed read and it is NOT a finished runtime. The finished runtime</w:t>
        <w:br/>
        <w:t>does not exist until the export does.</w:t>
        <w:br/>
        <w:br/>
        <w:t>The target printed on the source cover is not a verified finished length</w:t>
        <w:br/>
        <w:t>either. The September 9 scripts are shorter than the earlier drafts. Do not</w:t>
        <w:br/>
        <w:t>restore deleted material, pad the script, or slow the delivery to reach an</w:t>
        <w:br/>
        <w:t>older target.</w:t>
      </w:r>
    </w:p>
    <w:p>
      <w:pPr>
        <w:spacing w:before="0" w:after="180"/>
      </w:pPr>
      <w:r>
        <w:rPr>
          <w:b w:val="0"/>
          <w:i w:val="0"/>
          <w:sz w:val="24"/>
        </w:rPr>
        <w:t>You’re halfway through answering:</w:t>
      </w:r>
    </w:p>
    <w:p>
      <w:pPr>
        <w:spacing w:before="0" w:after="180"/>
      </w:pPr>
      <w:r>
        <w:rPr>
          <w:b w:val="0"/>
          <w:i w:val="0"/>
          <w:sz w:val="24"/>
        </w:rPr>
        <w:t>“Walk me through your background.”</w:t>
      </w:r>
    </w:p>
    <w:p>
      <w:pPr>
        <w:spacing w:before="0" w:after="180"/>
      </w:pPr>
      <w:r>
        <w:rPr>
          <w:b w:val="0"/>
          <w:i w:val="0"/>
          <w:sz w:val="24"/>
        </w:rPr>
        <w:t>But you notice something.</w:t>
      </w:r>
    </w:p>
    <w:p>
      <w:pPr>
        <w:spacing w:before="0" w:after="180"/>
      </w:pPr>
      <w:r>
        <w:rPr>
          <w:b w:val="0"/>
          <w:i w:val="0"/>
          <w:sz w:val="24"/>
        </w:rPr>
        <w:t>You’re explaining why you left each job, and you still haven’t said what all that work has built in you.</w:t>
      </w:r>
    </w:p>
    <w:p>
      <w:pPr>
        <w:spacing w:before="0" w:after="180"/>
      </w:pPr>
      <w:r>
        <w:rPr>
          <w:b w:val="0"/>
          <w:i w:val="0"/>
          <w:sz w:val="24"/>
        </w:rPr>
        <w:t>So you add more context.</w:t>
      </w:r>
    </w:p>
    <w:p>
      <w:pPr>
        <w:spacing w:before="0" w:after="180"/>
      </w:pPr>
      <w:r>
        <w:rPr>
          <w:b w:val="0"/>
          <w:i w:val="0"/>
          <w:sz w:val="24"/>
        </w:rPr>
        <w:t>Why the industry changed.</w:t>
      </w:r>
    </w:p>
    <w:p>
      <w:pPr>
        <w:spacing w:before="0" w:after="180"/>
      </w:pPr>
      <w:r>
        <w:rPr>
          <w:b w:val="0"/>
          <w:i w:val="0"/>
          <w:sz w:val="24"/>
        </w:rPr>
        <w:t>Why the next title looked different.</w:t>
      </w:r>
    </w:p>
    <w:p>
      <w:pPr>
        <w:spacing w:before="0" w:after="180"/>
      </w:pPr>
      <w:r>
        <w:rPr>
          <w:b w:val="0"/>
          <w:i w:val="0"/>
          <w:sz w:val="24"/>
        </w:rPr>
        <w:t>Now your answer feels less like an introduction and more like a defense.</w:t>
      </w:r>
    </w:p>
    <w:p>
      <w:pPr>
        <w:spacing w:before="0" w:after="180"/>
      </w:pPr>
      <w:r>
        <w:rPr>
          <w:b w:val="0"/>
          <w:i/>
          <w:color w:val="9B2C10"/>
          <w:sz w:val="22"/>
        </w:rPr>
        <w:t>[Pause.]   (delivery direction, not spoken)</w:t>
      </w:r>
    </w:p>
    <w:p>
      <w:pPr>
        <w:spacing w:before="0" w:after="180"/>
      </w:pPr>
      <w:r>
        <w:rPr>
          <w:b w:val="0"/>
          <w:i w:val="0"/>
          <w:sz w:val="24"/>
        </w:rPr>
        <w:t>You do not need to pretend every move was planned.</w:t>
      </w:r>
    </w:p>
    <w:p>
      <w:pPr>
        <w:spacing w:before="0" w:after="180"/>
      </w:pPr>
      <w:r>
        <w:rPr>
          <w:b w:val="0"/>
          <w:i w:val="0"/>
          <w:sz w:val="24"/>
        </w:rPr>
        <w:t>You need to show what stayed consistent through the moves that actually happened.</w:t>
      </w:r>
    </w:p>
    <w:p>
      <w:pPr>
        <w:spacing w:before="0" w:after="180"/>
      </w:pPr>
      <w:r>
        <w:rPr>
          <w:b w:val="0"/>
          <w:i w:val="0"/>
          <w:sz w:val="24"/>
        </w:rPr>
        <w:t>I’ll show you three versions: twenty seconds, ninety seconds, and an answer to “Why so many changes?”</w:t>
      </w:r>
    </w:p>
    <w:p>
      <w:pPr>
        <w:spacing w:before="0" w:after="180"/>
      </w:pPr>
      <w:r>
        <w:rPr>
          <w:b w:val="0"/>
          <w:i w:val="0"/>
          <w:sz w:val="24"/>
        </w:rPr>
        <w:t>We’ll start with twenty seconds.</w:t>
      </w:r>
    </w:p>
    <w:p>
      <w:pPr>
        <w:spacing w:before="0" w:after="180"/>
      </w:pPr>
      <w:r>
        <w:rPr>
          <w:b w:val="0"/>
          <w:i w:val="0"/>
          <w:sz w:val="24"/>
        </w:rPr>
        <w:t>But pay attention to what happens after the last sentence.</w:t>
      </w:r>
    </w:p>
    <w:p>
      <w:pPr>
        <w:spacing w:before="0" w:after="180"/>
      </w:pPr>
      <w:r>
        <w:rPr>
          <w:b w:val="0"/>
          <w:i w:val="0"/>
          <w:sz w:val="24"/>
        </w:rPr>
        <w:t>That is where it is tempting to turn a clear answer back into a long one.</w:t>
      </w:r>
    </w:p>
    <w:p>
      <w:pPr>
        <w:spacing w:before="320" w:after="120"/>
        <w:keepNext w:val="1"/>
        <w:keepLines w:val="1"/>
      </w:pPr>
      <w:r>
        <w:rPr>
          <w:b/>
          <w:i w:val="0"/>
          <w:color w:val="8A6D1E"/>
          <w:sz w:val="20"/>
        </w:rPr>
        <w:t>Version One: Twenty Seconds</w:t>
      </w:r>
    </w:p>
    <w:p>
      <w:pPr>
        <w:spacing w:before="0" w:after="180"/>
      </w:pPr>
      <w:r>
        <w:rPr>
          <w:b w:val="0"/>
          <w:i w:val="0"/>
          <w:sz w:val="24"/>
        </w:rPr>
        <w:t>Mine sounds like this:</w:t>
      </w:r>
    </w:p>
    <w:p>
      <w:pPr>
        <w:spacing w:before="0" w:after="180"/>
      </w:pPr>
      <w:r>
        <w:rPr>
          <w:b w:val="0"/>
          <w:i w:val="0"/>
          <w:sz w:val="24"/>
        </w:rPr>
        <w:t>“I get brought in when the evidence is incomplete and an important decision still has to be made. I’ve done that in audit, life sciences, and technology. Today I use that same lens through my own firm.”</w:t>
      </w:r>
    </w:p>
    <w:p>
      <w:pPr>
        <w:spacing w:before="0" w:after="180"/>
      </w:pPr>
      <w:r>
        <w:rPr>
          <w:b w:val="0"/>
          <w:i/>
          <w:color w:val="9B2C10"/>
          <w:sz w:val="22"/>
        </w:rPr>
        <w:t>[Hold a short silence.]   (delivery direction, not spoken)</w:t>
      </w:r>
    </w:p>
    <w:p>
      <w:pPr>
        <w:spacing w:before="0" w:after="180"/>
      </w:pPr>
      <w:r>
        <w:rPr>
          <w:b w:val="0"/>
          <w:i w:val="0"/>
          <w:sz w:val="24"/>
        </w:rPr>
        <w:t>And stop.</w:t>
      </w:r>
    </w:p>
    <w:p>
      <w:pPr>
        <w:spacing w:before="0" w:after="180"/>
      </w:pPr>
      <w:r>
        <w:rPr>
          <w:b w:val="0"/>
          <w:i w:val="0"/>
          <w:sz w:val="24"/>
        </w:rPr>
        <w:t>That gap can feel uncomfortable.</w:t>
      </w:r>
    </w:p>
    <w:p>
      <w:pPr>
        <w:spacing w:before="0" w:after="180"/>
      </w:pPr>
      <w:r>
        <w:rPr>
          <w:b w:val="0"/>
          <w:i w:val="0"/>
          <w:sz w:val="24"/>
        </w:rPr>
        <w:t>You may want to add another job title.</w:t>
      </w:r>
    </w:p>
    <w:p>
      <w:pPr>
        <w:spacing w:before="0" w:after="180"/>
      </w:pPr>
      <w:r>
        <w:rPr>
          <w:b w:val="0"/>
          <w:i w:val="0"/>
          <w:sz w:val="24"/>
        </w:rPr>
        <w:t>Another reason.</w:t>
      </w:r>
    </w:p>
    <w:p>
      <w:pPr>
        <w:spacing w:before="0" w:after="180"/>
      </w:pPr>
      <w:r>
        <w:rPr>
          <w:b w:val="0"/>
          <w:i w:val="0"/>
          <w:sz w:val="24"/>
        </w:rPr>
        <w:t>Another paragraph.</w:t>
      </w:r>
    </w:p>
    <w:p>
      <w:pPr>
        <w:spacing w:before="0" w:after="180"/>
      </w:pPr>
      <w:r>
        <w:rPr>
          <w:b w:val="0"/>
          <w:i w:val="0"/>
          <w:sz w:val="24"/>
        </w:rPr>
        <w:t>Leave room for the next question.</w:t>
      </w:r>
    </w:p>
    <w:p>
      <w:pPr>
        <w:spacing w:before="0" w:after="180"/>
      </w:pPr>
      <w:r>
        <w:rPr>
          <w:b w:val="0"/>
          <w:i w:val="0"/>
          <w:sz w:val="24"/>
        </w:rPr>
        <w:t>The reason I’m telling you this is because your first answer does not have to contain your whole career.</w:t>
      </w:r>
    </w:p>
    <w:p>
      <w:pPr>
        <w:spacing w:before="0" w:after="180"/>
      </w:pPr>
      <w:r>
        <w:rPr>
          <w:b w:val="0"/>
          <w:i w:val="0"/>
          <w:sz w:val="24"/>
        </w:rPr>
        <w:t>It has to give the other person a clear place to begin.</w:t>
      </w:r>
    </w:p>
    <w:p>
      <w:pPr>
        <w:spacing w:before="0" w:after="180"/>
      </w:pPr>
      <w:r>
        <w:rPr>
          <w:b w:val="0"/>
          <w:i w:val="0"/>
          <w:sz w:val="24"/>
        </w:rPr>
        <w:t>Now let’s look at what that answer contains, and how to expand it when the question calls for more.</w:t>
      </w:r>
    </w:p>
    <w:p>
      <w:pPr>
        <w:spacing w:before="0" w:after="180"/>
      </w:pPr>
      <w:r>
        <w:rPr>
          <w:b w:val="0"/>
          <w:i w:val="0"/>
          <w:sz w:val="24"/>
        </w:rPr>
        <w:t>I’m Temidayo Afonja. I help experienced professionals understand what their work has built in them, what travels when the context changes, and what still has to be learned.</w:t>
      </w:r>
    </w:p>
    <w:p>
      <w:pPr>
        <w:spacing w:before="320" w:after="120"/>
        <w:keepNext w:val="1"/>
        <w:keepLines w:val="1"/>
      </w:pPr>
      <w:r>
        <w:rPr>
          <w:b/>
          <w:i w:val="0"/>
          <w:color w:val="8A6D1E"/>
          <w:sz w:val="20"/>
        </w:rPr>
        <w:t>The structure underneath all three versions</w:t>
      </w:r>
    </w:p>
    <w:p>
      <w:pPr>
        <w:spacing w:before="0" w:after="180"/>
      </w:pPr>
      <w:r>
        <w:rPr>
          <w:b w:val="0"/>
          <w:i w:val="0"/>
          <w:sz w:val="24"/>
        </w:rPr>
        <w:t>All three answers use the same ingredients:</w:t>
      </w:r>
    </w:p>
    <w:p>
      <w:pPr>
        <w:spacing w:before="0" w:after="180"/>
      </w:pPr>
      <w:r>
        <w:rPr>
          <w:b w:val="0"/>
          <w:i w:val="0"/>
          <w:sz w:val="24"/>
        </w:rPr>
        <w:t>Chapters. Spine. Next Direction.</w:t>
      </w:r>
    </w:p>
    <w:p>
      <w:pPr>
        <w:spacing w:before="0" w:after="180"/>
      </w:pPr>
      <w:r>
        <w:rPr>
          <w:b w:val="0"/>
          <w:i w:val="0"/>
          <w:sz w:val="24"/>
        </w:rPr>
        <w:t>Chapters are where you have been, compressed.</w:t>
      </w:r>
    </w:p>
    <w:p>
      <w:pPr>
        <w:spacing w:before="0" w:after="180"/>
      </w:pPr>
      <w:r>
        <w:rPr>
          <w:b w:val="0"/>
          <w:i w:val="0"/>
          <w:sz w:val="24"/>
        </w:rPr>
        <w:t>The Spine is what kept being true underneath those different chapters.</w:t>
      </w:r>
    </w:p>
    <w:p>
      <w:pPr>
        <w:spacing w:before="0" w:after="180"/>
      </w:pPr>
      <w:r>
        <w:rPr>
          <w:b w:val="0"/>
          <w:i w:val="0"/>
          <w:sz w:val="24"/>
        </w:rPr>
        <w:t>Next Direction explains why where you are going follows from what came before.</w:t>
      </w:r>
    </w:p>
    <w:p>
      <w:pPr>
        <w:spacing w:before="0" w:after="180"/>
      </w:pPr>
      <w:r>
        <w:rPr>
          <w:b w:val="0"/>
          <w:i w:val="0"/>
          <w:sz w:val="24"/>
        </w:rPr>
        <w:t>The ingredients stay the same.</w:t>
      </w:r>
    </w:p>
    <w:p>
      <w:pPr>
        <w:spacing w:before="0" w:after="180"/>
      </w:pPr>
      <w:r>
        <w:rPr>
          <w:b w:val="0"/>
          <w:i w:val="0"/>
          <w:sz w:val="24"/>
        </w:rPr>
        <w:t>The order and the amount of detail depend on the question.</w:t>
      </w:r>
    </w:p>
    <w:p>
      <w:pPr>
        <w:spacing w:before="0" w:after="180"/>
      </w:pPr>
      <w:r>
        <w:rPr>
          <w:b w:val="0"/>
          <w:i w:val="0"/>
          <w:sz w:val="24"/>
        </w:rPr>
        <w:t>For a quick introduction, I lead with the Spine.</w:t>
      </w:r>
    </w:p>
    <w:p>
      <w:pPr>
        <w:spacing w:before="0" w:after="180"/>
      </w:pPr>
      <w:r>
        <w:rPr>
          <w:b w:val="0"/>
          <w:i w:val="0"/>
          <w:sz w:val="24"/>
        </w:rPr>
        <w:t>For a longer answer, I use the Chapters to make that Spine visible.</w:t>
      </w:r>
    </w:p>
    <w:p>
      <w:pPr>
        <w:spacing w:before="0" w:after="180"/>
      </w:pPr>
      <w:r>
        <w:rPr>
          <w:b w:val="0"/>
          <w:i w:val="0"/>
          <w:sz w:val="24"/>
        </w:rPr>
        <w:t>And most importantly, your Spine does not change depending on who is asking.</w:t>
      </w:r>
    </w:p>
    <w:p>
      <w:pPr>
        <w:spacing w:before="0" w:after="180"/>
      </w:pPr>
      <w:r>
        <w:rPr>
          <w:b w:val="0"/>
          <w:i w:val="0"/>
          <w:sz w:val="24"/>
        </w:rPr>
        <w:t>For the twenty-second version, use three things:</w:t>
      </w:r>
    </w:p>
    <w:p>
      <w:pPr>
        <w:spacing w:before="0" w:after="180"/>
      </w:pPr>
      <w:r>
        <w:rPr>
          <w:b w:val="0"/>
          <w:i w:val="0"/>
          <w:sz w:val="24"/>
        </w:rPr>
        <w:t>The work pattern.</w:t>
      </w:r>
    </w:p>
    <w:p>
      <w:pPr>
        <w:spacing w:before="0" w:after="180"/>
      </w:pPr>
      <w:r>
        <w:rPr>
          <w:b w:val="0"/>
          <w:i w:val="0"/>
          <w:sz w:val="24"/>
        </w:rPr>
        <w:t>Just enough context to show range.</w:t>
      </w:r>
    </w:p>
    <w:p>
      <w:pPr>
        <w:spacing w:before="0" w:after="180"/>
      </w:pPr>
      <w:r>
        <w:rPr>
          <w:b w:val="0"/>
          <w:i w:val="0"/>
          <w:sz w:val="24"/>
        </w:rPr>
        <w:t>Where you are pointed now.</w:t>
      </w:r>
    </w:p>
    <w:p>
      <w:pPr>
        <w:spacing w:before="0" w:after="180"/>
      </w:pPr>
      <w:r>
        <w:rPr>
          <w:b w:val="0"/>
          <w:i w:val="0"/>
          <w:sz w:val="24"/>
        </w:rPr>
        <w:t>Your version is:</w:t>
      </w:r>
    </w:p>
    <w:p>
      <w:pPr>
        <w:spacing w:before="0" w:after="180"/>
      </w:pPr>
      <w:r>
        <w:rPr>
          <w:b w:val="0"/>
          <w:i w:val="0"/>
          <w:sz w:val="24"/>
        </w:rPr>
        <w:t>“I…” and then the work pattern.</w:t>
      </w:r>
    </w:p>
    <w:p>
      <w:pPr>
        <w:spacing w:before="0" w:after="180"/>
      </w:pPr>
      <w:r>
        <w:rPr>
          <w:b w:val="0"/>
          <w:i w:val="0"/>
          <w:sz w:val="24"/>
        </w:rPr>
        <w:t>“I’ve done that in…” and then two or three contexts.</w:t>
      </w:r>
    </w:p>
    <w:p>
      <w:pPr>
        <w:spacing w:before="0" w:after="180"/>
      </w:pPr>
      <w:r>
        <w:rPr>
          <w:b w:val="0"/>
          <w:i w:val="0"/>
          <w:sz w:val="24"/>
        </w:rPr>
        <w:t>“Today I…” and then your current direction.</w:t>
      </w:r>
    </w:p>
    <w:p>
      <w:pPr>
        <w:spacing w:before="0" w:after="180"/>
      </w:pPr>
      <w:r>
        <w:rPr>
          <w:b w:val="0"/>
          <w:i w:val="0"/>
          <w:sz w:val="24"/>
        </w:rPr>
        <w:t>And then stop.</w:t>
      </w:r>
    </w:p>
    <w:p>
      <w:pPr>
        <w:spacing w:before="0" w:after="180"/>
      </w:pPr>
      <w:r>
        <w:rPr>
          <w:b w:val="0"/>
          <w:i w:val="0"/>
          <w:sz w:val="24"/>
        </w:rPr>
        <w:t>If the answer lands, they will ask another question.</w:t>
      </w:r>
    </w:p>
    <w:p>
      <w:pPr>
        <w:spacing w:before="0" w:after="180"/>
      </w:pPr>
      <w:r>
        <w:rPr>
          <w:b w:val="0"/>
          <w:i w:val="0"/>
          <w:sz w:val="24"/>
        </w:rPr>
        <w:t>Let them.</w:t>
      </w:r>
    </w:p>
    <w:p>
      <w:pPr>
        <w:spacing w:before="320" w:after="120"/>
        <w:keepNext w:val="1"/>
        <w:keepLines w:val="1"/>
      </w:pPr>
      <w:r>
        <w:rPr>
          <w:b/>
          <w:i w:val="0"/>
          <w:color w:val="8A6D1E"/>
          <w:sz w:val="20"/>
        </w:rPr>
        <w:t>Version Two: Ninety Seconds</w:t>
      </w:r>
    </w:p>
    <w:p>
      <w:pPr>
        <w:spacing w:before="0" w:after="180"/>
      </w:pPr>
      <w:r>
        <w:rPr>
          <w:b w:val="0"/>
          <w:i w:val="0"/>
          <w:sz w:val="24"/>
        </w:rPr>
        <w:t>This is for:</w:t>
      </w:r>
    </w:p>
    <w:p>
      <w:pPr>
        <w:spacing w:before="0" w:after="180"/>
      </w:pPr>
      <w:r>
        <w:rPr>
          <w:b w:val="0"/>
          <w:i w:val="0"/>
          <w:sz w:val="24"/>
        </w:rPr>
        <w:t>“Tell me about yourself.”</w:t>
      </w:r>
    </w:p>
    <w:p>
      <w:pPr>
        <w:spacing w:before="0" w:after="180"/>
      </w:pPr>
      <w:r>
        <w:rPr>
          <w:b w:val="0"/>
          <w:i w:val="0"/>
          <w:sz w:val="24"/>
        </w:rPr>
        <w:t>Or:</w:t>
      </w:r>
    </w:p>
    <w:p>
      <w:pPr>
        <w:spacing w:before="0" w:after="180"/>
      </w:pPr>
      <w:r>
        <w:rPr>
          <w:b w:val="0"/>
          <w:i w:val="0"/>
          <w:sz w:val="24"/>
        </w:rPr>
        <w:t>“Walk me through your background.”</w:t>
      </w:r>
    </w:p>
    <w:p>
      <w:pPr>
        <w:spacing w:before="0" w:after="180"/>
      </w:pPr>
      <w:r>
        <w:rPr>
          <w:b w:val="0"/>
          <w:i w:val="0"/>
          <w:sz w:val="24"/>
        </w:rPr>
        <w:t>That question feels like it is asking for completeness.</w:t>
      </w:r>
    </w:p>
    <w:p>
      <w:pPr>
        <w:spacing w:before="0" w:after="180"/>
      </w:pPr>
      <w:r>
        <w:rPr>
          <w:b w:val="0"/>
          <w:i w:val="0"/>
          <w:sz w:val="24"/>
        </w:rPr>
        <w:t>It is not.</w:t>
      </w:r>
    </w:p>
    <w:p>
      <w:pPr>
        <w:spacing w:before="0" w:after="180"/>
      </w:pPr>
      <w:r>
        <w:rPr>
          <w:b w:val="0"/>
          <w:i w:val="0"/>
          <w:sz w:val="24"/>
        </w:rPr>
        <w:t>It is asking you to make yourself understandable.</w:t>
      </w:r>
    </w:p>
    <w:p>
      <w:pPr>
        <w:spacing w:before="0" w:after="180"/>
      </w:pPr>
      <w:r>
        <w:rPr>
          <w:b w:val="0"/>
          <w:i w:val="0"/>
          <w:sz w:val="24"/>
        </w:rPr>
        <w:t>So use only the Chapters you need to make the Spine visible.</w:t>
      </w:r>
    </w:p>
    <w:p>
      <w:pPr>
        <w:spacing w:before="0" w:after="180"/>
      </w:pPr>
      <w:r>
        <w:rPr>
          <w:b w:val="0"/>
          <w:i w:val="0"/>
          <w:sz w:val="24"/>
        </w:rPr>
        <w:t>For most people, that is probably three.</w:t>
      </w:r>
    </w:p>
    <w:p>
      <w:pPr>
        <w:spacing w:before="0" w:after="180"/>
      </w:pPr>
      <w:r>
        <w:rPr>
          <w:b w:val="0"/>
          <w:i w:val="0"/>
          <w:sz w:val="24"/>
        </w:rPr>
        <w:t>Not seven.</w:t>
      </w:r>
    </w:p>
    <w:p>
      <w:pPr>
        <w:spacing w:before="0" w:after="180"/>
      </w:pPr>
      <w:r>
        <w:rPr>
          <w:b w:val="0"/>
          <w:i w:val="0"/>
          <w:sz w:val="24"/>
        </w:rPr>
        <w:t>The chapters you leave out are not hidden.</w:t>
      </w:r>
    </w:p>
    <w:p>
      <w:pPr>
        <w:spacing w:before="0" w:after="180"/>
      </w:pPr>
      <w:r>
        <w:rPr>
          <w:b w:val="0"/>
          <w:i w:val="0"/>
          <w:sz w:val="24"/>
        </w:rPr>
        <w:t>They are just not load-bearing.</w:t>
      </w:r>
    </w:p>
    <w:p>
      <w:pPr>
        <w:spacing w:before="0" w:after="180"/>
      </w:pPr>
      <w:r>
        <w:rPr>
          <w:b w:val="0"/>
          <w:i w:val="0"/>
          <w:sz w:val="24"/>
        </w:rPr>
        <w:t>Mine would start like this:</w:t>
      </w:r>
    </w:p>
    <w:p>
      <w:pPr>
        <w:spacing w:before="0" w:after="180"/>
      </w:pPr>
      <w:r>
        <w:rPr>
          <w:b w:val="0"/>
          <w:i w:val="0"/>
          <w:sz w:val="24"/>
        </w:rPr>
        <w:t>“I started in accounting and audit, moved into IT audit and privacy and cybersecurity work, and then into building capability and employee experience functions inside large organizations.”</w:t>
      </w:r>
    </w:p>
    <w:p>
      <w:pPr>
        <w:spacing w:before="0" w:after="180"/>
      </w:pPr>
      <w:r>
        <w:rPr>
          <w:b w:val="0"/>
          <w:i w:val="0"/>
          <w:sz w:val="24"/>
        </w:rPr>
        <w:t>One sentence.</w:t>
      </w:r>
    </w:p>
    <w:p>
      <w:pPr>
        <w:spacing w:before="0" w:after="180"/>
      </w:pPr>
      <w:r>
        <w:rPr>
          <w:b w:val="0"/>
          <w:i w:val="0"/>
          <w:sz w:val="24"/>
        </w:rPr>
        <w:t>No dates.</w:t>
      </w:r>
    </w:p>
    <w:p>
      <w:pPr>
        <w:spacing w:before="0" w:after="180"/>
      </w:pPr>
      <w:r>
        <w:rPr>
          <w:b w:val="0"/>
          <w:i w:val="0"/>
          <w:sz w:val="24"/>
        </w:rPr>
        <w:t>No employer names.</w:t>
      </w:r>
    </w:p>
    <w:p>
      <w:pPr>
        <w:spacing w:before="0" w:after="180"/>
      </w:pPr>
      <w:r>
        <w:rPr>
          <w:b w:val="0"/>
          <w:i w:val="0"/>
          <w:sz w:val="24"/>
        </w:rPr>
        <w:t>No explanation of why every move happened.</w:t>
      </w:r>
    </w:p>
    <w:p>
      <w:pPr>
        <w:spacing w:before="0" w:after="180"/>
      </w:pPr>
      <w:r>
        <w:rPr>
          <w:b w:val="0"/>
          <w:i w:val="0"/>
          <w:sz w:val="24"/>
        </w:rPr>
        <w:t>Then the Spine:</w:t>
      </w:r>
    </w:p>
    <w:p>
      <w:pPr>
        <w:spacing w:before="0" w:after="180"/>
      </w:pPr>
      <w:r>
        <w:rPr>
          <w:b w:val="0"/>
          <w:i w:val="0"/>
          <w:sz w:val="24"/>
        </w:rPr>
        <w:t>“The thread through all of it is the same. I get brought in when the evidence is incomplete and an important decision still has to be made.”</w:t>
      </w:r>
    </w:p>
    <w:p>
      <w:pPr>
        <w:spacing w:before="0" w:after="180"/>
      </w:pPr>
      <w:r>
        <w:rPr>
          <w:b w:val="0"/>
          <w:i w:val="0"/>
          <w:sz w:val="24"/>
        </w:rPr>
        <w:t>Then I prove that with two short examples.</w:t>
      </w:r>
    </w:p>
    <w:p>
      <w:pPr>
        <w:spacing w:before="0" w:after="180"/>
      </w:pPr>
      <w:r>
        <w:rPr>
          <w:b w:val="0"/>
          <w:i w:val="0"/>
          <w:sz w:val="24"/>
        </w:rPr>
        <w:t>“In audit, that looked like following evidence to what the reported story was missing. In life sciences, it looked like building a function nobody had defined yet.”</w:t>
      </w:r>
    </w:p>
    <w:p>
      <w:pPr>
        <w:spacing w:before="0" w:after="180"/>
      </w:pPr>
      <w:r>
        <w:rPr>
          <w:b w:val="0"/>
          <w:i w:val="0"/>
          <w:sz w:val="24"/>
        </w:rPr>
        <w:t>Two examples.</w:t>
      </w:r>
    </w:p>
    <w:p>
      <w:pPr>
        <w:spacing w:before="0" w:after="180"/>
      </w:pPr>
      <w:r>
        <w:rPr>
          <w:b w:val="0"/>
          <w:i w:val="0"/>
          <w:sz w:val="24"/>
        </w:rPr>
        <w:t>Not five.</w:t>
      </w:r>
    </w:p>
    <w:p>
      <w:pPr>
        <w:spacing w:before="0" w:after="180"/>
      </w:pPr>
      <w:r>
        <w:rPr>
          <w:b w:val="0"/>
          <w:i w:val="0"/>
          <w:sz w:val="24"/>
        </w:rPr>
        <w:t>You are proving the pattern, not documenting the career.</w:t>
      </w:r>
    </w:p>
    <w:p>
      <w:pPr>
        <w:spacing w:before="0" w:after="180"/>
      </w:pPr>
      <w:r>
        <w:rPr>
          <w:b w:val="0"/>
          <w:i w:val="0"/>
          <w:sz w:val="24"/>
        </w:rPr>
        <w:t>Then the Next Direction:</w:t>
      </w:r>
    </w:p>
    <w:p>
      <w:pPr>
        <w:spacing w:before="0" w:after="180"/>
      </w:pPr>
      <w:r>
        <w:rPr>
          <w:b w:val="0"/>
          <w:i w:val="0"/>
          <w:sz w:val="24"/>
        </w:rPr>
        <w:t>“That is why I now work on what people’s work is actually building in them, and how organizations see or miss that capability. It is the same underlying problem, one level up.”</w:t>
      </w:r>
    </w:p>
    <w:p>
      <w:pPr>
        <w:spacing w:before="0" w:after="180"/>
      </w:pPr>
      <w:r>
        <w:rPr>
          <w:b w:val="0"/>
          <w:i w:val="0"/>
          <w:sz w:val="24"/>
        </w:rPr>
        <w:t>That is the ninety-second answer.</w:t>
      </w:r>
    </w:p>
    <w:p>
      <w:pPr>
        <w:spacing w:before="0" w:after="180"/>
      </w:pPr>
      <w:r>
        <w:rPr>
          <w:b w:val="0"/>
          <w:i w:val="0"/>
          <w:sz w:val="24"/>
        </w:rPr>
        <w:t>Chapters. Spine. Next Direction.</w:t>
      </w:r>
    </w:p>
    <w:p>
      <w:pPr>
        <w:spacing w:before="320" w:after="120"/>
        <w:keepNext w:val="1"/>
        <w:keepLines w:val="1"/>
      </w:pPr>
      <w:r>
        <w:rPr>
          <w:b/>
          <w:i w:val="0"/>
          <w:color w:val="8A6D1E"/>
          <w:sz w:val="20"/>
        </w:rPr>
        <w:t>Do not turn coherence into a master plan</w:t>
      </w:r>
    </w:p>
    <w:p>
      <w:pPr>
        <w:spacing w:before="0" w:after="180"/>
      </w:pPr>
      <w:r>
        <w:rPr>
          <w:b w:val="0"/>
          <w:i w:val="0"/>
          <w:sz w:val="24"/>
        </w:rPr>
        <w:t>There is an important boundary here.</w:t>
      </w:r>
    </w:p>
    <w:p>
      <w:pPr>
        <w:spacing w:before="0" w:after="180"/>
      </w:pPr>
      <w:r>
        <w:rPr>
          <w:b w:val="0"/>
          <w:i w:val="0"/>
          <w:sz w:val="24"/>
        </w:rPr>
        <w:t>Do not rewrite your past so that it sounds as though you planned every move.</w:t>
      </w:r>
    </w:p>
    <w:p>
      <w:pPr>
        <w:spacing w:before="0" w:after="180"/>
      </w:pPr>
      <w:r>
        <w:rPr>
          <w:b w:val="0"/>
          <w:i w:val="0"/>
          <w:sz w:val="24"/>
        </w:rPr>
        <w:t>Coherence is not the same thing as inevitability.</w:t>
      </w:r>
    </w:p>
    <w:p>
      <w:pPr>
        <w:spacing w:before="0" w:after="180"/>
      </w:pPr>
      <w:r>
        <w:rPr>
          <w:b w:val="0"/>
          <w:i w:val="0"/>
          <w:sz w:val="24"/>
        </w:rPr>
        <w:t>Some of my moves I chose.</w:t>
      </w:r>
    </w:p>
    <w:p>
      <w:pPr>
        <w:spacing w:before="0" w:after="180"/>
      </w:pPr>
      <w:r>
        <w:rPr>
          <w:b w:val="0"/>
          <w:i w:val="0"/>
          <w:sz w:val="24"/>
        </w:rPr>
        <w:t>Some I did not.</w:t>
      </w:r>
    </w:p>
    <w:p>
      <w:pPr>
        <w:spacing w:before="0" w:after="180"/>
      </w:pPr>
      <w:r>
        <w:rPr>
          <w:b w:val="0"/>
          <w:i w:val="0"/>
          <w:sz w:val="24"/>
        </w:rPr>
        <w:t>I finished an accounting degree in December 2008, in the middle of the financial crisis.</w:t>
      </w:r>
    </w:p>
    <w:p>
      <w:pPr>
        <w:spacing w:before="0" w:after="180"/>
      </w:pPr>
      <w:r>
        <w:rPr>
          <w:b w:val="0"/>
          <w:i w:val="0"/>
          <w:sz w:val="24"/>
        </w:rPr>
        <w:t>I took the door that was open.</w:t>
      </w:r>
    </w:p>
    <w:p>
      <w:pPr>
        <w:spacing w:before="0" w:after="180"/>
      </w:pPr>
      <w:r>
        <w:rPr>
          <w:b w:val="0"/>
          <w:i w:val="0"/>
          <w:sz w:val="24"/>
        </w:rPr>
        <w:t>That is part of the truth.</w:t>
      </w:r>
    </w:p>
    <w:p>
      <w:pPr>
        <w:spacing w:before="0" w:after="180"/>
      </w:pPr>
      <w:r>
        <w:rPr>
          <w:b w:val="0"/>
          <w:i w:val="0"/>
          <w:sz w:val="24"/>
        </w:rPr>
        <w:t>A useful career story does not pretend that every step was part of a master plan.</w:t>
      </w:r>
    </w:p>
    <w:p>
      <w:pPr>
        <w:spacing w:before="0" w:after="180"/>
      </w:pPr>
      <w:r>
        <w:rPr>
          <w:b w:val="0"/>
          <w:i w:val="0"/>
          <w:sz w:val="24"/>
        </w:rPr>
        <w:t>It shows what became consistent through the steps that actually happened.</w:t>
      </w:r>
    </w:p>
    <w:p>
      <w:pPr>
        <w:spacing w:before="320" w:after="120"/>
        <w:keepNext w:val="1"/>
        <w:keepLines w:val="1"/>
      </w:pPr>
      <w:r>
        <w:rPr>
          <w:b/>
          <w:i w:val="0"/>
          <w:color w:val="8A6D1E"/>
          <w:sz w:val="20"/>
        </w:rPr>
        <w:t>Version Three: The Objection</w:t>
      </w:r>
    </w:p>
    <w:p>
      <w:pPr>
        <w:spacing w:before="0" w:after="180"/>
      </w:pPr>
      <w:r>
        <w:rPr>
          <w:b w:val="0"/>
          <w:i w:val="0"/>
          <w:sz w:val="24"/>
        </w:rPr>
        <w:t>I have accepted the role.</w:t>
      </w:r>
    </w:p>
    <w:p>
      <w:pPr>
        <w:spacing w:before="0" w:after="180"/>
      </w:pPr>
      <w:r>
        <w:rPr>
          <w:b w:val="0"/>
          <w:i w:val="0"/>
          <w:sz w:val="24"/>
        </w:rPr>
        <w:t>But before I can start, an acquisition eliminates it.</w:t>
      </w:r>
    </w:p>
    <w:p>
      <w:pPr>
        <w:spacing w:before="0" w:after="180"/>
      </w:pPr>
      <w:r>
        <w:rPr>
          <w:b w:val="0"/>
          <w:i w:val="0"/>
          <w:sz w:val="24"/>
        </w:rPr>
        <w:t>That is not a career move I planned.</w:t>
      </w:r>
    </w:p>
    <w:p>
      <w:pPr>
        <w:spacing w:before="0" w:after="180"/>
      </w:pPr>
      <w:r>
        <w:rPr>
          <w:b w:val="0"/>
          <w:i w:val="0"/>
          <w:sz w:val="24"/>
        </w:rPr>
        <w:t>It is a role disappearing before I even begin.</w:t>
      </w:r>
    </w:p>
    <w:p>
      <w:pPr>
        <w:spacing w:before="0" w:after="180"/>
      </w:pPr>
      <w:r>
        <w:rPr>
          <w:b w:val="0"/>
          <w:i w:val="0"/>
          <w:sz w:val="24"/>
        </w:rPr>
        <w:t>So no, I cannot tell you that every change was part of a master plan.</w:t>
      </w:r>
    </w:p>
    <w:p>
      <w:pPr>
        <w:spacing w:before="0" w:after="180"/>
      </w:pPr>
      <w:r>
        <w:rPr>
          <w:b w:val="0"/>
          <w:i w:val="0"/>
          <w:sz w:val="24"/>
        </w:rPr>
        <w:t>What I can show you is what stayed consistent through the changes.</w:t>
      </w:r>
    </w:p>
    <w:p>
      <w:pPr>
        <w:spacing w:before="0" w:after="180"/>
      </w:pPr>
      <w:r>
        <w:rPr>
          <w:b w:val="0"/>
          <w:i w:val="0"/>
          <w:sz w:val="24"/>
        </w:rPr>
        <w:t>That is the distinction to hold onto when somebody asks:</w:t>
      </w:r>
    </w:p>
    <w:p>
      <w:pPr>
        <w:spacing w:before="0" w:after="180"/>
      </w:pPr>
      <w:r>
        <w:rPr>
          <w:b w:val="0"/>
          <w:i w:val="0"/>
          <w:sz w:val="24"/>
        </w:rPr>
        <w:t>“Why so many changes?”</w:t>
      </w:r>
    </w:p>
    <w:p>
      <w:pPr>
        <w:spacing w:before="0" w:after="180"/>
      </w:pPr>
      <w:r>
        <w:rPr>
          <w:b w:val="0"/>
          <w:i w:val="0"/>
          <w:sz w:val="24"/>
        </w:rPr>
        <w:t>Or:</w:t>
      </w:r>
    </w:p>
    <w:p>
      <w:pPr>
        <w:spacing w:before="0" w:after="180"/>
      </w:pPr>
      <w:r>
        <w:rPr>
          <w:b w:val="0"/>
          <w:i w:val="0"/>
          <w:sz w:val="24"/>
        </w:rPr>
        <w:t>“So what do you actually want to do?”</w:t>
      </w:r>
    </w:p>
    <w:p>
      <w:pPr>
        <w:spacing w:before="0" w:after="180"/>
      </w:pPr>
      <w:r>
        <w:rPr>
          <w:b w:val="0"/>
          <w:i w:val="0"/>
          <w:sz w:val="24"/>
        </w:rPr>
        <w:t>Those questions can feel accusatory.</w:t>
      </w:r>
    </w:p>
    <w:p>
      <w:pPr>
        <w:spacing w:before="0" w:after="180"/>
      </w:pPr>
      <w:r>
        <w:rPr>
          <w:b w:val="0"/>
          <w:i w:val="0"/>
          <w:sz w:val="24"/>
        </w:rPr>
        <w:t>Sometimes they are.</w:t>
      </w:r>
    </w:p>
    <w:p>
      <w:pPr>
        <w:spacing w:before="0" w:after="180"/>
      </w:pPr>
      <w:r>
        <w:rPr>
          <w:b w:val="0"/>
          <w:i w:val="0"/>
          <w:sz w:val="24"/>
        </w:rPr>
        <w:t>But often the person is simply telling you: I still cannot see the pattern.</w:t>
      </w:r>
    </w:p>
    <w:p>
      <w:pPr>
        <w:spacing w:before="0" w:after="180"/>
      </w:pPr>
      <w:r>
        <w:rPr>
          <w:b w:val="0"/>
          <w:i w:val="0"/>
          <w:sz w:val="24"/>
        </w:rPr>
        <w:t>Your job is not to defend every move.</w:t>
      </w:r>
    </w:p>
    <w:p>
      <w:pPr>
        <w:spacing w:before="0" w:after="180"/>
      </w:pPr>
      <w:r>
        <w:rPr>
          <w:b w:val="0"/>
          <w:i w:val="0"/>
          <w:sz w:val="24"/>
        </w:rPr>
        <w:t>Your job is to give them the pattern.</w:t>
      </w:r>
    </w:p>
    <w:p>
      <w:pPr>
        <w:spacing w:before="0" w:after="180"/>
      </w:pPr>
      <w:r>
        <w:rPr>
          <w:b w:val="0"/>
          <w:i w:val="0"/>
          <w:sz w:val="24"/>
        </w:rPr>
        <w:t>Do not apologize for having a career history.</w:t>
      </w:r>
    </w:p>
    <w:p>
      <w:pPr>
        <w:spacing w:before="0" w:after="180"/>
      </w:pPr>
      <w:r>
        <w:rPr>
          <w:b w:val="0"/>
          <w:i w:val="0"/>
          <w:sz w:val="24"/>
        </w:rPr>
        <w:t>Do not hide changes they can already see.</w:t>
      </w:r>
    </w:p>
    <w:p>
      <w:pPr>
        <w:spacing w:before="0" w:after="180"/>
      </w:pPr>
      <w:r>
        <w:rPr>
          <w:b w:val="0"/>
          <w:i w:val="0"/>
          <w:sz w:val="24"/>
        </w:rPr>
        <w:t>And do not answer the concern with five minutes of explanation.</w:t>
      </w:r>
    </w:p>
    <w:p>
      <w:pPr>
        <w:spacing w:before="0" w:after="180"/>
      </w:pPr>
      <w:r>
        <w:rPr>
          <w:b w:val="0"/>
          <w:i w:val="0"/>
          <w:sz w:val="24"/>
        </w:rPr>
        <w:t>Instead:</w:t>
      </w:r>
    </w:p>
    <w:p>
      <w:pPr>
        <w:spacing w:before="0" w:after="180"/>
      </w:pPr>
      <w:r>
        <w:rPr>
          <w:b w:val="0"/>
          <w:i w:val="0"/>
          <w:sz w:val="24"/>
        </w:rPr>
        <w:t>Honest context, briefly.</w:t>
      </w:r>
    </w:p>
    <w:p>
      <w:pPr>
        <w:spacing w:before="0" w:after="180"/>
      </w:pPr>
      <w:r>
        <w:rPr>
          <w:b w:val="0"/>
          <w:i w:val="0"/>
          <w:sz w:val="24"/>
        </w:rPr>
        <w:t>The same Spine.</w:t>
      </w:r>
    </w:p>
    <w:p>
      <w:pPr>
        <w:spacing w:before="0" w:after="180"/>
      </w:pPr>
      <w:r>
        <w:rPr>
          <w:b w:val="0"/>
          <w:i w:val="0"/>
          <w:sz w:val="24"/>
        </w:rPr>
        <w:t>What the changes actually built.</w:t>
      </w:r>
    </w:p>
    <w:p>
      <w:pPr>
        <w:spacing w:before="0" w:after="180"/>
      </w:pPr>
      <w:r>
        <w:rPr>
          <w:b w:val="0"/>
          <w:i w:val="0"/>
          <w:sz w:val="24"/>
        </w:rPr>
        <w:t>Why the current direction follows.</w:t>
      </w:r>
    </w:p>
    <w:p>
      <w:pPr>
        <w:spacing w:before="0" w:after="180"/>
      </w:pPr>
      <w:r>
        <w:rPr>
          <w:b w:val="0"/>
          <w:i w:val="0"/>
          <w:sz w:val="24"/>
        </w:rPr>
        <w:t>Mine could sound like this:</w:t>
      </w:r>
    </w:p>
    <w:p>
      <w:pPr>
        <w:spacing w:before="0" w:after="180"/>
      </w:pPr>
      <w:r>
        <w:rPr>
          <w:b w:val="0"/>
          <w:i w:val="0"/>
          <w:sz w:val="24"/>
        </w:rPr>
        <w:t>“Some of those moves I chose and some I didn’t. An acquisition eliminated a role I had already accepted before I ever started it. The thread through my work has stayed consistent: I get brought in when the evidence is incomplete and an important decision still has to be made. What the changes built is the ability to do that kind of judgment work across very different contexts, and to learn what actually carries between them and what does not. That is the work I’m focused on now.”</w:t>
      </w:r>
    </w:p>
    <w:p>
      <w:pPr>
        <w:spacing w:before="0" w:after="180"/>
      </w:pPr>
      <w:r>
        <w:rPr>
          <w:b w:val="0"/>
          <w:i w:val="0"/>
          <w:sz w:val="24"/>
        </w:rPr>
        <w:t>Notice what I did not say.</w:t>
      </w:r>
    </w:p>
    <w:p>
      <w:pPr>
        <w:spacing w:before="0" w:after="180"/>
      </w:pPr>
      <w:r>
        <w:rPr>
          <w:b w:val="0"/>
          <w:i w:val="0"/>
          <w:sz w:val="24"/>
        </w:rPr>
        <w:t>I did not argue that every move was good.</w:t>
      </w:r>
    </w:p>
    <w:p>
      <w:pPr>
        <w:spacing w:before="0" w:after="180"/>
      </w:pPr>
      <w:r>
        <w:rPr>
          <w:b w:val="0"/>
          <w:i w:val="0"/>
          <w:sz w:val="24"/>
        </w:rPr>
        <w:t>I did not claim every experience transferred.</w:t>
      </w:r>
    </w:p>
    <w:p>
      <w:pPr>
        <w:spacing w:before="0" w:after="180"/>
      </w:pPr>
      <w:r>
        <w:rPr>
          <w:b w:val="0"/>
          <w:i w:val="0"/>
          <w:sz w:val="24"/>
        </w:rPr>
        <w:t>And I did not turn the answer into a defense brief.</w:t>
      </w:r>
    </w:p>
    <w:p>
      <w:pPr>
        <w:spacing w:before="0" w:after="180"/>
      </w:pPr>
      <w:r>
        <w:rPr>
          <w:b w:val="0"/>
          <w:i w:val="0"/>
          <w:sz w:val="24"/>
        </w:rPr>
        <w:t>Because the changes themselves are not automatically evidence.</w:t>
      </w:r>
    </w:p>
    <w:p>
      <w:pPr>
        <w:spacing w:before="0" w:after="180"/>
      </w:pPr>
      <w:r>
        <w:rPr>
          <w:b w:val="0"/>
          <w:i w:val="0"/>
          <w:sz w:val="24"/>
        </w:rPr>
        <w:t>What matters is what the changes forced you to build.</w:t>
      </w:r>
    </w:p>
    <w:p>
      <w:pPr>
        <w:spacing w:before="0" w:after="180"/>
      </w:pPr>
      <w:r>
        <w:rPr>
          <w:b w:val="0"/>
          <w:i w:val="0"/>
          <w:sz w:val="24"/>
        </w:rPr>
        <w:t>That distinction matters.</w:t>
      </w:r>
    </w:p>
    <w:p>
      <w:pPr>
        <w:spacing w:before="0" w:after="180"/>
      </w:pPr>
      <w:r>
        <w:rPr>
          <w:b w:val="0"/>
          <w:i w:val="0"/>
          <w:sz w:val="24"/>
        </w:rPr>
        <w:t>A move can give you range.</w:t>
      </w:r>
    </w:p>
    <w:p>
      <w:pPr>
        <w:spacing w:before="0" w:after="180"/>
      </w:pPr>
      <w:r>
        <w:rPr>
          <w:b w:val="0"/>
          <w:i w:val="0"/>
          <w:sz w:val="24"/>
        </w:rPr>
        <w:t>It can also give you almost nothing.</w:t>
      </w:r>
    </w:p>
    <w:p>
      <w:pPr>
        <w:spacing w:before="0" w:after="180"/>
      </w:pPr>
      <w:r>
        <w:rPr>
          <w:b w:val="0"/>
          <w:i w:val="0"/>
          <w:sz w:val="24"/>
        </w:rPr>
        <w:t>Some moves genuinely do not compound.</w:t>
      </w:r>
    </w:p>
    <w:p>
      <w:pPr>
        <w:spacing w:before="0" w:after="180"/>
      </w:pPr>
      <w:r>
        <w:rPr>
          <w:b w:val="0"/>
          <w:i w:val="0"/>
          <w:sz w:val="24"/>
        </w:rPr>
        <w:t>And no amount of storytelling turns work that did not build anything into progression.</w:t>
      </w:r>
    </w:p>
    <w:p>
      <w:pPr>
        <w:spacing w:before="320" w:after="120"/>
        <w:keepNext w:val="1"/>
        <w:keepLines w:val="1"/>
      </w:pPr>
      <w:r>
        <w:rPr>
          <w:b/>
          <w:i w:val="0"/>
          <w:color w:val="8A6D1E"/>
          <w:sz w:val="20"/>
        </w:rPr>
        <w:t>The real limits</w:t>
      </w:r>
    </w:p>
    <w:p>
      <w:pPr>
        <w:spacing w:before="0" w:after="180"/>
      </w:pPr>
      <w:r>
        <w:rPr>
          <w:b w:val="0"/>
          <w:i w:val="0"/>
          <w:sz w:val="24"/>
        </w:rPr>
        <w:t>There are also employer realities a good answer cannot make disappear.</w:t>
      </w:r>
    </w:p>
    <w:p>
      <w:pPr>
        <w:spacing w:before="0" w:after="180"/>
      </w:pPr>
      <w:r>
        <w:rPr>
          <w:b w:val="0"/>
          <w:i w:val="0"/>
          <w:sz w:val="24"/>
        </w:rPr>
        <w:t>A pattern of short tenures will concern some employers.</w:t>
      </w:r>
    </w:p>
    <w:p>
      <w:pPr>
        <w:spacing w:before="0" w:after="180"/>
      </w:pPr>
      <w:r>
        <w:rPr>
          <w:b w:val="0"/>
          <w:i w:val="0"/>
          <w:sz w:val="24"/>
        </w:rPr>
        <w:t>A missing credential can matter.</w:t>
      </w:r>
    </w:p>
    <w:p>
      <w:pPr>
        <w:spacing w:before="0" w:after="180"/>
      </w:pPr>
      <w:r>
        <w:rPr>
          <w:b w:val="0"/>
          <w:i w:val="0"/>
          <w:sz w:val="24"/>
        </w:rPr>
        <w:t>A new industry can require domain knowledge you genuinely do not have yet.</w:t>
      </w:r>
    </w:p>
    <w:p>
      <w:pPr>
        <w:spacing w:before="0" w:after="180"/>
      </w:pPr>
      <w:r>
        <w:rPr>
          <w:b w:val="0"/>
          <w:i w:val="0"/>
          <w:sz w:val="24"/>
        </w:rPr>
        <w:t>Bias exists.</w:t>
      </w:r>
    </w:p>
    <w:p>
      <w:pPr>
        <w:spacing w:before="0" w:after="180"/>
      </w:pPr>
      <w:r>
        <w:rPr>
          <w:b w:val="0"/>
          <w:i w:val="0"/>
          <w:sz w:val="24"/>
        </w:rPr>
        <w:t>Age discrimination exists.</w:t>
      </w:r>
    </w:p>
    <w:p>
      <w:pPr>
        <w:spacing w:before="0" w:after="180"/>
      </w:pPr>
      <w:r>
        <w:rPr>
          <w:b w:val="0"/>
          <w:i w:val="0"/>
          <w:sz w:val="24"/>
        </w:rPr>
        <w:t>The market can be weak.</w:t>
      </w:r>
    </w:p>
    <w:p>
      <w:pPr>
        <w:spacing w:before="0" w:after="180"/>
      </w:pPr>
      <w:r>
        <w:rPr>
          <w:b w:val="0"/>
          <w:i w:val="0"/>
          <w:sz w:val="24"/>
        </w:rPr>
        <w:t>Your explanation does not overpower those things.</w:t>
      </w:r>
    </w:p>
    <w:p>
      <w:pPr>
        <w:spacing w:before="0" w:after="180"/>
      </w:pPr>
      <w:r>
        <w:rPr>
          <w:b w:val="0"/>
          <w:i w:val="0"/>
          <w:sz w:val="24"/>
        </w:rPr>
        <w:t>Its job is narrower.</w:t>
      </w:r>
    </w:p>
    <w:p>
      <w:pPr>
        <w:spacing w:before="0" w:after="180"/>
      </w:pPr>
      <w:r>
        <w:rPr>
          <w:b w:val="0"/>
          <w:i w:val="0"/>
          <w:sz w:val="24"/>
        </w:rPr>
        <w:t>Do not make someone invent a worse explanation for your career because you never gave them a clear one.</w:t>
      </w:r>
    </w:p>
    <w:p>
      <w:pPr>
        <w:spacing w:before="0" w:after="180"/>
      </w:pPr>
      <w:r>
        <w:rPr>
          <w:b w:val="0"/>
          <w:i w:val="0"/>
          <w:sz w:val="24"/>
        </w:rPr>
        <w:t>If there is a short tenure or an unusual move that you know they are going to notice, answer it simply.</w:t>
      </w:r>
    </w:p>
    <w:p>
      <w:pPr>
        <w:spacing w:before="0" w:after="180"/>
      </w:pPr>
      <w:r>
        <w:rPr>
          <w:b w:val="0"/>
          <w:i w:val="0"/>
          <w:sz w:val="24"/>
        </w:rPr>
        <w:t>One sentence.</w:t>
      </w:r>
    </w:p>
    <w:p>
      <w:pPr>
        <w:spacing w:before="0" w:after="180"/>
      </w:pPr>
      <w:r>
        <w:rPr>
          <w:b w:val="0"/>
          <w:i w:val="0"/>
          <w:sz w:val="24"/>
        </w:rPr>
        <w:t>Flat delivery.</w:t>
      </w:r>
    </w:p>
    <w:p>
      <w:pPr>
        <w:spacing w:before="0" w:after="180"/>
      </w:pPr>
      <w:r>
        <w:rPr>
          <w:b w:val="0"/>
          <w:i w:val="0"/>
          <w:sz w:val="24"/>
        </w:rPr>
        <w:t>Then return to the Spine.</w:t>
      </w:r>
    </w:p>
    <w:p>
      <w:pPr>
        <w:spacing w:before="0" w:after="180"/>
      </w:pPr>
      <w:r>
        <w:rPr>
          <w:b w:val="0"/>
          <w:i w:val="0"/>
          <w:sz w:val="24"/>
        </w:rPr>
        <w:t>You might say:</w:t>
      </w:r>
    </w:p>
    <w:p>
      <w:pPr>
        <w:spacing w:before="0" w:after="180"/>
      </w:pPr>
      <w:r>
        <w:rPr>
          <w:b w:val="0"/>
          <w:i w:val="0"/>
          <w:sz w:val="24"/>
        </w:rPr>
        <w:t>“Two of those roles were short. One ended in a restructure, and one was not the role that had been described to me.”</w:t>
      </w:r>
    </w:p>
    <w:p>
      <w:pPr>
        <w:spacing w:before="0" w:after="180"/>
      </w:pPr>
      <w:r>
        <w:rPr>
          <w:b w:val="0"/>
          <w:i w:val="0"/>
          <w:sz w:val="24"/>
        </w:rPr>
        <w:t>Then keep moving.</w:t>
      </w:r>
    </w:p>
    <w:p>
      <w:pPr>
        <w:spacing w:before="0" w:after="180"/>
      </w:pPr>
      <w:r>
        <w:rPr>
          <w:b w:val="0"/>
          <w:i w:val="0"/>
          <w:sz w:val="24"/>
        </w:rPr>
        <w:t>Do not spend the next three minutes trying to convince them that leaving was correct.</w:t>
      </w:r>
    </w:p>
    <w:p>
      <w:pPr>
        <w:spacing w:before="0" w:after="180"/>
      </w:pPr>
      <w:r>
        <w:rPr>
          <w:b w:val="0"/>
          <w:i w:val="0"/>
          <w:sz w:val="24"/>
        </w:rPr>
        <w:t>The more defensive the answer sounds, the more central the issue becomes.</w:t>
      </w:r>
    </w:p>
    <w:p>
      <w:pPr>
        <w:spacing w:before="320" w:after="120"/>
        <w:keepNext w:val="1"/>
        <w:keepLines w:val="1"/>
      </w:pPr>
      <w:r>
        <w:rPr>
          <w:b/>
          <w:i w:val="0"/>
          <w:color w:val="8A6D1E"/>
          <w:sz w:val="20"/>
        </w:rPr>
        <w:t>Story and proof</w:t>
      </w:r>
    </w:p>
    <w:p>
      <w:pPr>
        <w:spacing w:before="0" w:after="180"/>
      </w:pPr>
      <w:r>
        <w:rPr>
          <w:b w:val="0"/>
          <w:i w:val="0"/>
          <w:sz w:val="24"/>
        </w:rPr>
        <w:t>And remember:</w:t>
      </w:r>
    </w:p>
    <w:p>
      <w:pPr>
        <w:spacing w:before="0" w:after="180"/>
      </w:pPr>
      <w:r>
        <w:rPr>
          <w:b w:val="0"/>
          <w:i w:val="0"/>
          <w:sz w:val="24"/>
        </w:rPr>
        <w:t>A story explains.</w:t>
      </w:r>
    </w:p>
    <w:p>
      <w:pPr>
        <w:spacing w:before="0" w:after="180"/>
      </w:pPr>
      <w:r>
        <w:rPr>
          <w:b w:val="0"/>
          <w:i w:val="0"/>
          <w:sz w:val="24"/>
        </w:rPr>
        <w:t>Proof supports.</w:t>
      </w:r>
    </w:p>
    <w:p>
      <w:pPr>
        <w:spacing w:before="0" w:after="180"/>
      </w:pPr>
      <w:r>
        <w:rPr>
          <w:b w:val="0"/>
          <w:i w:val="0"/>
          <w:sz w:val="24"/>
        </w:rPr>
        <w:t>Eventually somebody is going to say:</w:t>
      </w:r>
    </w:p>
    <w:p>
      <w:pPr>
        <w:spacing w:before="0" w:after="180"/>
      </w:pPr>
      <w:r>
        <w:rPr>
          <w:b w:val="0"/>
          <w:i w:val="0"/>
          <w:sz w:val="24"/>
        </w:rPr>
        <w:t>“Tell me more about that.”</w:t>
      </w:r>
    </w:p>
    <w:p>
      <w:pPr>
        <w:spacing w:before="0" w:after="180"/>
      </w:pPr>
      <w:r>
        <w:rPr>
          <w:b w:val="0"/>
          <w:i w:val="0"/>
          <w:sz w:val="24"/>
        </w:rPr>
        <w:t>That is the moment when your evidence has to carry the answer.</w:t>
      </w:r>
    </w:p>
    <w:p>
      <w:pPr>
        <w:spacing w:before="0" w:after="180"/>
      </w:pPr>
      <w:r>
        <w:rPr>
          <w:b w:val="0"/>
          <w:i w:val="0"/>
          <w:sz w:val="24"/>
        </w:rPr>
        <w:t>A good career story cannot substitute for work you did not do.</w:t>
      </w:r>
    </w:p>
    <w:p>
      <w:pPr>
        <w:spacing w:before="0" w:after="180"/>
      </w:pPr>
      <w:r>
        <w:rPr>
          <w:b w:val="0"/>
          <w:i w:val="0"/>
          <w:sz w:val="24"/>
        </w:rPr>
        <w:t>It gets you to the next question.</w:t>
      </w:r>
    </w:p>
    <w:p>
      <w:pPr>
        <w:spacing w:before="0" w:after="180"/>
      </w:pPr>
      <w:r>
        <w:rPr>
          <w:b w:val="0"/>
          <w:i w:val="0"/>
          <w:sz w:val="24"/>
        </w:rPr>
        <w:t>Your evidence answers it.</w:t>
      </w:r>
    </w:p>
    <w:p>
      <w:pPr>
        <w:spacing w:before="320" w:after="120"/>
        <w:keepNext w:val="1"/>
        <w:keepLines w:val="1"/>
      </w:pPr>
      <w:r>
        <w:rPr>
          <w:b/>
          <w:i w:val="0"/>
          <w:color w:val="8A6D1E"/>
          <w:sz w:val="20"/>
        </w:rPr>
        <w:t>Practice before you need it</w:t>
      </w:r>
    </w:p>
    <w:p>
      <w:pPr>
        <w:spacing w:before="0" w:after="180"/>
      </w:pPr>
      <w:r>
        <w:rPr>
          <w:b w:val="0"/>
          <w:i w:val="0"/>
          <w:sz w:val="24"/>
        </w:rPr>
        <w:t>So now you have all three.</w:t>
      </w:r>
    </w:p>
    <w:p>
      <w:pPr>
        <w:spacing w:before="0" w:after="180"/>
      </w:pPr>
      <w:r>
        <w:rPr>
          <w:b w:val="0"/>
          <w:i w:val="0"/>
          <w:sz w:val="24"/>
        </w:rPr>
        <w:t>The twenty-second version.</w:t>
      </w:r>
    </w:p>
    <w:p>
      <w:pPr>
        <w:spacing w:before="0" w:after="180"/>
      </w:pPr>
      <w:r>
        <w:rPr>
          <w:b w:val="0"/>
          <w:i w:val="0"/>
          <w:sz w:val="24"/>
        </w:rPr>
        <w:t>The ninety-second version.</w:t>
      </w:r>
    </w:p>
    <w:p>
      <w:pPr>
        <w:spacing w:before="0" w:after="180"/>
      </w:pPr>
      <w:r>
        <w:rPr>
          <w:b w:val="0"/>
          <w:i w:val="0"/>
          <w:sz w:val="24"/>
        </w:rPr>
        <w:t>The objection version.</w:t>
      </w:r>
    </w:p>
    <w:p>
      <w:pPr>
        <w:spacing w:before="0" w:after="180"/>
      </w:pPr>
      <w:r>
        <w:rPr>
          <w:b w:val="0"/>
          <w:i w:val="0"/>
          <w:sz w:val="24"/>
        </w:rPr>
        <w:t>There is one thing I want you to do before you actually need them.</w:t>
      </w:r>
    </w:p>
    <w:p>
      <w:pPr>
        <w:spacing w:before="0" w:after="180"/>
      </w:pPr>
      <w:r>
        <w:rPr>
          <w:b w:val="0"/>
          <w:i w:val="0"/>
          <w:sz w:val="24"/>
        </w:rPr>
        <w:t>Say all three out loud.</w:t>
      </w:r>
    </w:p>
    <w:p>
      <w:pPr>
        <w:spacing w:before="0" w:after="180"/>
      </w:pPr>
      <w:r>
        <w:rPr>
          <w:b w:val="0"/>
          <w:i w:val="0"/>
          <w:sz w:val="24"/>
        </w:rPr>
        <w:t>Not silently.</w:t>
      </w:r>
    </w:p>
    <w:p>
      <w:pPr>
        <w:spacing w:before="0" w:after="180"/>
      </w:pPr>
      <w:r>
        <w:rPr>
          <w:b w:val="0"/>
          <w:i w:val="0"/>
          <w:sz w:val="24"/>
        </w:rPr>
        <w:t>Out loud.</w:t>
      </w:r>
    </w:p>
    <w:p>
      <w:pPr>
        <w:spacing w:before="0" w:after="180"/>
      </w:pPr>
      <w:r>
        <w:rPr>
          <w:b w:val="0"/>
          <w:i w:val="0"/>
          <w:sz w:val="24"/>
        </w:rPr>
        <w:t>Because when you read them in your head, almost every sentence will sound reasonable.</w:t>
      </w:r>
    </w:p>
    <w:p>
      <w:pPr>
        <w:spacing w:before="0" w:after="180"/>
      </w:pPr>
      <w:r>
        <w:rPr>
          <w:b w:val="0"/>
          <w:i w:val="0"/>
          <w:sz w:val="24"/>
        </w:rPr>
        <w:t>When you say them, you will find the place where your voice changes.</w:t>
      </w:r>
    </w:p>
    <w:p>
      <w:pPr>
        <w:spacing w:before="0" w:after="180"/>
      </w:pPr>
      <w:r>
        <w:rPr>
          <w:b w:val="0"/>
          <w:i w:val="0"/>
          <w:sz w:val="24"/>
        </w:rPr>
        <w:t>The extra clause.</w:t>
      </w:r>
    </w:p>
    <w:p>
      <w:pPr>
        <w:spacing w:before="0" w:after="180"/>
      </w:pPr>
      <w:r>
        <w:rPr>
          <w:b w:val="0"/>
          <w:i w:val="0"/>
          <w:sz w:val="24"/>
        </w:rPr>
        <w:t>The long explanation.</w:t>
      </w:r>
    </w:p>
    <w:p>
      <w:pPr>
        <w:spacing w:before="0" w:after="180"/>
      </w:pPr>
      <w:r>
        <w:rPr>
          <w:b w:val="0"/>
          <w:i w:val="0"/>
          <w:sz w:val="24"/>
        </w:rPr>
        <w:t>The sentence you suddenly feel compelled to justify.</w:t>
      </w:r>
    </w:p>
    <w:p>
      <w:pPr>
        <w:spacing w:before="0" w:after="180"/>
      </w:pPr>
      <w:r>
        <w:rPr>
          <w:b w:val="0"/>
          <w:i w:val="0"/>
          <w:sz w:val="24"/>
        </w:rPr>
        <w:t>That is often where you are apologizing for something nobody asked you to apologize for.</w:t>
      </w:r>
    </w:p>
    <w:p>
      <w:pPr>
        <w:spacing w:before="0" w:after="180"/>
      </w:pPr>
      <w:r>
        <w:rPr>
          <w:b w:val="0"/>
          <w:i w:val="0"/>
          <w:sz w:val="24"/>
        </w:rPr>
        <w:t>Cut it.</w:t>
      </w:r>
    </w:p>
    <w:p>
      <w:pPr>
        <w:spacing w:before="0" w:after="180"/>
      </w:pPr>
      <w:r>
        <w:rPr>
          <w:b w:val="0"/>
          <w:i w:val="0"/>
          <w:sz w:val="24"/>
        </w:rPr>
        <w:t>Then say the answer again.</w:t>
      </w:r>
    </w:p>
    <w:p>
      <w:pPr>
        <w:spacing w:before="320" w:after="120"/>
        <w:keepNext w:val="1"/>
        <w:keepLines w:val="1"/>
      </w:pPr>
      <w:r>
        <w:rPr>
          <w:b/>
          <w:i w:val="0"/>
          <w:color w:val="8A6D1E"/>
          <w:sz w:val="20"/>
        </w:rPr>
        <w:t>Closing</w:t>
      </w:r>
    </w:p>
    <w:p>
      <w:pPr>
        <w:spacing w:before="0" w:after="180"/>
      </w:pPr>
      <w:r>
        <w:rPr>
          <w:b w:val="0"/>
          <w:i w:val="0"/>
          <w:sz w:val="24"/>
        </w:rPr>
        <w:t>If you get your twenty-second version working, put it in the comments.</w:t>
      </w:r>
    </w:p>
    <w:p>
      <w:pPr>
        <w:spacing w:before="0" w:after="180"/>
      </w:pPr>
      <w:r>
        <w:rPr>
          <w:b w:val="0"/>
          <w:i w:val="0"/>
          <w:sz w:val="24"/>
        </w:rPr>
        <w:t>It is short enough to share, and seeing how other experienced professionals describe their own work will be useful too.</w:t>
      </w:r>
    </w:p>
    <w:p>
      <w:pPr>
        <w:spacing w:before="0" w:after="180"/>
      </w:pPr>
      <w:r>
        <w:rPr>
          <w:b w:val="0"/>
          <w:i w:val="0"/>
          <w:sz w:val="24"/>
        </w:rPr>
        <w:t>And if you want a structured way to build the proof underneath the story, start with the free 10-Minute Career Evidence Starter in the pinned comment.</w:t>
      </w:r>
    </w:p>
    <w:p>
      <w:pPr>
        <w:spacing w:before="0" w:after="180"/>
      </w:pPr>
      <w:r>
        <w:rPr>
          <w:b w:val="0"/>
          <w:i w:val="0"/>
          <w:sz w:val="24"/>
        </w:rPr>
        <w:t>If you want the deeper system, Keep the Proof is linked below.</w:t>
      </w:r>
    </w:p>
    <w:p>
      <w:pPr>
        <w:spacing w:before="0" w:after="180"/>
      </w:pPr>
      <w:r>
        <w:rPr>
          <w:b w:val="0"/>
          <w:i w:val="0"/>
          <w:sz w:val="24"/>
        </w:rPr>
        <w:t>But the three scripts in this video stand on their own.</w:t>
      </w:r>
    </w:p>
    <w:p>
      <w:pPr>
        <w:spacing w:before="0" w:after="180"/>
      </w:pPr>
      <w:r>
        <w:rPr>
          <w:b w:val="0"/>
          <w:i w:val="0"/>
          <w:sz w:val="24"/>
        </w:rPr>
        <w:t>And if you have written all three and something still feels wrong, the problem may not be the wording.</w:t>
      </w:r>
    </w:p>
    <w:p>
      <w:pPr>
        <w:spacing w:before="0" w:after="180"/>
      </w:pPr>
      <w:r>
        <w:rPr>
          <w:b w:val="0"/>
          <w:i w:val="0"/>
          <w:sz w:val="24"/>
        </w:rPr>
        <w:t>If you can explain where you have been but you still cannot say what kind of problem you are the answer to, that is a different issue.</w:t>
      </w:r>
    </w:p>
    <w:p>
      <w:pPr>
        <w:spacing w:before="0" w:after="180"/>
      </w:pPr>
      <w:r>
        <w:rPr>
          <w:b w:val="0"/>
          <w:i w:val="0"/>
          <w:sz w:val="24"/>
        </w:rPr>
        <w:t>That is exactly what the next video is about.</w:t>
      </w:r>
    </w:p>
    <w:p>
      <w:pPr>
        <w:spacing w:before="0" w:after="180"/>
      </w:pPr>
      <w:r>
        <w:rPr>
          <w:b w:val="0"/>
          <w:i w:val="0"/>
          <w:sz w:val="24"/>
        </w:rPr>
        <w:t>Watch “Why Nobody Can Tell What You’re Actually Good At” next.</w:t>
      </w:r>
    </w:p>
    <w:p>
      <w:pPr>
        <w:spacing w:before="0" w:after="180"/>
      </w:pPr>
      <w:r>
        <w:rPr>
          <w:b w:val="0"/>
          <w:i w:val="0"/>
          <w:sz w:val="24"/>
        </w:rPr>
        <w:t>Your career can make sense.</w:t>
      </w:r>
    </w:p>
    <w:p>
      <w:pPr>
        <w:spacing w:before="0" w:after="180"/>
      </w:pPr>
      <w:r>
        <w:rPr>
          <w:b w:val="0"/>
          <w:i w:val="0"/>
          <w:sz w:val="24"/>
        </w:rPr>
        <w:t>Just stop making other people assemble it.</w:t>
      </w:r>
    </w:p>
    <w:p>
      <w:pPr>
        <w:spacing w:before="0" w:after="180"/>
      </w:pPr>
      <w:r>
        <w:rPr>
          <w:b w:val="0"/>
          <w:i/>
          <w:color w:val="5A6B82"/>
          <w:sz w:val="20"/>
        </w:rPr>
        <w:t>END. Watch Next is the final visual. Do not return to camera after it.   (production note, not spoken)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