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mallCaps/>
          <w:color w:val="C9A45C"/>
          <w:sz w:val="20"/>
        </w:rPr>
        <w:t>CAPABILITY FORMATION</w:t>
      </w:r>
    </w:p>
    <w:p>
      <w:pPr>
        <w:jc w:val="center"/>
      </w:pPr>
      <w:r>
        <w:rPr>
          <w:rFonts w:ascii="Georgia" w:hAnsi="Georgia"/>
          <w:b/>
          <w:color w:val="0B1F3A"/>
          <w:sz w:val="48"/>
        </w:rPr>
        <w:t>VIDEO 5 | REVISED RECORDING MASTER</w:t>
      </w:r>
    </w:p>
    <w:p>
      <w:pPr>
        <w:jc w:val="center"/>
      </w:pPr>
      <w:r>
        <w:rPr>
          <w:rFonts w:ascii="Aptos" w:hAnsi="Aptos"/>
          <w:b/>
          <w:smallCaps/>
          <w:color w:val="C9A45C"/>
          <w:sz w:val="21"/>
        </w:rPr>
        <w:t>Why Nobody Can Tell What You’re Actually Good 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9A45C"/>
            <w:tcBorders>
              <w:top w:sz="0" w:val="nil"/>
              <w:bottom w:sz="0" w:val="nil"/>
              <w:left w:sz="0" w:val="nil"/>
              <w:right w:sz="0" w:val="nil"/>
            </w:tcBorders>
          </w:tcPr>
          <w:p>
            <w:r/>
          </w:p>
        </w:tc>
      </w:tr>
    </w:tbl>
    <w:p>
      <w:pPr>
        <w:spacing w:after="60" w:before="40" w:line="240" w:lineRule="auto"/>
      </w:pPr>
      <w:r>
        <w:rPr>
          <w:color w:val="566276"/>
          <w:sz w:val="16"/>
        </w:rPr>
        <w:t>PRODUCTION LOCK: Wednesday, September 9, 2026 | 5:51 AM CT (UTC-05:00)</w:t>
        <w:br/>
        <w:t>Canonical Video 5. Approved speech unchanged. Runtime and final-edit QA remain unverified.</w:t>
      </w:r>
    </w:p>
    <w:p>
      <w:pPr>
        <w:spacing w:before="0" w:after="0" w:line="80" w:lineRule="exact"/>
        <w:rPr>
          <w:sz w:val="8"/>
        </w:r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Recommended title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Why Nobody Can Tell What You’re Actually Good At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THEY CAN’T READ YOU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Target length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Approximately 17:00 to 18:30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The One-Line Test: Claim → Spine → Receipts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Primary spoken CTA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Write your one-line Claim in the comments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Watch Next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How to Change Jobs Without Starting Your Career Over</w:t>
            </w:r>
          </w:p>
        </w:tc>
      </w:tr>
      <w:tr>
        <w:tc>
          <w:tcPr>
            <w:tcW w:type="dxa" w:w="2592"/>
            <w:shd w:fill="0B1F3A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Revision focus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Stronger first 30 seconds, clearer emotional tension, pinned resource bridge</w:t>
            </w:r>
          </w:p>
        </w:tc>
      </w:tr>
    </w:tbl>
    <w:p>
      <w:pPr>
        <w:spacing w:before="0" w:after="0" w:line="80" w:lineRule="exact"/>
        <w:rPr>
          <w:sz w:val="8"/>
        </w:r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B1F3A"/>
            <w:tcBorders>
              <w:top w:sz="6" w:val="single" w:color="C9A45C"/>
              <w:left w:sz="6" w:val="single" w:color="C9A45C"/>
              <w:bottom w:sz="6" w:val="single" w:color="C9A45C"/>
              <w:right w:sz="6" w:val="single" w:color="C9A45C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PINNED COMMENT BRIDGE</w:t>
            </w:r>
          </w:p>
        </w:tc>
      </w:tr>
      <w:tr>
        <w:tc>
          <w:tcPr>
            <w:tcW w:type="dxa" w:w="10080"/>
            <w:shd w:fill="F6F0DF"/>
            <w:tcBorders>
              <w:top w:sz="6" w:val="single" w:color="C9A45C"/>
              <w:left w:sz="6" w:val="single" w:color="C9A45C"/>
              <w:bottom w:sz="6" w:val="single" w:color="C9A45C"/>
              <w:right w:sz="6" w:val="single" w:color="C9A45C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111111"/>
                <w:sz w:val="20"/>
              </w:rPr>
              <w:t>Trying to write your Claim? Start with one piece of proof.</w:t>
              <w:br/>
              <w:br/>
              <w:t>The free 10-Minute Career Evidence Starter helps you turn one accomplishment into a portable proof line you can use in an interview, performance review, internal move, or pivot:</w:t>
              <w:br/>
              <w:t>https://temidayoafonja.com/career-evidence-starter</w:t>
              <w:br/>
              <w:br/>
              <w:t>Then come back and share your one-line Claim here:</w:t>
              <w:br/>
              <w:br/>
              <w:t>What kind of problem are you the answer to?</w:t>
            </w:r>
          </w:p>
        </w:tc>
      </w:tr>
    </w:tbl>
    <w:p>
      <w:pPr>
        <w:spacing w:before="0" w:after="0" w:line="80" w:lineRule="exact"/>
        <w:rPr>
          <w:sz w:val="8"/>
        </w:r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B1F3A"/>
            <w:tcBorders>
              <w:top w:sz="6" w:val="single" w:color="7EA8D9"/>
              <w:left w:sz="6" w:val="single" w:color="7EA8D9"/>
              <w:bottom w:sz="6" w:val="single" w:color="7EA8D9"/>
              <w:right w:sz="6" w:val="single" w:color="7EA8D9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QUOTATION / DELIVERY NOTE</w:t>
            </w:r>
          </w:p>
        </w:tc>
      </w:tr>
      <w:tr>
        <w:tc>
          <w:tcPr>
            <w:tcW w:type="dxa" w:w="10080"/>
            <w:shd w:fill="EEF4FA"/>
            <w:tcBorders>
              <w:top w:sz="6" w:val="single" w:color="7EA8D9"/>
              <w:left w:sz="6" w:val="single" w:color="7EA8D9"/>
              <w:bottom w:sz="6" w:val="single" w:color="7EA8D9"/>
              <w:right w:sz="6" w:val="single" w:color="7EA8D9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111111"/>
                <w:sz w:val="20"/>
              </w:rPr>
              <w:t>Quotation marks indicate phrases someone else might say, labels the audience may have heard, or example sentences you are modeling. Keep quoted lines exactly as written.</w:t>
              <w:br/>
              <w:br/>
              <w:t>Examples: “Interesting background.” “the audit person” “How do I summarize all of this?” “Show me”</w:t>
              <w:br/>
              <w:br/>
              <w:t>Recommended image/thumbnail: use THEY CAN’T READ YOU as the main thumbnail text. The visual should make the viewer feel misread or boxed in.</w:t>
            </w:r>
          </w:p>
        </w:tc>
      </w:tr>
    </w:tbl>
    <w:p>
      <w:pPr>
        <w:spacing w:before="0" w:after="0" w:line="80" w:lineRule="exact"/>
        <w:rPr>
          <w:sz w:val="8"/>
        </w:rPr>
      </w:pPr>
    </w:p>
    <w:p>
      <w:pPr>
        <w:pStyle w:val="Heading1"/>
        <w:pageBreakBefore/>
      </w:pPr>
      <w:r>
        <w:rPr>
          <w:rFonts w:ascii="Aptos" w:hAnsi="Aptos"/>
          <w:b/>
          <w:color w:val="0B1F3A"/>
          <w:sz w:val="24"/>
        </w:rPr>
        <w:t>Recording Script</w:t>
      </w:r>
    </w:p>
    <w:p>
      <w:r>
        <w:t>You’re being introduced to someone who could open a door for you.</w:t>
      </w:r>
    </w:p>
    <w:p>
      <w:r>
        <w:t>But the introduction is built around a job title you moved on from ten years ago.</w:t>
      </w:r>
    </w:p>
    <w:p>
      <w:r>
        <w:t>[Pause.]</w:t>
      </w:r>
    </w:p>
    <w:p>
      <w:r>
        <w:t>You smile.</w:t>
      </w:r>
    </w:p>
    <w:p>
      <w:r>
        <w:t>But you’re thinking about everything you have done since.</w:t>
      </w:r>
    </w:p>
    <w:p>
      <w:r>
        <w:t>To you, that title is one chapter.</w:t>
      </w:r>
    </w:p>
    <w:p>
      <w:r>
        <w:t>To them, it is still the headline.</w:t>
      </w:r>
    </w:p>
    <w:p>
      <w:r>
        <w:t>People can respect your experience and still have no idea what to do with you.</w:t>
      </w:r>
    </w:p>
    <w:p>
      <w:r>
        <w:t>So today, we’re going to build one sentence that tells them what kind of problem you are the answer to.</w:t>
      </w:r>
    </w:p>
    <w:p>
      <w:r>
        <w:t>But I’ll also show you a version of my own sentence that I rejected, even though it sounded stronger.</w:t>
      </w:r>
    </w:p>
    <w:p>
      <w:r>
        <w:t>Because sounding impressive and being able to prove it are not the same thing.</w:t>
      </w:r>
    </w:p>
    <w:p>
      <w:r>
        <w:t>First, listen to these two versions of my career.</w:t>
      </w:r>
    </w:p>
    <w:p>
      <w:pPr>
        <w:pStyle w:val="Heading2"/>
      </w:pPr>
      <w:r>
        <w:t>Two versions of the same career</w:t>
      </w:r>
    </w:p>
    <w:p>
      <w:r>
        <w:t>This is the résumé version:</w:t>
      </w:r>
    </w:p>
    <w:p>
      <w:r>
        <w:rPr>
          <w:i/>
        </w:rPr>
        <w:t>“I’ve worked in accounting and audit, then IT audit and governance, then privacy and cybersecurity workforce strategy, then built a capability function in life sciences, then moved into employee experience in enterprise technology.”</w:t>
      </w:r>
    </w:p>
    <w:p>
      <w:r>
        <w:t>Every word is true.</w:t>
      </w:r>
    </w:p>
    <w:p>
      <w:r>
        <w:t>But you still have to work out what connects it.</w:t>
      </w:r>
    </w:p>
    <w:p>
      <w:r>
        <w:t>Now listen to this:</w:t>
      </w:r>
    </w:p>
    <w:p>
      <w:r>
        <w:rPr>
          <w:i/>
        </w:rPr>
        <w:t>“I get brought in when the evidence is incomplete and an important decision still has to be made.”</w:t>
      </w:r>
    </w:p>
    <w:p>
      <w:r>
        <w:t>Same career.</w:t>
      </w:r>
    </w:p>
    <w:p>
      <w:r>
        <w:t>One describes where I have been.</w:t>
      </w:r>
    </w:p>
    <w:p>
      <w:r>
        <w:t>The other tells you what I get brought in to do.</w:t>
      </w:r>
    </w:p>
    <w:p>
      <w:r>
        <w:t>The reason I’m telling you this is because I was giving people the chapters and leaving them to find the connection.</w:t>
      </w:r>
    </w:p>
    <w:p>
      <w:r>
        <w:t>That sentence is my Claim.</w:t>
      </w:r>
    </w:p>
    <w:p>
      <w:r>
        <w:t>The Spine is what makes it true across different chapters.</w:t>
      </w:r>
    </w:p>
    <w:p>
      <w:r>
        <w:t>The Receipts are the evidence that supports it.</w:t>
      </w:r>
    </w:p>
    <w:p>
      <w:r>
        <w:t>But before we build yours, let me show you why I rejected a sentence that sounded even better.</w:t>
      </w:r>
    </w:p>
    <w:p>
      <w:r>
        <w:t>I’m Temidayo Afonja. I help experienced professionals understand what their work has built in them, what travels when the context changes, and what still has to be learned.</w:t>
      </w:r>
    </w:p>
    <w:p>
      <w:pPr>
        <w:pStyle w:val="Heading2"/>
      </w:pPr>
      <w:r>
        <w:t>The One-Line Test: Claim, Spine, Receipts</w:t>
      </w:r>
    </w:p>
    <w:p>
      <w:r>
        <w:t>The One-Line Test is simple.</w:t>
      </w:r>
    </w:p>
    <w:p>
      <w:r>
        <w:t>Claim. Spine. Receipts.</w:t>
      </w:r>
    </w:p>
    <w:p>
      <w:r>
        <w:t>Claim gets you read.</w:t>
      </w:r>
    </w:p>
    <w:p>
      <w:r>
        <w:t>Spine makes you make sense.</w:t>
      </w:r>
    </w:p>
    <w:p>
      <w:r>
        <w:t>Receipts make you believable.</w:t>
      </w:r>
    </w:p>
    <w:p>
      <w:pPr>
        <w:pStyle w:val="Heading2"/>
      </w:pPr>
      <w:r>
        <w:t>1. Claim</w:t>
      </w:r>
    </w:p>
    <w:p>
      <w:r>
        <w:t>A Claim is one sentence that names the kind of problem you are the answer to.</w:t>
      </w:r>
    </w:p>
    <w:p>
      <w:r>
        <w:t>It is not a summary of your résumé.</w:t>
      </w:r>
    </w:p>
    <w:p>
      <w:r>
        <w:t>Mine is:</w:t>
      </w:r>
    </w:p>
    <w:p>
      <w:r>
        <w:rPr>
          <w:i/>
        </w:rPr>
        <w:t>“I get brought in when the evidence is incomplete and an important decision still has to be made.”</w:t>
      </w:r>
    </w:p>
    <w:p>
      <w:r>
        <w:t>There was a sharper version I could have used:</w:t>
      </w:r>
    </w:p>
    <w:p>
      <w:r>
        <w:rPr>
          <w:i/>
        </w:rPr>
        <w:t>“I get organizations ready for scrutiny they cannot afford to fail.”</w:t>
      </w:r>
    </w:p>
    <w:p>
      <w:r>
        <w:t>That is more vivid.</w:t>
      </w:r>
    </w:p>
    <w:p>
      <w:r>
        <w:t>It sounds stronger.</w:t>
      </w:r>
    </w:p>
    <w:p>
      <w:r>
        <w:t>I did not use it.</w:t>
      </w:r>
    </w:p>
    <w:p>
      <w:r>
        <w:t>Because it is true of some of my history, but not all of it.</w:t>
      </w:r>
    </w:p>
    <w:p>
      <w:r>
        <w:t>It fits audit.</w:t>
      </w:r>
    </w:p>
    <w:p>
      <w:r>
        <w:t>Governance.</w:t>
      </w:r>
    </w:p>
    <w:p>
      <w:r>
        <w:t>Privacy.</w:t>
      </w:r>
    </w:p>
    <w:p>
      <w:r>
        <w:t>It does not fit every piece of work where I was handed an unclear problem and had to build something that did not exist yet.</w:t>
      </w:r>
    </w:p>
    <w:p>
      <w:r>
        <w:t>So the sharper sentence was not the more defensible sentence.</w:t>
      </w:r>
    </w:p>
    <w:p>
      <w:r>
        <w:t>That is the trade you have to make too.</w:t>
      </w:r>
    </w:p>
    <w:p>
      <w:r>
        <w:t>The most impressive version of your Claim and the version you can actually prove are not always the same sentence.</w:t>
      </w:r>
    </w:p>
    <w:p>
      <w:r>
        <w:t>Choose the one you can defend.</w:t>
      </w:r>
    </w:p>
    <w:p>
      <w:r>
        <w:t>Here are three quick tests.</w:t>
      </w:r>
    </w:p>
    <w:p>
      <w:r>
        <w:t>Can you say it out loud without sounding like a brochure?</w:t>
      </w:r>
    </w:p>
    <w:p>
      <w:r>
        <w:t>Does it name a problem, rather than a flattering trait?</w:t>
      </w:r>
    </w:p>
    <w:p>
      <w:r>
        <w:t>And if somebody says, “Show me,” do you have evidence?</w:t>
      </w:r>
    </w:p>
    <w:p>
      <w:r>
        <w:t>If not, keep working.</w:t>
      </w:r>
    </w:p>
    <w:p>
      <w:pPr>
        <w:pStyle w:val="Heading2"/>
      </w:pPr>
      <w:r>
        <w:t>Why people keep putting you in the old box</w:t>
      </w:r>
    </w:p>
    <w:p>
      <w:r>
        <w:t>Here is the mechanism underneath this.</w:t>
      </w:r>
    </w:p>
    <w:p>
      <w:r>
        <w:t>When somebody meets your career for the first time, they are not reading it the way you read it.</w:t>
      </w:r>
    </w:p>
    <w:p>
      <w:r>
        <w:t>You know the context.</w:t>
      </w:r>
    </w:p>
    <w:p>
      <w:r>
        <w:t>You know why the moves happened.</w:t>
      </w:r>
    </w:p>
    <w:p>
      <w:r>
        <w:t>You know which work was difficult, which decisions mattered, what changed, and what you had to learn along the way.</w:t>
      </w:r>
    </w:p>
    <w:p>
      <w:r>
        <w:t>They do not.</w:t>
      </w:r>
    </w:p>
    <w:p>
      <w:r>
        <w:t>They are sorting.</w:t>
      </w:r>
    </w:p>
    <w:p>
      <w:r>
        <w:t>A recruiter has a first pass.</w:t>
      </w:r>
    </w:p>
    <w:p>
      <w:r>
        <w:t>A hiring manager has one conversation.</w:t>
      </w:r>
    </w:p>
    <w:p>
      <w:r>
        <w:t>Someone meeting you at an event may have two minutes.</w:t>
      </w:r>
    </w:p>
    <w:p>
      <w:r>
        <w:t>They are looking for a category because a category tells them what to do next.</w:t>
      </w:r>
    </w:p>
    <w:p>
      <w:r>
        <w:t>If your career gives them five categories, they normally do not keep all five.</w:t>
      </w:r>
    </w:p>
    <w:p>
      <w:r>
        <w:t>They pick one.</w:t>
      </w:r>
    </w:p>
    <w:p>
      <w:r>
        <w:t>Usually the most recent.</w:t>
      </w:r>
    </w:p>
    <w:p>
      <w:r>
        <w:t>The most familiar.</w:t>
      </w:r>
    </w:p>
    <w:p>
      <w:r>
        <w:t>Or the one attached to the employer or title they recognize fastest.</w:t>
      </w:r>
    </w:p>
    <w:p>
      <w:r>
        <w:t>That is how range gets compressed.</w:t>
      </w:r>
    </w:p>
    <w:p>
      <w:r>
        <w:t>Ten years past the audit work, you are still “the audit person.”</w:t>
      </w:r>
    </w:p>
    <w:p>
      <w:r>
        <w:t>Five years into something completely different, people may still introduce you through the title they understood fastest.</w:t>
      </w:r>
    </w:p>
    <w:p>
      <w:r>
        <w:t>Then you feel the box, so you start explaining more.</w:t>
      </w:r>
    </w:p>
    <w:p>
      <w:r>
        <w:t>More jobs.</w:t>
      </w:r>
    </w:p>
    <w:p>
      <w:r>
        <w:t>More context.</w:t>
      </w:r>
    </w:p>
    <w:p>
      <w:r>
        <w:t>More qualifications.</w:t>
      </w:r>
    </w:p>
    <w:p>
      <w:r>
        <w:t>More backstory.</w:t>
      </w:r>
    </w:p>
    <w:p>
      <w:r>
        <w:t>And now you have given them even more to sort.</w:t>
      </w:r>
    </w:p>
    <w:p>
      <w:r>
        <w:t>That is the loop.</w:t>
      </w:r>
    </w:p>
    <w:p>
      <w:r>
        <w:t>A few years ago, a friend looked at my career and joked that I was like a cat with nine lives.</w:t>
      </w:r>
    </w:p>
    <w:p>
      <w:r>
        <w:t>He meant it kindly.</w:t>
      </w:r>
    </w:p>
    <w:p>
      <w:r>
        <w:t>I laughed because written out in order, my career really can sound like a lot.</w:t>
      </w:r>
    </w:p>
    <w:p>
      <w:r>
        <w:t>The problem was not that any of those chapters were wrong.</w:t>
      </w:r>
    </w:p>
    <w:p>
      <w:r>
        <w:t>The problem was that I was handing people several categories and asking them to do the connecting.</w:t>
      </w:r>
    </w:p>
    <w:p>
      <w:r>
        <w:t>So I stopped asking, “How do I summarize all of this?”</w:t>
      </w:r>
    </w:p>
    <w:p>
      <w:r>
        <w:t>That question kept producing a shorter résumé.</w:t>
      </w:r>
    </w:p>
    <w:p>
      <w:r>
        <w:t>The better question was: What am I the answer to?</w:t>
      </w:r>
    </w:p>
    <w:p>
      <w:pPr>
        <w:pStyle w:val="Heading2"/>
      </w:pPr>
      <w:r>
        <w:t>2. Spine</w:t>
      </w:r>
    </w:p>
    <w:p>
      <w:r>
        <w:t>The Claim is the sentence.</w:t>
      </w:r>
    </w:p>
    <w:p>
      <w:r>
        <w:t>The Spine is why the sentence is true.</w:t>
      </w:r>
    </w:p>
    <w:p>
      <w:r>
        <w:t>And this is where chronology becomes a trap again.</w:t>
      </w:r>
    </w:p>
    <w:p>
      <w:r>
        <w:t>If you ask, “What jobs have I had?” you get a list.</w:t>
      </w:r>
    </w:p>
    <w:p>
      <w:r>
        <w:t>Instead, put three or four difficult pieces of work side by side from chapters that look different.</w:t>
      </w:r>
    </w:p>
    <w:p>
      <w:r>
        <w:t>Then ask:</w:t>
      </w:r>
    </w:p>
    <w:p>
      <w:r>
        <w:t>What kind of problem was present each time?</w:t>
      </w:r>
    </w:p>
    <w:p>
      <w:r>
        <w:t>What did people trust me to work out?</w:t>
      </w:r>
    </w:p>
    <w:p>
      <w:r>
        <w:t>What was I doing before the subject matter changed?</w:t>
      </w:r>
    </w:p>
    <w:p>
      <w:r>
        <w:t>When I did this with my own career, my first pass was terrible.</w:t>
      </w:r>
    </w:p>
    <w:p>
      <w:r>
        <w:t>I wrote down four jobs and four descriptions.</w:t>
      </w:r>
    </w:p>
    <w:p>
      <w:r>
        <w:t>It was just a shorter list.</w:t>
      </w:r>
    </w:p>
    <w:p>
      <w:r>
        <w:t>What broke it open was removing the nouns.</w:t>
      </w:r>
    </w:p>
    <w:p>
      <w:r>
        <w:t>Take out the industry.</w:t>
      </w:r>
    </w:p>
    <w:p>
      <w:r>
        <w:t>The system.</w:t>
      </w:r>
    </w:p>
    <w:p>
      <w:r>
        <w:t>The title.</w:t>
      </w:r>
    </w:p>
    <w:p>
      <w:r>
        <w:t>The employer.</w:t>
      </w:r>
    </w:p>
    <w:p>
      <w:r>
        <w:t>Look at the verbs.</w:t>
      </w:r>
    </w:p>
    <w:p>
      <w:r>
        <w:t>In audit, I was following evidence to what the reported story was missing.</w:t>
      </w:r>
    </w:p>
    <w:p>
      <w:r>
        <w:t>In a governance engagement, I was working out what was actually happening across a system that could not see itself clearly.</w:t>
      </w:r>
    </w:p>
    <w:p>
      <w:r>
        <w:t>In privacy and cybersecurity workforce strategy, I was translating technical exposure into something the people side of the business could act on.</w:t>
      </w:r>
    </w:p>
    <w:p>
      <w:r>
        <w:t>In life sciences, I was brought in to build a function that did not exist, which meant working out what the organization needed before anybody could name it.</w:t>
      </w:r>
    </w:p>
    <w:p>
      <w:r>
        <w:t>Different rooms.</w:t>
      </w:r>
    </w:p>
    <w:p>
      <w:r>
        <w:t>Different subject matter.</w:t>
      </w:r>
    </w:p>
    <w:p>
      <w:r>
        <w:t>Same underlying work.</w:t>
      </w:r>
    </w:p>
    <w:p>
      <w:r>
        <w:t>Find what the obvious story is missing.</w:t>
      </w:r>
    </w:p>
    <w:p>
      <w:r>
        <w:t>Build enough structure that somebody can decide.</w:t>
      </w:r>
    </w:p>
    <w:p>
      <w:r>
        <w:t>That is the Spine.</w:t>
      </w:r>
    </w:p>
    <w:p>
      <w:r>
        <w:t>And notice how much smaller it is than the career.</w:t>
      </w:r>
    </w:p>
    <w:p>
      <w:r>
        <w:t>That is usually a good sign.</w:t>
      </w:r>
    </w:p>
    <w:p>
      <w:r>
        <w:t>The thing that survives across very different contexts is often simpler than the contexts themselves.</w:t>
      </w:r>
    </w:p>
    <w:p>
      <w:pPr>
        <w:pStyle w:val="Heading2"/>
      </w:pPr>
      <w:r>
        <w:t>3. Receipts</w:t>
      </w:r>
    </w:p>
    <w:p>
      <w:r>
        <w:t>Now Receipts.</w:t>
      </w:r>
    </w:p>
    <w:p>
      <w:r>
        <w:t>A Receipt is proof.</w:t>
      </w:r>
    </w:p>
    <w:p>
      <w:r>
        <w:t>And one rule matters most.</w:t>
      </w:r>
    </w:p>
    <w:p>
      <w:r>
        <w:t>It has to make sense on its own.</w:t>
      </w:r>
    </w:p>
    <w:p>
      <w:r>
        <w:t>If I have to explain three jobs before the evidence lands, I am still making the listener translate my career for me.</w:t>
      </w:r>
    </w:p>
    <w:p>
      <w:r>
        <w:t>So here are three from different chapters of mine.</w:t>
      </w:r>
    </w:p>
    <w:p>
      <w:r>
        <w:t>One.</w:t>
      </w:r>
    </w:p>
    <w:p>
      <w:r>
        <w:t>In a global software business, new hires were completing onboarding, but the activity data and the listening data were telling different stories.</w:t>
      </w:r>
    </w:p>
    <w:p>
      <w:r>
        <w:t>I led the redesign, and one measure of how integrated new hires felt moved from 47 to 75.</w:t>
      </w:r>
    </w:p>
    <w:p>
      <w:r>
        <w:t>One measure.</w:t>
      </w:r>
    </w:p>
    <w:p>
      <w:r>
        <w:t>My team’s work.</w:t>
      </w:r>
    </w:p>
    <w:p>
      <w:r>
        <w:t>Not a claim that one number tells the entire story.</w:t>
      </w:r>
    </w:p>
    <w:p>
      <w:r>
        <w:t>Two.</w:t>
      </w:r>
    </w:p>
    <w:p>
      <w:r>
        <w:t>During an acquisition, the people holding important context were also among the people the organization could least afford to lose.</w:t>
      </w:r>
    </w:p>
    <w:p>
      <w:r>
        <w:t>I built the workforce integration for the first ninety days.</w:t>
      </w:r>
    </w:p>
    <w:p>
      <w:r>
        <w:t>Across that period, no critical-role departures were recorded.</w:t>
      </w:r>
    </w:p>
    <w:p>
      <w:r>
        <w:t>A ninety-day window.</w:t>
      </w:r>
    </w:p>
    <w:p>
      <w:r>
        <w:t>Not a permanent retention claim.</w:t>
      </w:r>
    </w:p>
    <w:p>
      <w:r>
        <w:t>Three.</w:t>
      </w:r>
    </w:p>
    <w:p>
      <w:r>
        <w:t>In a regulated life sciences organization, I was brought in to build a capability function that did not exist.</w:t>
      </w:r>
    </w:p>
    <w:p>
      <w:r>
        <w:t>Leadership expectations existed, but there was not yet a practical bridge between those expectations and the decisions managers were actually making.</w:t>
      </w:r>
    </w:p>
    <w:p>
      <w:r>
        <w:t>I had to work out what was needed before the organization had a finished answer for it, and hundreds of managers ultimately went through the work.</w:t>
      </w:r>
    </w:p>
    <w:p>
      <w:r>
        <w:t>Different organizations.</w:t>
      </w:r>
    </w:p>
    <w:p>
      <w:r>
        <w:t>Different years.</w:t>
      </w:r>
    </w:p>
    <w:p>
      <w:r>
        <w:t>Different outputs.</w:t>
      </w:r>
    </w:p>
    <w:p>
      <w:r>
        <w:t>Each Receipt stands on its own.</w:t>
      </w:r>
    </w:p>
    <w:p>
      <w:r>
        <w:t>And all three support the same Claim.</w:t>
      </w:r>
    </w:p>
    <w:p>
      <w:r>
        <w:t>That is what you are looking for.</w:t>
      </w:r>
    </w:p>
    <w:p>
      <w:r>
        <w:t>Not three impressive accomplishments.</w:t>
      </w:r>
    </w:p>
    <w:p>
      <w:r>
        <w:t>Three pieces of evidence that point in the same direction.</w:t>
      </w:r>
    </w:p>
    <w:p>
      <w:pPr>
        <w:pStyle w:val="Heading2"/>
      </w:pPr>
      <w:r>
        <w:t>Test the Claim</w:t>
      </w:r>
    </w:p>
    <w:p>
      <w:r>
        <w:t>Now test the sentence.</w:t>
      </w:r>
    </w:p>
    <w:p>
      <w:r>
        <w:t>Not scientifically.</w:t>
      </w:r>
    </w:p>
    <w:p>
      <w:r>
        <w:t>Practically.</w:t>
      </w:r>
    </w:p>
    <w:p>
      <w:r>
        <w:t>Find somebody outside your field.</w:t>
      </w:r>
    </w:p>
    <w:p>
      <w:r>
        <w:t>A friend.</w:t>
      </w:r>
    </w:p>
    <w:p>
      <w:r>
        <w:t>A partner.</w:t>
      </w:r>
    </w:p>
    <w:p>
      <w:r>
        <w:t>Somebody who does not do what you do.</w:t>
      </w:r>
    </w:p>
    <w:p>
      <w:r>
        <w:t>Say:</w:t>
      </w:r>
    </w:p>
    <w:p>
      <w:r>
        <w:rPr>
          <w:i/>
        </w:rPr>
        <w:t>“Can I try one sentence on you? Tell me what you think I actually help with.”</w:t>
      </w:r>
    </w:p>
    <w:p>
      <w:r>
        <w:t>Then say your Claim.</w:t>
      </w:r>
    </w:p>
    <w:p>
      <w:r>
        <w:t>And stop.</w:t>
      </w:r>
    </w:p>
    <w:p>
      <w:r>
        <w:t>Do not explain it.</w:t>
      </w:r>
    </w:p>
    <w:p>
      <w:r>
        <w:t>Listen to their next question.</w:t>
      </w:r>
    </w:p>
    <w:p>
      <w:r>
        <w:t>If their next question is mostly about your history, “So what is your background?” or “Where did you do that?” your Claim may still be making them decode the chronology.</w:t>
      </w:r>
    </w:p>
    <w:p>
      <w:r>
        <w:t>If their next question is about the problem, “What does that look like?” or “Who needs that?” that is a better sign.</w:t>
      </w:r>
    </w:p>
    <w:p>
      <w:r>
        <w:t>They have stopped trying to categorize your past and started engaging with what you are for.</w:t>
      </w:r>
    </w:p>
    <w:p>
      <w:pPr>
        <w:pStyle w:val="Heading2"/>
      </w:pPr>
      <w:r>
        <w:t>When the Claim does not land</w:t>
      </w:r>
    </w:p>
    <w:p>
      <w:r>
        <w:t>If the Claim does not land, there are usually three places I would look.</w:t>
      </w:r>
    </w:p>
    <w:p>
      <w:r>
        <w:t>First, it may be too broad.</w:t>
      </w:r>
    </w:p>
    <w:p>
      <w:r>
        <w:t>“I solve complex problems” can belong to almost anybody.</w:t>
      </w:r>
    </w:p>
    <w:p>
      <w:r>
        <w:t>Second, you may have found a personality trait instead of a capability.</w:t>
      </w:r>
    </w:p>
    <w:p>
      <w:r>
        <w:t>“I’m calm under pressure” may be true.</w:t>
      </w:r>
    </w:p>
    <w:p>
      <w:r>
        <w:t>But what problem does that help solve?</w:t>
      </w:r>
    </w:p>
    <w:p>
      <w:r>
        <w:t>And where is the evidence?</w:t>
      </w:r>
    </w:p>
    <w:p>
      <w:r>
        <w:t>Third, the category you are trying to move into may genuinely not value the range you have.</w:t>
      </w:r>
    </w:p>
    <w:p>
      <w:r>
        <w:t>That matters.</w:t>
      </w:r>
    </w:p>
    <w:p>
      <w:r>
        <w:t>A better sentence cannot erase a weak market.</w:t>
      </w:r>
    </w:p>
    <w:p>
      <w:r>
        <w:t>It cannot erase bias or age discrimination.</w:t>
      </w:r>
    </w:p>
    <w:p>
      <w:r>
        <w:t>It cannot manufacture a missing credential.</w:t>
      </w:r>
    </w:p>
    <w:p>
      <w:r>
        <w:t>It cannot replace domain knowledge you do not have.</w:t>
      </w:r>
    </w:p>
    <w:p>
      <w:r>
        <w:t>And it cannot close a real experience gap.</w:t>
      </w:r>
    </w:p>
    <w:p>
      <w:r>
        <w:t>Some experience simply will not travel into the next context.</w:t>
      </w:r>
    </w:p>
    <w:p>
      <w:r>
        <w:t>The point of this exercise is not to pretend otherwise.</w:t>
      </w:r>
    </w:p>
    <w:p>
      <w:r>
        <w:t>The point is to stop creating an additional problem by making people work too hard to understand the experience you actually do have.</w:t>
      </w:r>
    </w:p>
    <w:p>
      <w:pPr>
        <w:pStyle w:val="Heading2"/>
      </w:pPr>
      <w:r>
        <w:t>Closing</w:t>
      </w:r>
    </w:p>
    <w:p>
      <w:r>
        <w:t>So go back to your sentence.</w:t>
      </w:r>
    </w:p>
    <w:p>
      <w:r>
        <w:t>What kind of problem are you the answer to?</w:t>
      </w:r>
    </w:p>
    <w:p>
      <w:r>
        <w:t>Can you say it simply?</w:t>
      </w:r>
    </w:p>
    <w:p>
      <w:r>
        <w:t>Can you find the Spine underneath it?</w:t>
      </w:r>
    </w:p>
    <w:p>
      <w:r>
        <w:t>Can you produce three Receipts that survive without the chronology?</w:t>
      </w:r>
    </w:p>
    <w:p>
      <w:r>
        <w:t>If yes, write the Claim in the comments.</w:t>
      </w:r>
    </w:p>
    <w:p>
      <w:r>
        <w:t>I mean the actual sentence.</w:t>
      </w:r>
    </w:p>
    <w:p>
      <w:r>
        <w:t>Not your title.</w:t>
      </w:r>
    </w:p>
    <w:p>
      <w:r>
        <w:t>Not your résumé summary.</w:t>
      </w:r>
    </w:p>
    <w:p>
      <w:r>
        <w:t>The problem you are the answer to.</w:t>
      </w:r>
    </w:p>
    <w:p>
      <w:r>
        <w:t>And if you need help finding the proof underneath that sentence, I put the free 10-Minute Career Evidence Starter in the pinned comment.</w:t>
      </w:r>
    </w:p>
    <w:p>
      <w:r>
        <w:t>If doing this showed you that your title has been hiding more usable experience than you realized, the next question is what from that experience actually travels when the context changes.</w:t>
      </w:r>
    </w:p>
    <w:p>
      <w:r>
        <w:t>I made a video about exactly that.</w:t>
      </w:r>
    </w:p>
    <w:p>
      <w:r>
        <w:t>Watch “How to Change Jobs Without Starting Your Career Over” next.</w:t>
      </w:r>
    </w:p>
    <w:p>
      <w:r>
        <w:t>Your experience may not be the problem.</w:t>
      </w:r>
    </w:p>
    <w:p>
      <w:r>
        <w:t>It may just be harder to read than you think.</w:t>
      </w:r>
    </w:p>
    <w:p>
      <w:r>
        <w:t>END. Do not add another spoken CTA after this line. Watch Next is the final visual.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Capability Formation | Video 5 | Revised Recording Master | Temidayo Afonja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5 | Why Nobody Can Tell What You’re Actually Good At | Locked Recording Master</dc:title>
  <dc:subject>Latest user-approved script. Canonical numbering. Spoken copy unchanged.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2026-09-09T10:51:46Z</dcterms:modified>
  <cp:category/>
</cp:coreProperties>
</file>