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6  ·  SHORT 3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More Responsibility Is Not More Judgment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Before You Take an Internal Role, Ask These 3 Questions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COPY UPDATE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40 to 46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MORE TASKS IS NOT MORE JUDGMENT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Dependable people often get more responsibility before they get more judgment.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Dependable people often get more responsibility before they get more judgment.</w:t>
      </w:r>
    </w:p>
    <w:p>
      <w:pPr>
        <w:spacing w:before="0" w:after="180"/>
      </w:pPr>
      <w:r>
        <w:rPr>
          <w:b w:val="0"/>
          <w:i w:val="0"/>
          <w:sz w:val="24"/>
        </w:rPr>
        <w:t>More tasks can mean volume, coordination, and absorption.</w:t>
      </w:r>
    </w:p>
    <w:p>
      <w:pPr>
        <w:spacing w:before="0" w:after="180"/>
      </w:pPr>
      <w:r>
        <w:rPr>
          <w:b w:val="0"/>
          <w:i w:val="0"/>
          <w:sz w:val="24"/>
        </w:rPr>
        <w:t>More judgment means interpreting incomplete information, weighing tradeoffs, recommending a direction, or owning the consequence when the instructions stop being clear.</w:t>
      </w:r>
    </w:p>
    <w:p>
      <w:pPr>
        <w:spacing w:before="0" w:after="180"/>
      </w:pPr>
      <w:r>
        <w:rPr>
          <w:b w:val="0"/>
          <w:i w:val="0"/>
          <w:sz w:val="24"/>
        </w:rPr>
        <w:t>Preparing a report is work. Deciding which pattern in the report matters, explaining the consequence, and recommending what happens next requires different judgment.</w:t>
      </w:r>
    </w:p>
    <w:p>
      <w:pPr>
        <w:spacing w:before="0" w:after="180"/>
      </w:pPr>
      <w:r>
        <w:rPr>
          <w:b w:val="0"/>
          <w:i w:val="0"/>
          <w:sz w:val="24"/>
        </w:rPr>
        <w:t>So before an internal move, ask which decisions belong to the role.</w:t>
      </w:r>
    </w:p>
    <w:p>
      <w:pPr>
        <w:spacing w:before="0" w:after="180"/>
      </w:pPr>
      <w:r>
        <w:rPr>
          <w:b w:val="0"/>
          <w:i w:val="0"/>
          <w:sz w:val="24"/>
        </w:rPr>
        <w:t>And check the authority around that judgment. If you are accountable for an outcome but cannot influence the decisions, priorities, resources, or people that produce it, keep investigating.</w:t>
      </w:r>
    </w:p>
    <w:p>
      <w:pPr>
        <w:spacing w:before="0" w:after="180"/>
      </w:pPr>
      <w:r>
        <w:rPr>
          <w:b w:val="0"/>
          <w:i w:val="0"/>
          <w:sz w:val="24"/>
        </w:rPr>
        <w:t>If the answer is simply, you will have more to manage, that is not enough information.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That is not enough information.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Hook on camera. Full-screen comparison on the two definitions, MORE TASKS first and held alone so it lands as the familiar one, then MORE JUDGMENT. Camera hidden throughout the comparison.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Restrained click or sweep as MORE JUDGMENT arrives.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Corrected for the September 9 lock. The removed example and the removed "neither one is unimportant" line are gone; the authority check the script adds is now included.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Obsolete reference. The Short carried "neither one is unimportant" and a cross-functional meeting example, both of which the locked script removed. The report example and the core distinction remain and are kept.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