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7  ·  SHORT 2  ·  PRIORITY A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The CAR Test in 45 Seconds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Are You Growing, or Just Being Given More Work?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Status in this synchronization  </w:t>
      </w:r>
      <w:r>
        <w:rPr>
          <w:sz w:val="21"/>
        </w:rPr>
        <w:t>COPY UPDATE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A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40 to 46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COMPLEXITY. AUTHORITY. RETURN.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When your job gets bigger, run the CAR test.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When your job gets bigger, run the CAR test.</w:t>
      </w:r>
    </w:p>
    <w:p>
      <w:pPr>
        <w:spacing w:before="0" w:after="180"/>
      </w:pPr>
      <w:r>
        <w:rPr>
          <w:b w:val="0"/>
          <w:i w:val="0"/>
          <w:sz w:val="24"/>
        </w:rPr>
        <w:t>C is for Complexity. Did the problem become more complex, or did the volume simply increase?</w:t>
      </w:r>
    </w:p>
    <w:p>
      <w:pPr>
        <w:spacing w:before="0" w:after="180"/>
      </w:pPr>
      <w:r>
        <w:rPr>
          <w:b w:val="0"/>
          <w:i w:val="0"/>
          <w:sz w:val="24"/>
        </w:rPr>
        <w:t>A is for Authority. Did your ability to influence or decide expand with the responsibility?</w:t>
      </w:r>
    </w:p>
    <w:p>
      <w:pPr>
        <w:spacing w:before="0" w:after="180"/>
      </w:pPr>
      <w:r>
        <w:rPr>
          <w:b w:val="0"/>
          <w:i w:val="0"/>
          <w:sz w:val="24"/>
        </w:rPr>
        <w:t>R is for Return. What did the extra work return to your capability, your evidence, or your recognition?</w:t>
      </w:r>
    </w:p>
    <w:p>
      <w:pPr>
        <w:spacing w:before="0" w:after="180"/>
      </w:pPr>
      <w:r>
        <w:rPr>
          <w:b w:val="0"/>
          <w:i w:val="0"/>
          <w:sz w:val="24"/>
        </w:rPr>
        <w:t>If all three are expanding, the career case for growth is visible. The work may still be demanding, but you can see what it is building.</w:t>
      </w:r>
    </w:p>
    <w:p>
      <w:pPr>
        <w:spacing w:before="0" w:after="180"/>
      </w:pPr>
      <w:r>
        <w:rPr>
          <w:b w:val="0"/>
          <w:i w:val="0"/>
          <w:sz w:val="24"/>
        </w:rPr>
        <w:t>If the volume grew and those three did not, the role has expanded mainly as workload.</w:t>
      </w:r>
    </w:p>
    <w:p>
      <w:pPr>
        <w:spacing w:before="0" w:after="180"/>
      </w:pPr>
      <w:r>
        <w:rPr>
          <w:b w:val="0"/>
          <w:i w:val="0"/>
          <w:sz w:val="24"/>
        </w:rPr>
        <w:t>That may be acceptable for a short season. Just give the season a boundary and a review date.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Just give the season a boundary.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The framework is the visual. Full-screen 9:16 with C, A and R revealing one at a time, camera hidden, very large. This is the saveable frame. Cut back to her for the reading.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accent per letter, then a resolve on the set.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Corrected for the September 9 lock. "A real growth case" became the script's conditional "the career case for growth is visible."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Why this status: The reading line said "you probably have a real growth case." The locked script says the career case for growth is visible, and the master's own visual map says GROWTH CASE VISIBLE. The CAR explanation itself is unchanged.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