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VIDEO 7  ·  SHORT 5  ·  PRIORITY B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Praise Is Not Role Design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Are You Growing, or Just Being Given More Work?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Status in this synchronization  </w:t>
      </w:r>
      <w:r>
        <w:rPr>
          <w:sz w:val="21"/>
        </w:rPr>
        <w:t>REUSE</w:t>
      </w: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B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Target length  </w:t>
      </w:r>
      <w:r>
        <w:rPr>
          <w:sz w:val="21"/>
        </w:rPr>
        <w:t>36 to 42 seconds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PRAISE IS NOT ROLE DESIGN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HOOK, THE 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Extra responsibility costs time, attention and energy. Something should be coming back.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FULL RECORDING SCRIPT</w:t>
      </w:r>
    </w:p>
    <w:p>
      <w:pPr>
        <w:spacing w:before="0" w:after="180"/>
      </w:pPr>
      <w:r>
        <w:rPr>
          <w:b w:val="0"/>
          <w:i w:val="0"/>
          <w:sz w:val="24"/>
        </w:rPr>
        <w:t>Extra responsibility costs time, attention and energy. Something should be coming back.</w:t>
      </w:r>
    </w:p>
    <w:p>
      <w:pPr>
        <w:spacing w:before="0" w:after="180"/>
      </w:pPr>
      <w:r>
        <w:rPr>
          <w:b w:val="0"/>
          <w:i w:val="0"/>
          <w:sz w:val="24"/>
        </w:rPr>
        <w:t>That return does not have to be an immediate promotion. A temporary stretch can be worth it because it gives you access to a new domain, a sponsor, a consequential decision, or evidence you could not previously claim.</w:t>
      </w:r>
    </w:p>
    <w:p>
      <w:pPr>
        <w:spacing w:before="0" w:after="180"/>
      </w:pPr>
      <w:r>
        <w:rPr>
          <w:b w:val="0"/>
          <w:i w:val="0"/>
          <w:sz w:val="24"/>
        </w:rPr>
        <w:t>I look for return in three places. Capability: did the work change what you can handle? Evidence: is there a permitted result you can explain? Recognition: has the expanded contribution been acknowledged in a concrete way?</w:t>
      </w:r>
    </w:p>
    <w:p>
      <w:pPr>
        <w:spacing w:before="0" w:after="180"/>
      </w:pPr>
      <w:r>
        <w:rPr>
          <w:b w:val="0"/>
          <w:i w:val="0"/>
          <w:sz w:val="24"/>
        </w:rPr>
        <w:t>Praise is welcome. Praise alone is not role design.</w:t>
      </w:r>
    </w:p>
    <w:p>
      <w:pPr>
        <w:spacing w:before="0" w:after="180"/>
      </w:pPr>
      <w:r>
        <w:rPr>
          <w:b w:val="0"/>
          <w:i w:val="0"/>
          <w:sz w:val="24"/>
        </w:rPr>
        <w:t>The return should be real, and the time boundary should be clear.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ENDING, THE 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The return should be real, and the time boundary should be clear.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NOTES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Hook on camera. Full-screen three-part reveal on capability, evidence and recognition, camera hidden. Back to her for praise alone is not role design, which should land on her face.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One restrained click per item, nothing on the closing lines.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AUDIT NOTE</w:t>
      </w:r>
    </w:p>
    <w:p>
      <w:pPr>
        <w:spacing w:before="0" w:after="80"/>
      </w:pPr>
      <w:r>
        <w:rPr>
          <w:b w:val="0"/>
          <w:i w:val="0"/>
          <w:color w:val="5A6B82"/>
          <w:sz w:val="20"/>
        </w:rPr>
        <w:t>Carried from v1.0, with the not-every-assignment-must-promote boundary added because the v2.0 master states it explicitly.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Why this status: Semantically aligned with the locked script. It paraphrases for a standalone vertical audience, which is intended, and asserts nothing the script denies.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112345"/>
          <w:sz w:val="21"/>
        </w:rPr>
        <w:t>Record vertically, 9:16, as its own take. This is not a clip from the long-form master.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