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THEY CHOSE SOMEONE ELSE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1,170</w:t>
      </w:r>
    </w:p>
    <w:p>
      <w:pPr>
        <w:spacing w:after="80"/>
      </w:pPr>
      <w:r>
        <w:rPr>
          <w:b/>
          <w:color w:val="8A6D1E"/>
          <w:sz w:val="20"/>
        </w:rPr>
        <w:t xml:space="preserve">Planning estimate, provisional  </w:t>
      </w:r>
      <w:r>
        <w:rPr>
          <w:sz w:val="21"/>
        </w:rPr>
        <w:t>8:04 to 9:00, arithmetic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Camera-led does not mean camera-only. The edit begins on the first spoken line. Editorial hook text, a meaningful cutaway and a restrained sound accent may enter the first relevant beats while the voice continues. No branded pre-roll and no dead-air slide.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INTRODUCTION  [restored intro]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HAPPENS BEFORE THE TITLE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PEOPLE OFTEN TRY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FOUR THINGS I LOOK FOR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GOOD PEOPLE CAN GET STUCK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ASK FOR THE RIGHT KIND OF WORK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CONVERSATION YOU CAN HAVE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THIS CANNOT FIX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YOUR OWN SITUATION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NOT TO DO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TAKEAWAY VALUE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 PAYOFF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CONFIDENCE / VIEWER OUTCOME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FULL-SCREEN CUES, ONE LOCATION EACH. ACTIVE ONLY.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ASSET FAMILY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STATES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NEW_V7_FS_00_TWO_CAPABLE_PEOPLE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EARLY EDIT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NEW_V7_FS_01_NOT_ALWAYS_WHO_WORKED_HARDER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NEW_V7_FS_02_TWO_QUESTIONS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WHAT HAPPENS BEFORE THE TITLE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NEW_V7_FS_03_USEFUL_NOT_PICTURED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WHAT PEOPLE OFTEN TRY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NEW_V7_FS_04_FOUR_THINGS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 FOUR THINGS I LOOK FOR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NEW_V7_FS_05_NOT_MERIT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 FOUR THINGS I LOOK FOR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NEW_V7_FS_06_EVIDENCE_FOR_WHICH_ROLE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 WHY GOOD PEOPLE CAN GET STUCK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NEW_V7_FS_07_ASK_WHAT_KIND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ASK FOR THE RIGHT KIND OF WORK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NEW_V7_FS_08_CHANGES_THE_CONVERSATION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ASK FOR THE RIGHT KIND OF WORK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NEW_V7_FS_09_THE_BOUNDARY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WHAT THIS CANNOT FIX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NEW_V7_FS_10_SEPARATE_THREE_THINGS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WHAT THIS CANNOT FIX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NEW_V7_FS_11_READ_YOUR_OWN_SITUATION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READ YOUR OWN SITUATION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NEW_V7_FS_12_THE_MISSING_LINE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READ YOUR OWN SITUATION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NEW_V7_FS_13_CTA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15 CLOSE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NEW_V7_WATCH_NEXT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17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cue resolves to one section and one paragraph, and every label and trigger above is read from the reconciled script at that location. RE-ANCHORED means the card is unchanged and only its placement moved. RE-CUED means the card was cued in the wrong place and was moved to the section its own copy belongs to.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EARLY-EDIT BEATS FROM THE CURRENT BRIEF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4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PHASE</w:t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TREATMENT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ACCENT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DISPLAY COPY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CAMERA, THEN TRUE FULL-SCREEN CUTAWAY  |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TWO CAPABLE PEOPLE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SELECTION CUE  |  S2: b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ONE NAME COMES UP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RETURN TO CAMERA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NOT ALWAYS ABOUT WORKING HARDER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FOUR THINGS I LOOK FOR  |  S3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TEACHING  |  VISIBLE PROOF / JUDGME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 CONVERSATION YOU CAN HAVE  |  S4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CONVERSATION  |  ASK FOR A CLEARER 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READ YOUR OWN SITUATION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WORKING NOTE  |  PROBLEM / MY DECIS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STORY LOOP PAYOFF  |  S5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Chapters and SRT are produced from the finished export. No timecode in this package is measured.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