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12" w:lineRule="auto"/>
      </w:pPr>
      <w:r>
        <w:rPr>
          <w:b/>
          <w:i w:val="0"/>
          <w:caps/>
          <w:color w:val="8A6D1E"/>
          <w:sz w:val="20"/>
        </w:rPr>
        <w:t>CAPABILITY FORMATION   |   VIDEO 3</w:t>
      </w:r>
    </w:p>
    <w:p>
      <w:pPr>
        <w:spacing w:before="0" w:after="80" w:line="264" w:lineRule="auto"/>
      </w:pPr>
      <w:r>
        <w:rPr>
          <w:b/>
          <w:i w:val="0"/>
          <w:color w:val="0F2346"/>
          <w:sz w:val="40"/>
        </w:rPr>
        <w:t>3 Things to Do Before Quitting Your Job</w:t>
      </w:r>
    </w:p>
    <w:p>
      <w:pPr>
        <w:spacing w:before="0" w:after="120" w:line="264" w:lineRule="auto"/>
      </w:pPr>
      <w:r>
        <w:rPr>
          <w:b w:val="0"/>
          <w:i w:val="0"/>
          <w:color w:val="5A6B82"/>
          <w:sz w:val="22"/>
        </w:rPr>
        <w:t>Video 3  ·  Teleprompter script with slide markers</w:t>
      </w:r>
    </w:p>
    <w:p>
      <w:pPr>
        <w:spacing w:before="0" w:after="360" w:line="288" w:lineRule="auto"/>
      </w:pPr>
      <w:r>
        <w:rPr>
          <w:b w:val="0"/>
          <w:i/>
          <w:color w:val="5A6B82"/>
          <w:sz w:val="21"/>
        </w:rPr>
        <w:t>Spoken script is the large text. A slide marker in a tinted band tells the editor which slide to bring up; it is not spoken.</w:t>
      </w:r>
    </w:p>
    <w:p>
      <w:pPr>
        <w:spacing w:before="0" w:after="240" w:line="360" w:lineRule="auto"/>
        <w:keepLines w:val="1"/>
      </w:pPr>
      <w:r>
        <w:rPr>
          <w:b w:val="0"/>
          <w:i w:val="0"/>
          <w:color w:val="1A1A1A"/>
          <w:sz w:val="27"/>
        </w:rPr>
        <w:t>You may already know.</w:t>
      </w:r>
    </w:p>
    <w:p>
      <w:pPr>
        <w:spacing w:before="0" w:after="240" w:line="360" w:lineRule="auto"/>
        <w:keepLines w:val="1"/>
      </w:pPr>
      <w:r>
        <w:rPr>
          <w:b w:val="0"/>
          <w:i w:val="0"/>
          <w:color w:val="1A1A1A"/>
          <w:sz w:val="27"/>
        </w:rPr>
        <w:t>Some part of you may have decided weeks ago, and the rest of you is waiting for a date, or a reason, or enough nerve.</w:t>
      </w:r>
    </w:p>
    <w:p>
      <w:pPr>
        <w:spacing w:before="0" w:after="240" w:line="360" w:lineRule="auto"/>
        <w:keepLines w:val="1"/>
      </w:pPr>
      <w:r>
        <w:rPr>
          <w:b w:val="0"/>
          <w:i w:val="0"/>
          <w:color w:val="1A1A1A"/>
          <w:sz w:val="27"/>
        </w:rPr>
        <w:t>So let me say this first. I am not going to try to talk you into staying. That is not my call, and it is not what this is.</w:t>
      </w:r>
    </w:p>
    <w:p>
      <w:pPr>
        <w:spacing w:before="0" w:after="240" w:line="360" w:lineRule="auto"/>
        <w:keepLines w:val="1"/>
      </w:pPr>
      <w:r>
        <w:rPr>
          <w:b w:val="0"/>
          <w:i w:val="0"/>
          <w:color w:val="1A1A1A"/>
          <w:sz w:val="27"/>
        </w:rPr>
        <w:t>But there are three things worth doing before you resign, while you still have access to your own evidence. They are much easier to do while you still have access. Parts of this become harder once you leave.</w:t>
      </w:r>
    </w:p>
    <w:p>
      <w:pPr>
        <w:spacing w:before="280" w:after="280" w:line="264" w:lineRule="auto"/>
        <w:shd w:val="clear" w:fill="E8EDF4"/>
        <w:pBdr>
          <w:left w:val="single" w:sz="18" w:space="8" w:color="0F2346"/>
        </w:pBdr>
        <w:keepLines w:val="1"/>
        <w:keepNext w:val="1"/>
      </w:pPr>
      <w:r>
        <w:rPr>
          <w:b/>
          <w:i w:val="0"/>
          <w:color w:val="0F2346"/>
          <w:sz w:val="22"/>
        </w:rPr>
        <w:t>SLIDE  —  Title</w:t>
      </w:r>
    </w:p>
    <w:p>
      <w:pPr>
        <w:spacing w:before="0" w:after="240" w:line="360" w:lineRule="auto"/>
        <w:keepLines w:val="1"/>
      </w:pPr>
      <w:r>
        <w:rPr>
          <w:b w:val="0"/>
          <w:i w:val="0"/>
          <w:color w:val="1A1A1A"/>
          <w:sz w:val="27"/>
        </w:rPr>
        <w:t>I’m Temidayo Afonja. I help experienced professionals understand what their work has built in them, what travels when the context changes, and what still has to be learned.</w:t>
      </w:r>
    </w:p>
    <w:p>
      <w:pPr>
        <w:spacing w:before="0" w:after="240" w:line="360" w:lineRule="auto"/>
        <w:keepLines w:val="1"/>
      </w:pPr>
      <w:r>
        <w:rPr>
          <w:b w:val="0"/>
          <w:i w:val="0"/>
          <w:color w:val="1A1A1A"/>
          <w:sz w:val="27"/>
        </w:rPr>
        <w:t>If you are tired, or angry, or disappointed, or you have simply run out of road where you are — I am not going to tell you that you are wrong about that. You have information about your own situation that nobody watching from outside has.</w:t>
      </w:r>
    </w:p>
    <w:p>
      <w:pPr>
        <w:spacing w:before="0" w:after="240" w:line="360" w:lineRule="auto"/>
        <w:keepLines w:val="1"/>
      </w:pPr>
      <w:r>
        <w:rPr>
          <w:b w:val="0"/>
          <w:i w:val="0"/>
          <w:color w:val="1A1A1A"/>
          <w:sz w:val="27"/>
        </w:rPr>
        <w:t>And one thing before anything else. If your health or your safety is at risk, or you are facing harassment or discrimination, none of this is a reason to wait. Protect yourself and get proper support first. Everything after this assumes you have room to plan.</w:t>
      </w:r>
    </w:p>
    <w:p>
      <w:pPr>
        <w:spacing w:before="0" w:after="240" w:line="360" w:lineRule="auto"/>
        <w:keepLines w:val="1"/>
      </w:pPr>
      <w:r>
        <w:rPr>
          <w:b w:val="0"/>
          <w:i w:val="0"/>
          <w:color w:val="1A1A1A"/>
          <w:sz w:val="27"/>
        </w:rPr>
        <w:t>The goal here is not to slow your decision down.</w:t>
      </w:r>
    </w:p>
    <w:p>
      <w:pPr>
        <w:spacing w:before="0" w:after="240" w:line="360" w:lineRule="auto"/>
        <w:keepLines w:val="1"/>
      </w:pPr>
      <w:r>
        <w:rPr>
          <w:b w:val="0"/>
          <w:i w:val="0"/>
          <w:color w:val="1A1A1A"/>
          <w:sz w:val="27"/>
        </w:rPr>
        <w:t>It is to make sure your decision is legible before your access changes.</w:t>
      </w:r>
    </w:p>
    <w:p>
      <w:pPr>
        <w:spacing w:before="280" w:after="280" w:line="264" w:lineRule="auto"/>
        <w:shd w:val="clear" w:fill="E8EDF4"/>
        <w:pBdr>
          <w:left w:val="single" w:sz="18" w:space="8" w:color="0F2346"/>
        </w:pBdr>
        <w:keepLines w:val="1"/>
        <w:keepNext w:val="1"/>
      </w:pPr>
      <w:r>
        <w:rPr>
          <w:b/>
          <w:i w:val="0"/>
          <w:color w:val="0F2346"/>
          <w:sz w:val="22"/>
        </w:rPr>
        <w:t>SLIDE  —  Once You Leave, Access Changes</w:t>
      </w:r>
    </w:p>
    <w:p>
      <w:pPr>
        <w:spacing w:before="0" w:after="240" w:line="360" w:lineRule="auto"/>
        <w:keepLines w:val="1"/>
      </w:pPr>
      <w:r>
        <w:rPr>
          <w:b w:val="0"/>
          <w:i w:val="0"/>
          <w:color w:val="1A1A1A"/>
          <w:sz w:val="27"/>
        </w:rPr>
        <w:t>Here is the practical thing that most of us find out too late.</w:t>
      </w:r>
    </w:p>
    <w:p>
      <w:pPr>
        <w:spacing w:before="0" w:after="240" w:line="360" w:lineRule="auto"/>
        <w:keepLines w:val="1"/>
      </w:pPr>
      <w:r>
        <w:rPr>
          <w:b w:val="0"/>
          <w:i w:val="0"/>
          <w:color w:val="1A1A1A"/>
          <w:sz w:val="27"/>
        </w:rPr>
        <w:t>The day you leave, a lot of things go at once.</w:t>
      </w:r>
    </w:p>
    <w:p>
      <w:pPr>
        <w:spacing w:before="0" w:after="240" w:line="360" w:lineRule="auto"/>
        <w:keepLines w:val="1"/>
      </w:pPr>
      <w:r>
        <w:rPr>
          <w:b w:val="0"/>
          <w:i w:val="0"/>
          <w:color w:val="1A1A1A"/>
          <w:sz w:val="27"/>
        </w:rPr>
        <w:t>The systems close. The files close. The internal directory closes. The people who could confirm what you actually did scatter into new roles and new companies. And the detail can start to blur faster than you expect.</w:t>
      </w:r>
    </w:p>
    <w:p>
      <w:pPr>
        <w:spacing w:before="0" w:after="240" w:line="360" w:lineRule="auto"/>
        <w:keepLines w:val="1"/>
      </w:pPr>
      <w:r>
        <w:rPr>
          <w:b w:val="0"/>
          <w:i w:val="0"/>
          <w:color w:val="1A1A1A"/>
          <w:sz w:val="27"/>
        </w:rPr>
        <w:t>I know how quickly access can change without anybody choosing it. I once accepted a job offer that an acquisition rescinded before I ever got to start. So I am not talking about this from a distance.</w:t>
      </w:r>
    </w:p>
    <w:p>
      <w:pPr>
        <w:spacing w:before="0" w:after="240" w:line="360" w:lineRule="auto"/>
        <w:keepLines w:val="1"/>
      </w:pPr>
      <w:r>
        <w:rPr>
          <w:b w:val="0"/>
          <w:i w:val="0"/>
          <w:color w:val="1A1A1A"/>
          <w:sz w:val="27"/>
        </w:rPr>
        <w:t>Your situation is different in one important way. You may be the one doing the choosing. That is an advantage, and it is worth using while you still have it.</w:t>
      </w:r>
    </w:p>
    <w:p>
      <w:pPr>
        <w:spacing w:before="0" w:after="240" w:line="360" w:lineRule="auto"/>
        <w:keepLines w:val="1"/>
      </w:pPr>
      <w:r>
        <w:rPr>
          <w:b w:val="0"/>
          <w:i w:val="0"/>
          <w:color w:val="1A1A1A"/>
          <w:sz w:val="27"/>
        </w:rPr>
        <w:t>Because the difference between leaving with a story and leaving with evidence is often what you take the time to capture before your access changes.</w:t>
      </w:r>
    </w:p>
    <w:p>
      <w:pPr>
        <w:spacing w:before="280" w:after="280" w:line="264" w:lineRule="auto"/>
        <w:shd w:val="clear" w:fill="E8EDF4"/>
        <w:pBdr>
          <w:left w:val="single" w:sz="18" w:space="8" w:color="0F2346"/>
        </w:pBdr>
        <w:keepLines w:val="1"/>
        <w:keepNext w:val="1"/>
      </w:pPr>
      <w:r>
        <w:rPr>
          <w:b/>
          <w:i w:val="0"/>
          <w:color w:val="0F2346"/>
          <w:sz w:val="22"/>
        </w:rPr>
        <w:t>SLIDE  —  01 Preserve the Evidence</w:t>
      </w:r>
    </w:p>
    <w:p>
      <w:pPr>
        <w:spacing w:before="0" w:after="240" w:line="360" w:lineRule="auto"/>
        <w:keepLines w:val="1"/>
      </w:pPr>
      <w:r>
        <w:rPr>
          <w:b w:val="0"/>
          <w:i w:val="0"/>
          <w:color w:val="1A1A1A"/>
          <w:sz w:val="27"/>
        </w:rPr>
        <w:t>So the first thing is to preserve the evidence.</w:t>
      </w:r>
    </w:p>
    <w:p>
      <w:pPr>
        <w:spacing w:before="280" w:after="280" w:line="264" w:lineRule="auto"/>
        <w:shd w:val="clear" w:fill="E8EDF4"/>
        <w:pBdr>
          <w:left w:val="single" w:sz="18" w:space="8" w:color="0F2346"/>
        </w:pBdr>
        <w:keepLines w:val="1"/>
        <w:keepNext w:val="1"/>
      </w:pPr>
      <w:r>
        <w:rPr>
          <w:b/>
          <w:i w:val="0"/>
          <w:color w:val="0F2346"/>
          <w:sz w:val="22"/>
        </w:rPr>
        <w:t>SLIDE  —  What to Keep / What Not to Take</w:t>
      </w:r>
    </w:p>
    <w:p>
      <w:pPr>
        <w:spacing w:before="0" w:after="240" w:line="360" w:lineRule="auto"/>
        <w:keepLines w:val="1"/>
      </w:pPr>
      <w:r>
        <w:rPr>
          <w:b w:val="0"/>
          <w:i w:val="0"/>
          <w:color w:val="1A1A1A"/>
          <w:sz w:val="27"/>
        </w:rPr>
        <w:t>And I have to be precise here, because this is the part that gets misread in both directions.</w:t>
      </w:r>
    </w:p>
    <w:p>
      <w:pPr>
        <w:spacing w:before="0" w:after="240" w:line="360" w:lineRule="auto"/>
        <w:keepLines w:val="1"/>
      </w:pPr>
      <w:r>
        <w:rPr>
          <w:b w:val="0"/>
          <w:i w:val="0"/>
          <w:color w:val="1A1A1A"/>
          <w:sz w:val="27"/>
        </w:rPr>
        <w:t>What you are entitled to keep is your own account of your own work. What you did. What you decided. What changed. What you learned. Written in your own words.</w:t>
      </w:r>
    </w:p>
    <w:p>
      <w:pPr>
        <w:spacing w:before="0" w:after="240" w:line="360" w:lineRule="auto"/>
        <w:keepLines w:val="1"/>
      </w:pPr>
      <w:r>
        <w:rPr>
          <w:b w:val="0"/>
          <w:i w:val="0"/>
          <w:color w:val="1A1A1A"/>
          <w:sz w:val="27"/>
        </w:rPr>
        <w:t>What you do not take is anything belonging to your employer or to anyone else. No client material. No employee data. No internal documents, decks, code, models or files. Nothing confidential or proprietary. Nothing your contract covers.</w:t>
      </w:r>
    </w:p>
    <w:p>
      <w:pPr>
        <w:spacing w:before="0" w:after="240" w:line="360" w:lineRule="auto"/>
        <w:keepLines w:val="1"/>
      </w:pPr>
      <w:r>
        <w:rPr>
          <w:b w:val="0"/>
          <w:i w:val="0"/>
          <w:color w:val="1A1A1A"/>
          <w:sz w:val="27"/>
        </w:rPr>
        <w:t>If you have to think about whether a document is yours, it is not yours. Write about it instead of taking it.</w:t>
      </w:r>
    </w:p>
    <w:p>
      <w:pPr>
        <w:spacing w:before="0" w:after="240" w:line="360" w:lineRule="auto"/>
        <w:keepLines w:val="1"/>
      </w:pPr>
      <w:r>
        <w:rPr>
          <w:b w:val="0"/>
          <w:i w:val="0"/>
          <w:color w:val="1A1A1A"/>
          <w:sz w:val="27"/>
        </w:rPr>
        <w:t>The other direction is just as costly. You might conclude that because you cannot take anything, there is nothing to keep. That is not true.</w:t>
      </w:r>
    </w:p>
    <w:p>
      <w:pPr>
        <w:spacing w:before="0" w:after="240" w:line="360" w:lineRule="auto"/>
        <w:keepLines w:val="1"/>
      </w:pPr>
      <w:r>
        <w:rPr>
          <w:b w:val="0"/>
          <w:i w:val="0"/>
          <w:color w:val="1A1A1A"/>
          <w:sz w:val="27"/>
        </w:rPr>
        <w:t>The most valuable thing is the one thing you are definitely allowed to have. Your own memory of your own contribution, recorded while it is still accurate.</w:t>
      </w:r>
    </w:p>
    <w:p>
      <w:pPr>
        <w:spacing w:before="0" w:after="240" w:line="360" w:lineRule="auto"/>
        <w:keepLines w:val="1"/>
      </w:pPr>
      <w:r>
        <w:rPr>
          <w:b w:val="0"/>
          <w:i w:val="0"/>
          <w:color w:val="1A1A1A"/>
          <w:sz w:val="27"/>
        </w:rPr>
        <w:t>So write it down. Ten or fifteen pieces of work. A few lines each. Do it now, while you can still check a date against your own calendar.</w:t>
      </w:r>
    </w:p>
    <w:p>
      <w:pPr>
        <w:spacing w:before="0" w:after="240" w:line="360" w:lineRule="auto"/>
        <w:keepLines w:val="1"/>
      </w:pPr>
      <w:r>
        <w:rPr>
          <w:b w:val="0"/>
          <w:i w:val="0"/>
          <w:color w:val="1A1A1A"/>
          <w:sz w:val="27"/>
        </w:rPr>
        <w:t>And quietly, appropriately, note who could speak to your work. Not to ask them for anything yet. Just so that in eight months you are not trying to remember the name of the person who ran that program with you.</w:t>
      </w:r>
    </w:p>
    <w:p>
      <w:pPr>
        <w:spacing w:before="280" w:after="280" w:line="264" w:lineRule="auto"/>
        <w:shd w:val="clear" w:fill="E8EDF4"/>
        <w:pBdr>
          <w:left w:val="single" w:sz="18" w:space="8" w:color="0F2346"/>
        </w:pBdr>
        <w:keepLines w:val="1"/>
        <w:keepNext w:val="1"/>
      </w:pPr>
      <w:r>
        <w:rPr>
          <w:b/>
          <w:i w:val="0"/>
          <w:color w:val="0F2346"/>
          <w:sz w:val="22"/>
        </w:rPr>
        <w:t>SLIDE  —  02 Name What Your Work Built</w:t>
      </w:r>
    </w:p>
    <w:p>
      <w:pPr>
        <w:spacing w:before="0" w:after="240" w:line="360" w:lineRule="auto"/>
        <w:keepLines w:val="1"/>
      </w:pPr>
      <w:r>
        <w:rPr>
          <w:b w:val="0"/>
          <w:i w:val="0"/>
          <w:color w:val="1A1A1A"/>
          <w:sz w:val="27"/>
        </w:rPr>
        <w:t>The second thing is to name what your work built.</w:t>
      </w:r>
    </w:p>
    <w:p>
      <w:pPr>
        <w:spacing w:before="280" w:after="280" w:line="264" w:lineRule="auto"/>
        <w:shd w:val="clear" w:fill="E8EDF4"/>
        <w:pBdr>
          <w:left w:val="single" w:sz="18" w:space="8" w:color="0F2346"/>
        </w:pBdr>
        <w:keepLines w:val="1"/>
        <w:keepNext w:val="1"/>
      </w:pPr>
      <w:r>
        <w:rPr>
          <w:b/>
          <w:i w:val="0"/>
          <w:color w:val="0F2346"/>
          <w:sz w:val="22"/>
        </w:rPr>
        <w:t>SLIDE  —  Problem / Constraint / Judgment / Outcome</w:t>
      </w:r>
    </w:p>
    <w:p>
      <w:pPr>
        <w:spacing w:before="0" w:after="240" w:line="360" w:lineRule="auto"/>
        <w:keepLines w:val="1"/>
      </w:pPr>
      <w:r>
        <w:rPr>
          <w:b w:val="0"/>
          <w:i w:val="0"/>
          <w:color w:val="1A1A1A"/>
          <w:sz w:val="27"/>
        </w:rPr>
        <w:t>Most of us leave a job carrying a list of tasks and a feeling. Neither of those travels well.</w:t>
      </w:r>
    </w:p>
    <w:p>
      <w:pPr>
        <w:spacing w:before="0" w:after="240" w:line="360" w:lineRule="auto"/>
        <w:keepLines w:val="1"/>
      </w:pPr>
      <w:r>
        <w:rPr>
          <w:b w:val="0"/>
          <w:i w:val="0"/>
          <w:color w:val="1A1A1A"/>
          <w:sz w:val="27"/>
        </w:rPr>
        <w:t>So for each piece of work you wrote down, answer four things.</w:t>
      </w:r>
    </w:p>
    <w:p>
      <w:pPr>
        <w:spacing w:before="0" w:after="240" w:line="360" w:lineRule="auto"/>
        <w:keepLines w:val="1"/>
      </w:pPr>
      <w:r>
        <w:rPr>
          <w:b w:val="0"/>
          <w:i w:val="0"/>
          <w:color w:val="1A1A1A"/>
          <w:sz w:val="27"/>
        </w:rPr>
        <w:t>What was the problem?</w:t>
      </w:r>
    </w:p>
    <w:p>
      <w:pPr>
        <w:spacing w:before="0" w:after="240" w:line="360" w:lineRule="auto"/>
        <w:keepLines w:val="1"/>
      </w:pPr>
      <w:r>
        <w:rPr>
          <w:b w:val="0"/>
          <w:i w:val="0"/>
          <w:color w:val="1A1A1A"/>
          <w:sz w:val="27"/>
        </w:rPr>
        <w:t>What made it hard — the constraint, the politics, the missing data, the deadline?</w:t>
      </w:r>
    </w:p>
    <w:p>
      <w:pPr>
        <w:spacing w:before="0" w:after="240" w:line="360" w:lineRule="auto"/>
        <w:keepLines w:val="1"/>
      </w:pPr>
      <w:r>
        <w:rPr>
          <w:b w:val="0"/>
          <w:i w:val="0"/>
          <w:color w:val="1A1A1A"/>
          <w:sz w:val="27"/>
        </w:rPr>
        <w:t>What did you decide, especially where the answer was not obvious?</w:t>
      </w:r>
    </w:p>
    <w:p>
      <w:pPr>
        <w:spacing w:before="0" w:after="240" w:line="360" w:lineRule="auto"/>
        <w:keepLines w:val="1"/>
      </w:pPr>
      <w:r>
        <w:rPr>
          <w:b w:val="0"/>
          <w:i w:val="0"/>
          <w:color w:val="1A1A1A"/>
          <w:sz w:val="27"/>
        </w:rPr>
        <w:t>And what changed as a result?</w:t>
      </w:r>
    </w:p>
    <w:p>
      <w:pPr>
        <w:spacing w:before="0" w:after="240" w:line="360" w:lineRule="auto"/>
        <w:keepLines w:val="1"/>
      </w:pPr>
      <w:r>
        <w:rPr>
          <w:b w:val="0"/>
          <w:i w:val="0"/>
          <w:color w:val="1A1A1A"/>
          <w:sz w:val="27"/>
        </w:rPr>
        <w:t>The third one carries the most weight, and it is the one that gets left out. Anybody can describe a project. Almost nobody describes the judgment they used inside it.</w:t>
      </w:r>
    </w:p>
    <w:p>
      <w:pPr>
        <w:spacing w:before="0" w:after="240" w:line="360" w:lineRule="auto"/>
        <w:keepLines w:val="1"/>
      </w:pPr>
      <w:r>
        <w:rPr>
          <w:b w:val="0"/>
          <w:i w:val="0"/>
          <w:color w:val="1A1A1A"/>
          <w:sz w:val="27"/>
        </w:rPr>
        <w:t>Be careful with the fourth. Claim what you can support. If you led something with a team, say you led it with your team. If one measure moved, name that measure and not a bigger one.</w:t>
      </w:r>
    </w:p>
    <w:p>
      <w:pPr>
        <w:spacing w:before="0" w:after="240" w:line="360" w:lineRule="auto"/>
        <w:keepLines w:val="1"/>
      </w:pPr>
      <w:r>
        <w:rPr>
          <w:b w:val="0"/>
          <w:i w:val="0"/>
          <w:color w:val="1A1A1A"/>
          <w:sz w:val="27"/>
        </w:rPr>
        <w:t>Precision is not modesty. It is what makes the rest of your account believable.</w:t>
      </w:r>
    </w:p>
    <w:p>
      <w:pPr>
        <w:spacing w:before="0" w:after="240" w:line="360" w:lineRule="auto"/>
        <w:keepLines w:val="1"/>
      </w:pPr>
      <w:r>
        <w:rPr>
          <w:b w:val="0"/>
          <w:i w:val="0"/>
          <w:color w:val="1A1A1A"/>
          <w:sz w:val="27"/>
        </w:rPr>
        <w:t>Then read them all together and look for what repeats. That repeated thing is what this chapter built in you, and it is the part that goes with you when you leave.</w:t>
      </w:r>
    </w:p>
    <w:p>
      <w:pPr>
        <w:spacing w:before="280" w:after="280" w:line="264" w:lineRule="auto"/>
        <w:shd w:val="clear" w:fill="E8EDF4"/>
        <w:pBdr>
          <w:left w:val="single" w:sz="18" w:space="8" w:color="0F2346"/>
        </w:pBdr>
        <w:keepLines w:val="1"/>
        <w:keepNext w:val="1"/>
      </w:pPr>
      <w:r>
        <w:rPr>
          <w:b/>
          <w:i w:val="0"/>
          <w:color w:val="0F2346"/>
          <w:sz w:val="22"/>
        </w:rPr>
        <w:t>SLIDE  —  03 Test the Next Move</w:t>
      </w:r>
    </w:p>
    <w:p>
      <w:pPr>
        <w:spacing w:before="0" w:after="240" w:line="360" w:lineRule="auto"/>
        <w:keepLines w:val="1"/>
      </w:pPr>
      <w:r>
        <w:rPr>
          <w:b w:val="0"/>
          <w:i w:val="0"/>
          <w:color w:val="1A1A1A"/>
          <w:sz w:val="27"/>
        </w:rPr>
        <w:t>The third thing is to test the next move.</w:t>
      </w:r>
    </w:p>
    <w:p>
      <w:pPr>
        <w:spacing w:before="280" w:after="280" w:line="264" w:lineRule="auto"/>
        <w:shd w:val="clear" w:fill="E8EDF4"/>
        <w:pBdr>
          <w:left w:val="single" w:sz="18" w:space="8" w:color="0F2346"/>
        </w:pBdr>
        <w:keepLines w:val="1"/>
        <w:keepNext w:val="1"/>
      </w:pPr>
      <w:r>
        <w:rPr>
          <w:b/>
          <w:i w:val="0"/>
          <w:color w:val="0F2346"/>
          <w:sz w:val="22"/>
        </w:rPr>
        <w:t>SLIDE  —  Uses Something Proven / Builds Something New</w:t>
      </w:r>
    </w:p>
    <w:p>
      <w:pPr>
        <w:spacing w:before="0" w:after="240" w:line="360" w:lineRule="auto"/>
        <w:keepLines w:val="1"/>
      </w:pPr>
      <w:r>
        <w:rPr>
          <w:b w:val="0"/>
          <w:i w:val="0"/>
          <w:color w:val="1A1A1A"/>
          <w:sz w:val="27"/>
        </w:rPr>
        <w:t>Hold whatever you are considering — a new employer, a new function, working for yourself, or nothing yet — up against two questions.</w:t>
      </w:r>
    </w:p>
    <w:p>
      <w:pPr>
        <w:spacing w:before="0" w:after="240" w:line="360" w:lineRule="auto"/>
        <w:keepLines w:val="1"/>
      </w:pPr>
      <w:r>
        <w:rPr>
          <w:b w:val="0"/>
          <w:i w:val="0"/>
          <w:color w:val="1A1A1A"/>
          <w:sz w:val="27"/>
        </w:rPr>
        <w:t>Does it use something you have already proven?</w:t>
      </w:r>
    </w:p>
    <w:p>
      <w:pPr>
        <w:spacing w:before="0" w:after="240" w:line="360" w:lineRule="auto"/>
        <w:keepLines w:val="1"/>
      </w:pPr>
      <w:r>
        <w:rPr>
          <w:b w:val="0"/>
          <w:i w:val="0"/>
          <w:color w:val="1A1A1A"/>
          <w:sz w:val="27"/>
        </w:rPr>
        <w:t>And does it build something you do not yet have?</w:t>
      </w:r>
    </w:p>
    <w:p>
      <w:pPr>
        <w:spacing w:before="0" w:after="240" w:line="360" w:lineRule="auto"/>
        <w:keepLines w:val="1"/>
      </w:pPr>
      <w:r>
        <w:rPr>
          <w:b w:val="0"/>
          <w:i w:val="0"/>
          <w:color w:val="1A1A1A"/>
          <w:sz w:val="27"/>
        </w:rPr>
        <w:t>If it uses nothing you have proven, it is not a move. It is a restart. Restarts are sometimes exactly right, but you want to choose one deliberately rather than land in one.</w:t>
      </w:r>
    </w:p>
    <w:p>
      <w:pPr>
        <w:spacing w:before="0" w:after="240" w:line="360" w:lineRule="auto"/>
        <w:keepLines w:val="1"/>
      </w:pPr>
      <w:r>
        <w:rPr>
          <w:b w:val="0"/>
          <w:i w:val="0"/>
          <w:color w:val="1A1A1A"/>
          <w:sz w:val="27"/>
        </w:rPr>
        <w:t>If it builds nothing new, you may be about to repeat this chapter somewhere with a nicer office.</w:t>
      </w:r>
    </w:p>
    <w:p>
      <w:pPr>
        <w:spacing w:before="0" w:after="240" w:line="360" w:lineRule="auto"/>
        <w:keepLines w:val="1"/>
      </w:pPr>
      <w:r>
        <w:rPr>
          <w:b w:val="0"/>
          <w:i w:val="0"/>
          <w:color w:val="1A1A1A"/>
          <w:sz w:val="27"/>
        </w:rPr>
        <w:t>The moves that tend to work do both. Enough of your proven work that people can see why you, and enough new ground that you are still forming.</w:t>
      </w:r>
    </w:p>
    <w:p>
      <w:pPr>
        <w:spacing w:before="0" w:after="240" w:line="360" w:lineRule="auto"/>
        <w:keepLines w:val="1"/>
      </w:pPr>
      <w:r>
        <w:rPr>
          <w:b w:val="0"/>
          <w:i w:val="0"/>
          <w:color w:val="1A1A1A"/>
          <w:sz w:val="27"/>
        </w:rPr>
        <w:t>And I want to name the limit honestly. This does not tell you whether to go. It cannot price a hiring market, and it knows nothing about your money, your family, your health or your visa. It will not stop a restructure happening behind you.</w:t>
      </w:r>
    </w:p>
    <w:p>
      <w:pPr>
        <w:spacing w:before="0" w:after="240" w:line="360" w:lineRule="auto"/>
        <w:keepLines w:val="1"/>
      </w:pPr>
      <w:r>
        <w:rPr>
          <w:b w:val="0"/>
          <w:i w:val="0"/>
          <w:color w:val="1A1A1A"/>
          <w:sz w:val="27"/>
        </w:rPr>
        <w:t>It only makes sure that whatever you decide, you are deciding with your own evidence in front of you.</w:t>
      </w:r>
    </w:p>
    <w:p>
      <w:pPr>
        <w:spacing w:before="280" w:after="280" w:line="264" w:lineRule="auto"/>
        <w:shd w:val="clear" w:fill="E8EDF4"/>
        <w:pBdr>
          <w:left w:val="single" w:sz="18" w:space="8" w:color="0F2346"/>
        </w:pBdr>
        <w:keepLines w:val="1"/>
        <w:keepNext w:val="1"/>
      </w:pPr>
      <w:r>
        <w:rPr>
          <w:b/>
          <w:i w:val="0"/>
          <w:color w:val="0F2346"/>
          <w:sz w:val="22"/>
        </w:rPr>
        <w:t>SLIDE  —  The Three Checks</w:t>
      </w:r>
    </w:p>
    <w:p>
      <w:pPr>
        <w:spacing w:before="0" w:after="240" w:line="360" w:lineRule="auto"/>
        <w:keepLines w:val="1"/>
      </w:pPr>
      <w:r>
        <w:rPr>
          <w:b w:val="0"/>
          <w:i w:val="0"/>
          <w:color w:val="1A1A1A"/>
          <w:sz w:val="27"/>
        </w:rPr>
        <w:t>So those are the three. Preserve the evidence. Name what the work built. Test the next move.</w:t>
      </w:r>
    </w:p>
    <w:p>
      <w:pPr>
        <w:spacing w:before="280" w:after="280" w:line="264" w:lineRule="auto"/>
        <w:shd w:val="clear" w:fill="E8EDF4"/>
        <w:pBdr>
          <w:left w:val="single" w:sz="18" w:space="8" w:color="0F2346"/>
        </w:pBdr>
        <w:keepLines w:val="1"/>
        <w:keepNext w:val="1"/>
      </w:pPr>
      <w:r>
        <w:rPr>
          <w:b/>
          <w:i w:val="0"/>
          <w:color w:val="0F2346"/>
          <w:sz w:val="22"/>
        </w:rPr>
        <w:t>SLIDE  —  Decision Reading</w:t>
      </w:r>
    </w:p>
    <w:p>
      <w:pPr>
        <w:spacing w:before="0" w:after="240" w:line="360" w:lineRule="auto"/>
        <w:keepLines w:val="1"/>
      </w:pPr>
      <w:r>
        <w:rPr>
          <w:b w:val="0"/>
          <w:i w:val="0"/>
          <w:color w:val="1A1A1A"/>
          <w:sz w:val="27"/>
        </w:rPr>
        <w:t>And here is how they tend to read.</w:t>
      </w:r>
    </w:p>
    <w:p>
      <w:pPr>
        <w:spacing w:before="0" w:after="240" w:line="360" w:lineRule="auto"/>
        <w:keepLines w:val="1"/>
      </w:pPr>
      <w:r>
        <w:rPr>
          <w:b w:val="0"/>
          <w:i w:val="0"/>
          <w:color w:val="1A1A1A"/>
          <w:sz w:val="27"/>
        </w:rPr>
        <w:t>If all three come out clear, you are not leaving in a hurry. You are leaving with a case.</w:t>
      </w:r>
    </w:p>
    <w:p>
      <w:pPr>
        <w:spacing w:before="0" w:after="240" w:line="360" w:lineRule="auto"/>
        <w:keepLines w:val="1"/>
      </w:pPr>
      <w:r>
        <w:rPr>
          <w:b w:val="0"/>
          <w:i w:val="0"/>
          <w:color w:val="1A1A1A"/>
          <w:sz w:val="27"/>
        </w:rPr>
        <w:t>If the evidence is there but the next move does not use any of it, the problem may not be the leaving. It may be the direction.</w:t>
      </w:r>
    </w:p>
    <w:p>
      <w:pPr>
        <w:spacing w:before="0" w:after="240" w:line="360" w:lineRule="auto"/>
        <w:keepLines w:val="1"/>
      </w:pPr>
      <w:r>
        <w:rPr>
          <w:b w:val="0"/>
          <w:i w:val="0"/>
          <w:color w:val="1A1A1A"/>
          <w:sz w:val="27"/>
        </w:rPr>
        <w:t>And if you cannot fill in the evidence at all, that is worth sitting with for a week. Not because it means stay. Sometimes it means you have been in survival mode for a long time, and you need help reconstructing what you actually did.</w:t>
      </w:r>
    </w:p>
    <w:p>
      <w:pPr>
        <w:spacing w:before="280" w:after="280" w:line="264" w:lineRule="auto"/>
        <w:shd w:val="clear" w:fill="E8EDF4"/>
        <w:pBdr>
          <w:left w:val="single" w:sz="18" w:space="8" w:color="0F2346"/>
        </w:pBdr>
        <w:keepLines w:val="1"/>
        <w:keepNext w:val="1"/>
      </w:pPr>
      <w:r>
        <w:rPr>
          <w:b/>
          <w:i w:val="0"/>
          <w:color w:val="0F2346"/>
          <w:sz w:val="22"/>
        </w:rPr>
        <w:t>SLIDE  —  Before You Resign</w:t>
      </w:r>
    </w:p>
    <w:p>
      <w:pPr>
        <w:spacing w:before="0" w:after="240" w:line="360" w:lineRule="auto"/>
        <w:keepLines w:val="1"/>
      </w:pPr>
      <w:r>
        <w:rPr>
          <w:b w:val="0"/>
          <w:i w:val="0"/>
          <w:color w:val="1A1A1A"/>
          <w:sz w:val="27"/>
        </w:rPr>
        <w:t>I said at the start that I was not going to try to talk you into staying, and I meant it.</w:t>
      </w:r>
    </w:p>
    <w:p>
      <w:pPr>
        <w:spacing w:before="0" w:after="240" w:line="360" w:lineRule="auto"/>
        <w:keepLines w:val="1"/>
      </w:pPr>
      <w:r>
        <w:rPr>
          <w:b w:val="0"/>
          <w:i w:val="0"/>
          <w:color w:val="1A1A1A"/>
          <w:sz w:val="27"/>
        </w:rPr>
        <w:t>But I do want you to leave with more than exhaustion.</w:t>
      </w:r>
    </w:p>
    <w:p>
      <w:pPr>
        <w:spacing w:before="0" w:after="240" w:line="360" w:lineRule="auto"/>
        <w:keepLines w:val="1"/>
      </w:pPr>
      <w:r>
        <w:rPr>
          <w:b w:val="0"/>
          <w:i w:val="0"/>
          <w:color w:val="1A1A1A"/>
          <w:sz w:val="27"/>
        </w:rPr>
        <w:t>Most of us leave a job carrying only how it felt at the end. The last quarter. The last manager. The last conversation, the one that made the decision for you.</w:t>
      </w:r>
    </w:p>
    <w:p>
      <w:pPr>
        <w:spacing w:before="0" w:after="240" w:line="360" w:lineRule="auto"/>
        <w:keepLines w:val="1"/>
      </w:pPr>
      <w:r>
        <w:rPr>
          <w:b w:val="0"/>
          <w:i w:val="0"/>
          <w:color w:val="1A1A1A"/>
          <w:sz w:val="27"/>
        </w:rPr>
        <w:t>That is an expensive way to end a chapter, because the ending is the least representative part of it.</w:t>
      </w:r>
    </w:p>
    <w:p>
      <w:pPr>
        <w:spacing w:before="0" w:after="240" w:line="360" w:lineRule="auto"/>
        <w:keepLines w:val="1"/>
      </w:pPr>
      <w:r>
        <w:rPr>
          <w:b w:val="0"/>
          <w:i w:val="0"/>
          <w:color w:val="1A1A1A"/>
          <w:sz w:val="27"/>
        </w:rPr>
        <w:t>I want you to walk out knowing what this chapter built, what evidence supports it, what your next move can use, and what it still has to build.</w:t>
      </w:r>
    </w:p>
    <w:p>
      <w:pPr>
        <w:spacing w:before="0" w:after="240" w:line="360" w:lineRule="auto"/>
        <w:keepLines w:val="1"/>
      </w:pPr>
      <w:r>
        <w:rPr>
          <w:b w:val="0"/>
          <w:i w:val="0"/>
          <w:color w:val="1A1A1A"/>
          <w:sz w:val="27"/>
        </w:rPr>
        <w:t>That is a different kind of professional. Somebody who does not need the next job to tell them what the last one was worth.</w:t>
      </w:r>
    </w:p>
    <w:p>
      <w:pPr>
        <w:spacing w:before="280" w:after="280" w:line="264" w:lineRule="auto"/>
        <w:shd w:val="clear" w:fill="E8EDF4"/>
        <w:pBdr>
          <w:left w:val="single" w:sz="18" w:space="8" w:color="0F2346"/>
        </w:pBdr>
        <w:keepLines w:val="1"/>
        <w:keepNext w:val="1"/>
      </w:pPr>
      <w:r>
        <w:rPr>
          <w:b/>
          <w:i w:val="0"/>
          <w:color w:val="0F2346"/>
          <w:sz w:val="22"/>
        </w:rPr>
        <w:t>SLIDE  —  Career Decision Evidence Check</w:t>
      </w:r>
    </w:p>
    <w:p>
      <w:pPr>
        <w:spacing w:before="0" w:after="240" w:line="360" w:lineRule="auto"/>
        <w:keepLines w:val="1"/>
      </w:pPr>
      <w:r>
        <w:rPr>
          <w:b w:val="0"/>
          <w:i w:val="0"/>
          <w:color w:val="1A1A1A"/>
          <w:sz w:val="27"/>
        </w:rPr>
        <w:t>If you want help doing this properly, I made the Career Decision Evidence Check.</w:t>
      </w:r>
    </w:p>
    <w:p>
      <w:pPr>
        <w:spacing w:before="0" w:after="240" w:line="360" w:lineRule="auto"/>
        <w:keepLines w:val="1"/>
      </w:pPr>
      <w:r>
        <w:rPr>
          <w:b w:val="0"/>
          <w:i w:val="0"/>
          <w:color w:val="1A1A1A"/>
          <w:sz w:val="27"/>
        </w:rPr>
        <w:t>It walks you through preserving the evidence, naming what the work built, and testing the move against what you already have. It is private, and it is yours.</w:t>
      </w:r>
    </w:p>
    <w:p>
      <w:pPr>
        <w:spacing w:before="0" w:after="240" w:line="360" w:lineRule="auto"/>
        <w:keepLines w:val="1"/>
      </w:pPr>
      <w:r>
        <w:rPr>
          <w:b w:val="0"/>
          <w:i w:val="0"/>
          <w:color w:val="1A1A1A"/>
          <w:sz w:val="27"/>
        </w:rPr>
        <w:t>It is linked below.</w:t>
      </w:r>
    </w:p>
    <w:p>
      <w:pPr>
        <w:spacing w:before="280" w:after="280" w:line="264" w:lineRule="auto"/>
        <w:shd w:val="clear" w:fill="E8EDF4"/>
        <w:pBdr>
          <w:left w:val="single" w:sz="18" w:space="8" w:color="0F2346"/>
        </w:pBdr>
        <w:keepLines w:val="1"/>
        <w:keepNext w:val="1"/>
      </w:pPr>
      <w:r>
        <w:rPr>
          <w:b/>
          <w:i w:val="0"/>
          <w:color w:val="0F2346"/>
          <w:sz w:val="22"/>
        </w:rPr>
        <w:t>SLIDE  —  Watch Next</w:t>
      </w:r>
    </w:p>
    <w:p>
      <w:pPr>
        <w:spacing w:before="0" w:after="240" w:line="360" w:lineRule="auto"/>
        <w:keepLines w:val="1"/>
      </w:pPr>
      <w:r>
        <w:rPr>
          <w:b w:val="0"/>
          <w:i w:val="0"/>
          <w:color w:val="1A1A1A"/>
          <w:sz w:val="27"/>
        </w:rPr>
        <w:t>And whichever way this goes, there is one more thing worth watching.</w:t>
      </w:r>
    </w:p>
    <w:p>
      <w:pPr>
        <w:spacing w:before="0" w:after="240" w:line="360" w:lineRule="auto"/>
        <w:keepLines w:val="1"/>
      </w:pPr>
      <w:r>
        <w:rPr>
          <w:b w:val="0"/>
          <w:i w:val="0"/>
          <w:color w:val="1A1A1A"/>
          <w:sz w:val="27"/>
        </w:rPr>
        <w:t>If you do leave, the next question is what actually travels with you and what does not.</w:t>
      </w:r>
    </w:p>
    <w:p>
      <w:pPr>
        <w:spacing w:before="0" w:after="240" w:line="360" w:lineRule="auto"/>
        <w:keepLines w:val="1"/>
      </w:pPr>
      <w:r>
        <w:rPr>
          <w:b w:val="0"/>
          <w:i w:val="0"/>
          <w:color w:val="1A1A1A"/>
          <w:sz w:val="27"/>
        </w:rPr>
        <w:t>I made a video about exactly that, including what happened when a role I had accepted disappeared before I started it.</w:t>
      </w:r>
    </w:p>
    <w:p>
      <w:pPr>
        <w:spacing w:before="0" w:after="240" w:line="360" w:lineRule="auto"/>
        <w:keepLines w:val="1"/>
      </w:pPr>
      <w:r>
        <w:rPr>
          <w:b w:val="0"/>
          <w:i w:val="0"/>
          <w:color w:val="1A1A1A"/>
          <w:sz w:val="27"/>
        </w:rPr>
        <w:t>Watch How to Change Jobs Without Starting Your Career Over next.</w:t>
      </w:r>
    </w:p>
    <w:p>
      <w:pPr>
        <w:spacing w:before="0" w:after="240" w:line="360" w:lineRule="auto"/>
        <w:keepLines w:val="1"/>
      </w:pPr>
      <w:r>
        <w:rPr>
          <w:b w:val="0"/>
          <w:i w:val="0"/>
          <w:color w:val="1A1A1A"/>
          <w:sz w:val="27"/>
        </w:rPr>
        <w:t>You are allowed to leave.</w:t>
      </w:r>
    </w:p>
    <w:p>
      <w:pPr>
        <w:spacing w:before="0" w:after="240" w:line="360" w:lineRule="auto"/>
        <w:keepLines w:val="1"/>
      </w:pPr>
      <w:r>
        <w:rPr>
          <w:b w:val="0"/>
          <w:i w:val="0"/>
          <w:color w:val="1A1A1A"/>
          <w:sz w:val="27"/>
        </w:rPr>
        <w:t>Just do not leave your evidence behind.</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