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v2.0.3 CANDIDATE  ·  Revised Monday, August 17, 2026 at 3:51 PM CT</w:t>
            </w:r>
          </w:p>
        </w:tc>
      </w:tr>
    </w:tbl>
    <w:p>
      <w:pPr>
        <w:spacing w:after="80"/>
      </w:pPr>
    </w:p>
    <w:p>
      <w:pPr>
        <w:spacing w:after="160"/>
      </w:pPr>
      <w:r>
        <w:rPr>
          <w:b/>
          <w:i w:val="0"/>
          <w:color w:val="B00000"/>
          <w:sz w:val="21"/>
        </w:rPr>
        <w:t>PRODUCTION REVISION STAMP — Revised Monday, August 17, 2026 at 3:51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pPr>
      <w:r>
        <w:rPr>
          <w:color w:val="555555"/>
          <w:sz w:val="16"/>
        </w:rPr>
        <w:t>――――――――――――――――――――――――――――――――――――――――――――――――――――――――――――――――――――――――――――――――――――――――――</w:t>
      </w: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pPr>
      <w:r>
        <w:rPr>
          <w:color w:val="555555"/>
          <w:sz w:val="16"/>
        </w:rPr>
        <w:t>――――――――――――――――――――――――――――――――――――――――――――――――――――――――――――――――――――――――――――――――――――――――――</w:t>
      </w:r>
    </w:p>
    <w:p>
      <w:pPr>
        <w:spacing w:before="320" w:after="160"/>
      </w:pPr>
      <w:r>
        <w:rPr>
          <w:b/>
          <w:color w:val="0F2347"/>
          <w:sz w:val="32"/>
        </w:rPr>
        <w:t>Deck — what changed</w:t>
      </w:r>
    </w:p>
    <w:p>
      <w:pPr>
        <w:spacing w:after="160"/>
      </w:pPr>
      <w:r>
        <w:rPr>
          <w:b/>
          <w:i w:val="0"/>
          <w:color w:val="B00000"/>
          <w:sz w:val="19"/>
        </w:rPr>
        <w:t>UNCHANGED IN v2.0.3. v2.0.3 is an SOP-only correction. The PowerPoint was not rebuilt, and its SHA-256 matches the approved v2.0.2 artifact byte for byte. It remains 26 active slides plus 7 hidden, 33 total, with slides 27–33 hidden. Everything below describes the deck as it stands at v2.0.2.</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w:t>
            </w:r>
          </w:p>
        </w:tc>
        <w:tc>
          <w:tcPr>
            <w:tcW w:type="dxa" w:w="6768"/>
          </w:tcPr>
          <w:p>
            <w:r/>
            <w:r>
              <w:rPr>
                <w:sz w:val="19"/>
              </w:rPr>
              <w:t>Field Kit and Private Read on one slide, still clearly differentiated by the closing line. A real page from the shipped kit, not a mockup.</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bl>
    <w:p>
      <w:pPr>
        <w:spacing w:after="80"/>
      </w:pPr>
    </w:p>
    <w:p>
      <w:pPr>
        <w:spacing w:before="120" w:after="120"/>
      </w:pPr>
      <w:r>
        <w:rPr>
          <w:color w:val="555555"/>
          <w:sz w:val="16"/>
        </w:rPr>
        <w:t>――――――――――――――――――――――――――――――――――――――――――――――――――――――――――――――――――――――――――――――――――――――――――</w:t>
      </w:r>
    </w:p>
    <w:p>
      <w:pPr>
        <w:spacing w:before="320" w:after="160"/>
      </w:pPr>
      <w:r>
        <w:rPr>
          <w:b/>
          <w:color w:val="0F2347"/>
          <w:sz w:val="32"/>
        </w:rPr>
        <w:t>Workbook — what changed</w:t>
      </w:r>
    </w:p>
    <w:p>
      <w:pPr>
        <w:spacing w:after="160"/>
      </w:pPr>
      <w:r>
        <w:rPr>
          <w:b/>
          <w:i w:val="0"/>
          <w:color w:val="B00000"/>
          <w:sz w:val="19"/>
        </w:rPr>
        <w:t>UNCHANGED IN v2.0.2 AND v2.0.3.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pPr>
      <w:r>
        <w:rPr>
          <w:color w:val="555555"/>
          <w:sz w:val="16"/>
        </w:rPr>
        <w:t>――――――――――――――――――――――――――――――――――――――――――――――――――――――――――――――――――――――――――――――――――――――――――</w:t>
      </w: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pPr>
      <w:r>
        <w:rPr>
          <w:color w:val="555555"/>
          <w:sz w:val="16"/>
        </w:rPr>
        <w:t>――――――――――――――――――――――――――――――――――――――――――――――――――――――――――――――――――――――――――――――――――――――――――</w:t>
      </w: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In v2.0.3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 PowerPoint v2.0.2, workbook v2.0.1, SOP v2.0.3 — and the read-only Architecture v1.1. The three carry different version numbers because v2.0.3 changed only the SOP.</w:t>
      </w:r>
    </w:p>
    <w:p>
      <w:pPr>
        <w:spacing w:before="120" w:after="120"/>
      </w:pPr>
      <w:r>
        <w:rPr>
          <w:color w:val="555555"/>
          <w:sz w:val="16"/>
        </w:rPr>
        <w:t>――――――――――――――――――――――――――――――――――――――――――――――――――――――――――――――――――――――――――――――――――――――――――</w:t>
      </w: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pPr>
      <w:r>
        <w:rPr>
          <w:color w:val="555555"/>
          <w:sz w:val="16"/>
        </w:rPr>
        <w:t>――――――――――――――――――――――――――――――――――――――――――――――――――――――――――――――――――――――――――――――――――――――――――</w:t>
      </w:r>
    </w:p>
    <w:p>
      <w:pPr>
        <w:spacing w:before="320" w:after="160"/>
      </w:pPr>
      <w:r>
        <w:rPr>
          <w:b/>
          <w:color w:val="0F2347"/>
          <w:sz w:val="32"/>
        </w:rPr>
        <w:t>Verification — 121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rPr>
          <w:cantSplit w:val="true"/>
        </w:trPr>
        <w:tc>
          <w:tcPr>
            <w:tcW w:type="dxa" w:w="461"/>
          </w:tcPr>
          <w:p>
            <w:r/>
            <w:r>
              <w:rPr>
                <w:sz w:val="18"/>
              </w:rPr>
              <w:t>35</w:t>
            </w:r>
          </w:p>
        </w:tc>
        <w:tc>
          <w:tcPr>
            <w:tcW w:type="dxa" w:w="3139"/>
          </w:tcPr>
          <w:p>
            <w:r/>
            <w:r>
              <w:rPr>
                <w:sz w:val="18"/>
              </w:rPr>
              <w:t>Internal pricing source of truth is in the notes</w:t>
            </w:r>
          </w:p>
        </w:tc>
        <w:tc>
          <w:tcPr>
            <w:tcW w:type="dxa" w:w="893"/>
            <w:shd w:val="clear" w:fill="D9EAD3"/>
          </w:tcPr>
          <w:p>
            <w:r/>
            <w:r>
              <w:rPr>
                <w:b/>
                <w:color w:val="1A7A1A"/>
                <w:sz w:val="18"/>
              </w:rPr>
              <w:t>PASS</w:t>
            </w:r>
          </w:p>
        </w:tc>
        <w:tc>
          <w:tcPr>
            <w:tcW w:type="dxa" w:w="5587"/>
          </w:tcPr>
          <w:p>
            <w:r/>
            <w:r>
              <w:rPr>
                <w:sz w:val="17"/>
              </w:rPr>
              <w:t>Slide 24's note carries both figures plus the evergreen recording rule.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clearly differentiated</w:t>
            </w:r>
          </w:p>
        </w:tc>
        <w:tc>
          <w:tcPr>
            <w:tcW w:type="dxa" w:w="893"/>
            <w:shd w:val="clear" w:fill="D9EAD3"/>
          </w:tcPr>
          <w:p>
            <w:r/>
            <w:r>
              <w:rPr>
                <w:b/>
                <w:color w:val="1A7A1A"/>
                <w:sz w:val="18"/>
              </w:rPr>
              <w:t>PASS</w:t>
            </w:r>
          </w:p>
        </w:tc>
        <w:tc>
          <w:tcPr>
            <w:tcW w:type="dxa" w:w="5587"/>
          </w:tcPr>
          <w:p>
            <w:r/>
            <w:r>
              <w:rPr>
                <w:sz w:val="17"/>
              </w:rPr>
              <w:t>Slide 24's closing line states the distinction directly.</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FINAL gate stated correctly and not yet met</w:t>
            </w:r>
          </w:p>
        </w:tc>
        <w:tc>
          <w:tcPr>
            <w:tcW w:type="dxa" w:w="893"/>
            <w:shd w:val="clear" w:fill="D9EAD3"/>
          </w:tcPr>
          <w:p>
            <w:r/>
            <w:r>
              <w:rPr>
                <w:b/>
                <w:color w:val="1A7A1A"/>
                <w:sz w:val="18"/>
              </w:rPr>
              <w:t>PASS</w:t>
            </w:r>
          </w:p>
        </w:tc>
        <w:tc>
          <w:tcPr>
            <w:tcW w:type="dxa" w:w="5587"/>
          </w:tcPr>
          <w:p>
            <w:r/>
            <w:r>
              <w:rPr>
                <w:sz w:val="17"/>
              </w:rPr>
              <w:t>Promotion requires Rehearsal 1, Rehearsal 2 and the Acrobat behaviour test. None has been run, so the family stays CANDIDATE.</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118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2 contained spills (a line past its declared box height into open space inside its own panel).</w:t>
            </w:r>
          </w:p>
        </w:tc>
      </w:tr>
      <w:tr>
        <w:trPr>
          <w:cantSplit w:val="true"/>
        </w:trPr>
        <w:tc>
          <w:tcPr>
            <w:tcW w:type="dxa" w:w="461"/>
          </w:tcPr>
          <w:p>
            <w:r/>
            <w:r>
              <w:rPr>
                <w:sz w:val="18"/>
              </w:rPr>
              <w:t>119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120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121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89</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90</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91</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92</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93</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94</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95</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96</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97</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98</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99</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100</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v2.0.3 export is seven pages, portrait / landscape / landscape / portrait x4, with no page under five lines of content.</w:t>
            </w:r>
          </w:p>
        </w:tc>
      </w:tr>
      <w:tr>
        <w:trPr>
          <w:cantSplit w:val="true"/>
        </w:trPr>
        <w:tc>
          <w:tcPr>
            <w:tcW w:type="dxa" w:w="461"/>
          </w:tcPr>
          <w:p>
            <w:r/>
            <w:r>
              <w:rPr>
                <w:sz w:val="18"/>
              </w:rPr>
              <w:t>101</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102</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103</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 asserted against the LibreOffice Writer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104</w:t>
            </w:r>
          </w:p>
        </w:tc>
        <w:tc>
          <w:tcPr>
            <w:tcW w:type="dxa" w:w="3139"/>
          </w:tcPr>
          <w:p>
            <w:r/>
            <w:r>
              <w:rPr>
                <w:sz w:val="18"/>
              </w:rPr>
              <w:t>SOP exports through LibreOffice Writer at all</w:t>
            </w:r>
          </w:p>
        </w:tc>
        <w:tc>
          <w:tcPr>
            <w:tcW w:type="dxa" w:w="893"/>
            <w:shd w:val="clear" w:fill="D9EAD3"/>
          </w:tcPr>
          <w:p>
            <w:r/>
            <w:r>
              <w:rPr>
                <w:b/>
                <w:color w:val="1A7A1A"/>
                <w:sz w:val="18"/>
              </w:rPr>
              <w:t>PASS</w:t>
            </w:r>
          </w:p>
        </w:tc>
        <w:tc>
          <w:tcPr>
            <w:tcW w:type="dxa" w:w="5587"/>
          </w:tcPr>
          <w:p>
            <w:r/>
            <w:r>
              <w:rPr>
                <w:sz w:val="17"/>
              </w:rPr>
              <w:t>libreoffice-writer was absent from this container — libswlo.so missing and only five registry .xcd files — so no text document could be loaded and every earlier export attempt failed. It is installed now, so pagination is testable rather than assumed.</w:t>
            </w:r>
          </w:p>
        </w:tc>
      </w:tr>
      <w:tr>
        <w:trPr>
          <w:cantSplit w:val="true"/>
        </w:trPr>
        <w:tc>
          <w:tcPr>
            <w:tcW w:type="dxa" w:w="461"/>
          </w:tcPr>
          <w:p>
            <w:r/>
            <w:r>
              <w:rPr>
                <w:sz w:val="18"/>
              </w:rPr>
              <w:t>105</w:t>
            </w:r>
          </w:p>
        </w:tc>
        <w:tc>
          <w:tcPr>
            <w:tcW w:type="dxa" w:w="3139"/>
          </w:tcPr>
          <w:p>
            <w:r/>
            <w:r>
              <w:rPr>
                <w:sz w:val="18"/>
              </w:rPr>
              <w:t>Exported SOP is exactly seven pages</w:t>
            </w:r>
          </w:p>
        </w:tc>
        <w:tc>
          <w:tcPr>
            <w:tcW w:type="dxa" w:w="893"/>
            <w:shd w:val="clear" w:fill="D9EAD3"/>
          </w:tcPr>
          <w:p>
            <w:r/>
            <w:r>
              <w:rPr>
                <w:b/>
                <w:color w:val="1A7A1A"/>
                <w:sz w:val="18"/>
              </w:rPr>
              <w:t>PASS</w:t>
            </w:r>
          </w:p>
        </w:tc>
        <w:tc>
          <w:tcPr>
            <w:tcW w:type="dxa" w:w="5587"/>
          </w:tcPr>
          <w:p>
            <w:r/>
            <w:r>
              <w:rPr>
                <w:sz w:val="17"/>
              </w:rPr>
              <w:t>7 pages</w:t>
            </w:r>
          </w:p>
        </w:tc>
      </w:tr>
      <w:tr>
        <w:trPr>
          <w:cantSplit w:val="true"/>
        </w:trPr>
        <w:tc>
          <w:tcPr>
            <w:tcW w:type="dxa" w:w="461"/>
          </w:tcPr>
          <w:p>
            <w:r/>
            <w:r>
              <w:rPr>
                <w:sz w:val="18"/>
              </w:rPr>
              <w:t>106</w:t>
            </w:r>
          </w:p>
        </w:tc>
        <w:tc>
          <w:tcPr>
            <w:tcW w:type="dxa" w:w="3139"/>
          </w:tcPr>
          <w:p>
            <w:r/>
            <w:r>
              <w:rPr>
                <w:sz w:val="18"/>
              </w:rPr>
              <w:t>Exported orientations are portrait, landscape, landscape, portrait x4</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107</w:t>
            </w:r>
          </w:p>
        </w:tc>
        <w:tc>
          <w:tcPr>
            <w:tcW w:type="dxa" w:w="3139"/>
          </w:tcPr>
          <w:p>
            <w:r/>
            <w:r>
              <w:rPr>
                <w:sz w:val="18"/>
              </w:rPr>
              <w:t>No blank, divider-only or transition page in the export</w:t>
            </w:r>
          </w:p>
        </w:tc>
        <w:tc>
          <w:tcPr>
            <w:tcW w:type="dxa" w:w="893"/>
            <w:shd w:val="clear" w:fill="D9EAD3"/>
          </w:tcPr>
          <w:p>
            <w:r/>
            <w:r>
              <w:rPr>
                <w:b/>
                <w:color w:val="1A7A1A"/>
                <w:sz w:val="18"/>
              </w:rPr>
              <w:t>PASS</w:t>
            </w:r>
          </w:p>
        </w:tc>
        <w:tc>
          <w:tcPr>
            <w:tcW w:type="dxa" w:w="5587"/>
          </w:tcPr>
          <w:p>
            <w:r/>
            <w:r>
              <w:rPr>
                <w:sz w:val="17"/>
              </w:rPr>
              <w:t>Every page carries real content. The v2.0.2 export had a portrait page holding only the trailing paragraph and a divider.</w:t>
            </w:r>
          </w:p>
        </w:tc>
      </w:tr>
      <w:tr>
        <w:trPr>
          <w:cantSplit w:val="true"/>
        </w:trPr>
        <w:tc>
          <w:tcPr>
            <w:tcW w:type="dxa" w:w="461"/>
          </w:tcPr>
          <w:p>
            <w:r/>
            <w:r>
              <w:rPr>
                <w:sz w:val="18"/>
              </w:rPr>
              <w:t>108</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109</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110</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111</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112</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113</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114</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115</w:t>
            </w:r>
          </w:p>
        </w:tc>
        <w:tc>
          <w:tcPr>
            <w:tcW w:type="dxa" w:w="3139"/>
          </w:tcPr>
          <w:p>
            <w:r/>
            <w:r>
              <w:rPr>
                <w:sz w:val="18"/>
              </w:rPr>
              <w:t>v2.0.2 PowerPoint was not changed</w:t>
            </w:r>
          </w:p>
        </w:tc>
        <w:tc>
          <w:tcPr>
            <w:tcW w:type="dxa" w:w="893"/>
            <w:shd w:val="clear" w:fill="D9EAD3"/>
          </w:tcPr>
          <w:p>
            <w:r/>
            <w:r>
              <w:rPr>
                <w:b/>
                <w:color w:val="1A7A1A"/>
                <w:sz w:val="18"/>
              </w:rPr>
              <w:t>PASS</w:t>
            </w:r>
          </w:p>
        </w:tc>
        <w:tc>
          <w:tcPr>
            <w:tcW w:type="dxa" w:w="5587"/>
          </w:tcPr>
          <w:p>
            <w:r/>
            <w:r>
              <w:rPr>
                <w:sz w:val="17"/>
              </w:rPr>
              <w:t>SHA-256 of the deck matches the v2.0.2 artifact byte for byte. It was not rebuilt in this pass, and slides 27–33 remain hidden.</w:t>
            </w:r>
          </w:p>
        </w:tc>
      </w:tr>
      <w:tr>
        <w:trPr>
          <w:cantSplit w:val="true"/>
        </w:trPr>
        <w:tc>
          <w:tcPr>
            <w:tcW w:type="dxa" w:w="461"/>
          </w:tcPr>
          <w:p>
            <w:r/>
            <w:r>
              <w:rPr>
                <w:sz w:val="18"/>
              </w:rPr>
              <w:t>116</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117</w:t>
            </w:r>
          </w:p>
        </w:tc>
        <w:tc>
          <w:tcPr>
            <w:tcW w:type="dxa" w:w="3139"/>
          </w:tcPr>
          <w:p>
            <w:r/>
            <w:r>
              <w:rPr>
                <w:sz w:val="18"/>
              </w:rPr>
              <w:t>SOP wording is unchanged apart from its own version string</w:t>
            </w:r>
          </w:p>
        </w:tc>
        <w:tc>
          <w:tcPr>
            <w:tcW w:type="dxa" w:w="893"/>
            <w:shd w:val="clear" w:fill="D9EAD3"/>
          </w:tcPr>
          <w:p>
            <w:r/>
            <w:r>
              <w:rPr>
                <w:b/>
                <w:color w:val="1A7A1A"/>
                <w:sz w:val="18"/>
              </w:rPr>
              <w:t>PASS</w:t>
            </w:r>
          </w:p>
        </w:tc>
        <w:tc>
          <w:tcPr>
            <w:tcW w:type="dxa" w:w="5587"/>
          </w:tcPr>
          <w:p>
            <w:r/>
            <w:r>
              <w:rPr>
                <w:sz w:val="17"/>
              </w:rPr>
              <w:t>261 paragraphs before and after; the only differences are the SOP's own version string and the revision stamp. Reconciliation-table wording and the 7/6 split are untouched, and the SOP still points at the v2.0.2 deck and the v2.0.1 workbook.</w:t>
            </w:r>
          </w:p>
        </w:tc>
      </w:tr>
    </w:tbl>
    <w:p>
      <w:pPr>
        <w:spacing w:after="120"/>
      </w:pPr>
    </w:p>
    <w:p>
      <w:pPr>
        <w:spacing w:after="160"/>
      </w:pPr>
      <w:r>
        <w:rPr>
          <w:b/>
          <w:i w:val="0"/>
          <w:color w:val="0F2347"/>
          <w:sz w:val="21"/>
        </w:rPr>
        <w:t>121 of 121 PASS.</w:t>
      </w:r>
    </w:p>
    <w:p>
      <w:pPr>
        <w:spacing w:before="120" w:after="120"/>
      </w:pPr>
      <w:r>
        <w:rPr>
          <w:color w:val="555555"/>
          <w:sz w:val="16"/>
        </w:rPr>
        <w:t>――――――――――――――――――――――――――――――――――――――――――――――――――――――――――――――――――――――――――――――――――――――――――</w:t>
      </w: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SOP — EXPORTED WITH LIBREOFFICE WRITER. PERFORMED.</w:t>
      </w:r>
    </w:p>
    <w:p>
      <w:pPr>
        <w:spacing w:after="160"/>
      </w:pPr>
      <w:r>
        <w:rPr>
          <w:b w:val="0"/>
          <w:i w:val="0"/>
          <w:color w:val="000000"/>
          <w:sz w:val="19"/>
        </w:rPr>
        <w:t>This is the first pass in which a real office-suite export was possible. libreoffice-writer was absent from this container — libswlo.so missing, only five registry .xcd files — so no text document could be loaded at all and every earlier attempt failed with “source file could not be loaded”, even on a plain .txt. That was misread in earlier reports as LibreOffice being broken; it was simply not installed. It is installed now, and the SOP was exported with LibreOffice Writer 24.2 and inspected page by page.</w:t>
      </w:r>
    </w:p>
    <w:p>
      <w:pPr>
        <w:spacing w:after="160"/>
      </w:pPr>
      <w:r>
        <w:rPr>
          <w:b/>
          <w:i w:val="0"/>
          <w:color w:val="000000"/>
          <w:sz w:val="19"/>
        </w:rPr>
        <w:t>THE EXPORT IS EXACTLY SEVEN PAGES: portrait, landscape, landscape, then four portrait. Page 2 opens on “2. Master reconciliation table” with its governing introduction and the first seven timing rows. Page 3 opens on “Master reconciliation table — continued”, repeats the complete column header and carries the remaining six rows, with 50:00–60:00 rendering complete. Page 4 returns to portrait on the protected-rescore statement. No page carries fewer than five lines of content, so there is no blank, divider-only or transition page.</w:t>
      </w:r>
    </w:p>
    <w:p>
      <w:pPr>
        <w:spacing w:after="160"/>
      </w:pPr>
      <w:r>
        <w:rPr>
          <w:b w:val="0"/>
          <w:i w:val="0"/>
          <w:color w:val="000000"/>
          <w:sz w:val="19"/>
        </w:rPr>
        <w:t>The delivered PREVIEW_SOP_60MIN_v2.0.3.pdf IS that LibreOffice export, not a reconstruction. Earlier previews came from a custom reportlab renderer reading the .docx; that renderer showed seven pages for the v2.0.2 file, which an office suite paginated as nine. It masked the defect, and it is no longer used for the SOP.</w:t>
      </w:r>
    </w:p>
    <w:p>
      <w:pPr>
        <w:spacing w:after="160"/>
      </w:pPr>
      <w:r>
        <w:rPr>
          <w:b w:val="0"/>
          <w:i/>
          <w:color w:val="555555"/>
          <w:sz w:val="18"/>
        </w:rPr>
        <w:t>WHAT IS STILL NOT VERIFIED: LibreOffice Writer is not Microsoft Word. Word’s line breaking, widow and orphan control and table autofit differ, so the page count and page breaks may still differ from Word. No claim of Word-exact pagination is made here. What is claimed is verified against a real office-suite render rather than against document structure alone.</w:t>
      </w:r>
    </w:p>
    <w:p>
      <w:pPr>
        <w:spacing w:after="160"/>
      </w:pPr>
      <w:r>
        <w:rPr>
          <w:b/>
          <w:i w:val="0"/>
          <w:color w:val="B00000"/>
          <w:sz w:val="20"/>
        </w:rPr>
        <w:t>DECK — NO POWERPOINT RENDER. NOT PERFORMED.</w:t>
      </w:r>
    </w:p>
    <w:p>
      <w:pPr>
        <w:spacing w:after="160"/>
      </w:pPr>
      <w:r>
        <w:rPr>
          <w:b/>
          <w:i w:val="0"/>
          <w:color w:val="000000"/>
          <w:sz w:val="19"/>
        </w:rPr>
        <w:t>THE DECK WAS NOT BUILT IN v2.0.3. It was built from the generator at v2.0.2 and is unchanged in v2.0.3, which is an SOP-only correction. Its SHA-256 matches the approved v2.0.2 artifact byte for byte. Nothing in this section describes work done in v2.0.3; it records how the v2.0.2 deck was verified when it was built.</w:t>
      </w:r>
    </w:p>
    <w:p>
      <w:pPr>
        <w:spacing w:after="160"/>
      </w:pPr>
      <w:r>
        <w:rPr>
          <w:b w:val="0"/>
          <w:i w:val="0"/>
          <w:color w:val="000000"/>
          <w:sz w:val="19"/>
        </w:rPr>
        <w:t>libreoffice-writer is installed in this environment and was used to export the SOP, but libreoffice-impress is not — libsdlo.so and impress.xcd are both absent — so no application render of the PowerPoint was possible. The deck was instead rendered to a vector PDF from its real shape geometry using the same typefaces it embeds — Cormorant Garamond, DM Sans and Montserrat — so line breaking and overflow follow the true metrics rather than a substitute font. That preview is the delivered PREVIEW_Presentation_60MIN_v2.0.2.pdf and every one of its 33 pages was inspected. It is a faithful geometry and metrics preview, NOT a PowerPoint render, and PowerPoint's own autofit has not been observed.</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pPr>
      <w:r>
        <w:rPr>
          <w:color w:val="555555"/>
          <w:sz w:val="16"/>
        </w:rPr>
        <w:t>――――――――――――――――――――――――――――――――――――――――――――――――――――――――――――――――――――――――――――――――――――――――――</w:t>
      </w: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v2.0.3 was therefore built from the generator rather than from that file, and its seven hidden slides are verified hidden. If the deck is round-tripped through Google Slides again, re-hide slides 27 to 33 before delivering.</w:t>
      </w:r>
    </w:p>
    <w:p>
      <w:pPr>
        <w:spacing w:before="120" w:after="120"/>
      </w:pPr>
      <w:r>
        <w:rPr>
          <w:color w:val="555555"/>
          <w:sz w:val="16"/>
        </w:rPr>
        <w:t>――――――――――――――――――――――――――――――――――――――――――――――――――――――――――――――――――――――――――――――――――――――――――</w:t>
      </w:r>
    </w:p>
    <w:p>
      <w:pPr>
        <w:spacing w:before="320" w:after="160"/>
      </w:pPr>
      <w:r>
        <w:rPr>
          <w:b/>
          <w:color w:val="0F2347"/>
          <w:sz w:val="32"/>
        </w:rPr>
        <w:t>Not FINAL</w:t>
      </w:r>
    </w:p>
    <w:p>
      <w:pPr>
        <w:spacing w:after="160"/>
      </w:pPr>
      <w:r>
        <w:rPr>
          <w:b/>
          <w:i w:val="0"/>
          <w:color w:val="B00000"/>
          <w:sz w:val="20"/>
        </w:rPr>
        <w:t>The family stays CANDIDATE. FINAL requires all three, in any order:</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The workbook behaviour test in ADOBE ACROBAT READER specifically: a bare ? refused, 3? accepted, 2? and 5? accepted, 6? and 1?? refused, all four totals calculating, question marks excluded from the numeric total, and every total still typeable.</w:t>
      </w:r>
    </w:p>
    <w:p>
      <w:pPr>
        <w:spacing w:after="160"/>
      </w:pPr>
      <w:r>
        <w:rPr>
          <w:b w:val="0"/>
          <w:i/>
          <w:color w:val="555555"/>
          <w:sz w:val="18"/>
        </w:rPr>
        <w:t>The workbook logic was verified exhaustively against the regex and calculate script read out of the built PDF — eleven legal values accepted, thirteen illegal ones rejected, and 3?, 4, 2?, 5, 1, 3 totalling 18. THAT IS A LOGIC VERIFICATION, NOT AN ACROBAT RUN. Acrobat is not available in this environment and the behaviour test remains outstanding.</w:t>
      </w:r>
    </w:p>
    <w:p>
      <w:pPr>
        <w:spacing w:before="120" w:after="120"/>
      </w:pPr>
      <w:r>
        <w:rPr>
          <w:color w:val="555555"/>
          <w:sz w:val="16"/>
        </w:rPr>
        <w:t>――――――――――――――――――――――――――――――――――――――――――――――――――――――――――――――――――――――――――――――――――――――――――</w:t>
      </w:r>
    </w:p>
    <w:p>
      <w:pPr>
        <w:spacing w:after="0"/>
      </w:pPr>
      <w:r>
        <w:rPr>
          <w:b w:val="0"/>
          <w:i/>
          <w:color w:val="555555"/>
          <w:sz w:val="16"/>
        </w:rPr>
        <w:t>60-MINUTE REBUILD — CHANGE LOG AND QA REPORT v2.0.3  ·  INTERNAL ONLY  ·  Revised Monday, August 17, 2026 at 3:51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