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12" w:lineRule="auto"/>
      </w:pPr>
      <w:r>
        <w:rPr>
          <w:b/>
          <w:i w:val="0"/>
          <w:caps/>
          <w:color w:val="8A6D1E"/>
          <w:sz w:val="20"/>
        </w:rPr>
        <w:t>CAPABILITY FORMATION   |   VIDEO 3</w:t>
      </w:r>
    </w:p>
    <w:p>
      <w:pPr>
        <w:spacing w:before="0" w:after="80" w:line="264" w:lineRule="auto"/>
      </w:pPr>
      <w:r>
        <w:rPr>
          <w:b/>
          <w:i w:val="0"/>
          <w:color w:val="0F2346"/>
          <w:sz w:val="40"/>
        </w:rPr>
        <w:t>3 Things to Do Before Quitting Your Job</w:t>
      </w:r>
    </w:p>
    <w:p>
      <w:pPr>
        <w:spacing w:before="0" w:after="120" w:line="264" w:lineRule="auto"/>
      </w:pPr>
      <w:r>
        <w:rPr>
          <w:b w:val="0"/>
          <w:i w:val="0"/>
          <w:color w:val="5A6B82"/>
          <w:sz w:val="22"/>
        </w:rPr>
        <w:t>Video 3  ·  Publishing package</w:t>
      </w:r>
    </w:p>
    <w:p>
      <w:pPr>
        <w:spacing w:before="0" w:after="360" w:line="288" w:lineRule="auto"/>
      </w:pPr>
      <w:r>
        <w:rPr>
          <w:b w:val="0"/>
          <w:i/>
          <w:color w:val="5A6B82"/>
          <w:sz w:val="21"/>
        </w:rPr>
        <w:t>Everything needed to upload. Working timestamps must be replaced with real ones from the finished edit.</w:t>
      </w:r>
    </w:p>
    <w:p>
      <w:pPr>
        <w:spacing w:before="400" w:after="160" w:line="312" w:lineRule="auto"/>
        <w:keepLines w:val="1"/>
        <w:keepNext w:val="1"/>
      </w:pPr>
      <w:r>
        <w:rPr>
          <w:b/>
          <w:i w:val="0"/>
          <w:color w:val="0F2346"/>
          <w:sz w:val="28"/>
        </w:rPr>
        <w:t>Title</w:t>
      </w:r>
    </w:p>
    <w:p>
      <w:pPr>
        <w:spacing w:before="0" w:after="200" w:line="312" w:lineRule="auto"/>
      </w:pPr>
      <w:r>
        <w:rPr>
          <w:b w:val="0"/>
          <w:i w:val="0"/>
          <w:sz w:val="24"/>
        </w:rPr>
        <w:t>3 Things to Do Before Quitting Your Job</w:t>
      </w:r>
    </w:p>
    <w:p>
      <w:pPr>
        <w:spacing w:before="400" w:after="160" w:line="312" w:lineRule="auto"/>
        <w:keepLines w:val="1"/>
        <w:keepNext w:val="1"/>
      </w:pPr>
      <w:r>
        <w:rPr>
          <w:b/>
          <w:i w:val="0"/>
          <w:color w:val="0F2346"/>
          <w:sz w:val="28"/>
        </w:rPr>
        <w:t>Thumbnail</w:t>
      </w:r>
    </w:p>
    <w:p>
      <w:pPr>
        <w:spacing w:before="0" w:after="200" w:line="312" w:lineRule="auto"/>
      </w:pPr>
      <w:r>
        <w:rPr>
          <w:b/>
          <w:i w:val="0"/>
          <w:sz w:val="24"/>
        </w:rPr>
        <w:t>WAIT BEFORE YOU QUIT</w:t>
      </w:r>
    </w:p>
    <w:p>
      <w:pPr>
        <w:spacing w:before="400" w:after="160" w:line="312" w:lineRule="auto"/>
        <w:keepLines w:val="1"/>
        <w:keepNext w:val="1"/>
      </w:pPr>
      <w:r>
        <w:rPr>
          <w:b/>
          <w:i w:val="0"/>
          <w:color w:val="0F2346"/>
          <w:sz w:val="28"/>
        </w:rPr>
        <w:t>Primary search phrase</w:t>
      </w:r>
    </w:p>
    <w:p>
      <w:pPr>
        <w:spacing w:before="0" w:after="200" w:line="312" w:lineRule="auto"/>
      </w:pPr>
      <w:r>
        <w:rPr>
          <w:b w:val="0"/>
          <w:i w:val="0"/>
          <w:sz w:val="22"/>
        </w:rPr>
        <w:t>things to do before quitting your job</w:t>
      </w:r>
    </w:p>
    <w:p>
      <w:pPr>
        <w:spacing w:before="400" w:after="160" w:line="312" w:lineRule="auto"/>
        <w:keepLines w:val="1"/>
        <w:keepNext w:val="1"/>
      </w:pPr>
      <w:r>
        <w:rPr>
          <w:b/>
          <w:i w:val="0"/>
          <w:color w:val="0F2346"/>
          <w:sz w:val="28"/>
        </w:rPr>
        <w:t>Supporting search language</w:t>
      </w:r>
    </w:p>
    <w:p>
      <w:pPr>
        <w:spacing w:before="0" w:after="200" w:line="312" w:lineRule="auto"/>
      </w:pPr>
      <w:r>
        <w:rPr>
          <w:b w:val="0"/>
          <w:i w:val="0"/>
          <w:sz w:val="22"/>
        </w:rPr>
        <w:t>before quitting your job · before you resign · career change · should I quit my job · career transition · career decision · transferable experience · career evidence · career portability</w:t>
      </w:r>
    </w:p>
    <w:p>
      <w:pPr>
        <w:spacing w:before="400" w:after="160" w:line="312" w:lineRule="auto"/>
        <w:keepLines w:val="1"/>
        <w:keepNext w:val="1"/>
      </w:pPr>
      <w:r>
        <w:rPr>
          <w:b/>
          <w:i w:val="0"/>
          <w:color w:val="0F2346"/>
          <w:sz w:val="28"/>
        </w:rPr>
        <w:t>Description</w:t>
      </w:r>
    </w:p>
    <w:p>
      <w:pPr>
        <w:spacing w:before="0" w:after="140" w:line="312" w:lineRule="auto"/>
        <w:keepLines w:val="1"/>
      </w:pPr>
      <w:r>
        <w:rPr>
          <w:b w:val="0"/>
          <w:i w:val="0"/>
          <w:sz w:val="22"/>
        </w:rPr>
        <w:t>If you are seriously thinking about quitting your job, there are three things worth checking before you resign.</w:t>
      </w:r>
    </w:p>
    <w:p>
      <w:pPr>
        <w:spacing w:before="0" w:after="140" w:line="312" w:lineRule="auto"/>
        <w:keepLines w:val="1"/>
      </w:pPr>
      <w:r>
        <w:rPr>
          <w:b w:val="0"/>
          <w:i w:val="0"/>
          <w:sz w:val="22"/>
        </w:rPr>
        <w:t>In this video, I show you how to preserve permitted evidence of your work, identify what your work actually built in you, and test whether your next move uses something you have already proved while asking you to build something genuinely new.</w:t>
      </w:r>
    </w:p>
    <w:p>
      <w:pPr>
        <w:spacing w:before="0" w:after="140" w:line="312" w:lineRule="auto"/>
        <w:keepLines w:val="1"/>
      </w:pPr>
      <w:r>
        <w:rPr>
          <w:b w:val="0"/>
          <w:i w:val="0"/>
          <w:sz w:val="22"/>
        </w:rPr>
        <w:t>The three checks are:</w:t>
      </w:r>
    </w:p>
    <w:p>
      <w:pPr>
        <w:spacing w:before="0" w:after="140" w:line="312" w:lineRule="auto"/>
        <w:keepLines w:val="1"/>
      </w:pPr>
      <w:r>
        <w:rPr>
          <w:b w:val="0"/>
          <w:i w:val="0"/>
          <w:sz w:val="22"/>
        </w:rPr>
        <w:t>1. Preserve the evidence.</w:t>
      </w:r>
    </w:p>
    <w:p>
      <w:pPr>
        <w:spacing w:before="0" w:after="140" w:line="312" w:lineRule="auto"/>
        <w:keepLines w:val="1"/>
      </w:pPr>
      <w:r>
        <w:rPr>
          <w:b w:val="0"/>
          <w:i w:val="0"/>
          <w:sz w:val="22"/>
        </w:rPr>
        <w:t>2. Name what your work built in you.</w:t>
      </w:r>
    </w:p>
    <w:p>
      <w:pPr>
        <w:spacing w:before="0" w:after="140" w:line="312" w:lineRule="auto"/>
        <w:keepLines w:val="1"/>
      </w:pPr>
      <w:r>
        <w:rPr>
          <w:b w:val="0"/>
          <w:i w:val="0"/>
          <w:sz w:val="22"/>
        </w:rPr>
        <w:t>3. Test the next move.</w:t>
      </w:r>
    </w:p>
    <w:p>
      <w:pPr>
        <w:spacing w:before="0" w:after="140" w:line="312" w:lineRule="auto"/>
        <w:keepLines w:val="1"/>
      </w:pPr>
      <w:r>
        <w:rPr>
          <w:b w:val="0"/>
          <w:i w:val="0"/>
          <w:sz w:val="22"/>
        </w:rPr>
        <w:t>This is not advice to delay leaving an unsafe or harmful situation. If your health or safety is at risk, or you are facing harassment, discrimination or another urgent threat, act on that first.</w:t>
      </w:r>
    </w:p>
    <w:p>
      <w:pPr>
        <w:spacing w:before="0" w:after="140" w:line="312" w:lineRule="auto"/>
        <w:keepLines w:val="1"/>
      </w:pPr>
      <w:r>
        <w:rPr>
          <w:b w:val="0"/>
          <w:i w:val="0"/>
          <w:sz w:val="22"/>
        </w:rPr>
        <w:t>And preserving career evidence does not mean taking confidential, proprietary, customer, employee or employer-owned material. Keep only what you are entitled to retain.</w:t>
      </w:r>
    </w:p>
    <w:p>
      <w:pPr>
        <w:spacing w:before="0" w:after="60" w:line="312" w:lineRule="auto"/>
        <w:keepLines w:val="1"/>
      </w:pPr>
      <w:r>
        <w:rPr>
          <w:b w:val="0"/>
          <w:i w:val="0"/>
          <w:sz w:val="22"/>
        </w:rPr>
        <w:t xml:space="preserve"> </w:t>
      </w:r>
    </w:p>
    <w:p>
      <w:pPr>
        <w:spacing w:before="0" w:after="140" w:line="312" w:lineRule="auto"/>
        <w:keepLines w:val="1"/>
      </w:pPr>
      <w:r>
        <w:rPr>
          <w:b w:val="0"/>
          <w:i w:val="0"/>
          <w:sz w:val="22"/>
        </w:rPr>
        <w:t>CAREER DECISION EVIDENCE CHECK</w:t>
      </w:r>
    </w:p>
    <w:p>
      <w:pPr>
        <w:spacing w:before="0" w:after="140" w:line="312" w:lineRule="auto"/>
        <w:keepLines w:val="1"/>
      </w:pPr>
      <w:r>
        <w:rPr>
          <w:b w:val="0"/>
          <w:i w:val="0"/>
          <w:sz w:val="22"/>
        </w:rPr>
        <w:t>If you want a structured way to read the evidence behind a stay, move or leave decision:</w:t>
      </w:r>
    </w:p>
    <w:p>
      <w:pPr>
        <w:spacing w:before="0" w:after="140" w:line="312" w:lineRule="auto"/>
        <w:keepLines w:val="1"/>
      </w:pPr>
      <w:r>
        <w:rPr>
          <w:b w:val="0"/>
          <w:i w:val="0"/>
          <w:sz w:val="22"/>
        </w:rPr>
        <w:t>https://temidayoafonja.com/career-decisions</w:t>
      </w:r>
    </w:p>
    <w:p>
      <w:pPr>
        <w:spacing w:before="0" w:after="60" w:line="312" w:lineRule="auto"/>
        <w:keepLines w:val="1"/>
      </w:pPr>
      <w:r>
        <w:rPr>
          <w:b w:val="0"/>
          <w:i w:val="0"/>
          <w:sz w:val="22"/>
        </w:rPr>
        <w:t xml:space="preserve"> </w:t>
      </w:r>
    </w:p>
    <w:p>
      <w:pPr>
        <w:spacing w:before="0" w:after="140" w:line="312" w:lineRule="auto"/>
        <w:keepLines w:val="1"/>
      </w:pPr>
      <w:r>
        <w:rPr>
          <w:b w:val="0"/>
          <w:i w:val="0"/>
          <w:sz w:val="22"/>
        </w:rPr>
        <w:t>WATCH NEXT</w:t>
      </w:r>
    </w:p>
    <w:p>
      <w:pPr>
        <w:spacing w:before="0" w:after="140" w:line="312" w:lineRule="auto"/>
        <w:keepLines w:val="1"/>
      </w:pPr>
      <w:r>
        <w:rPr>
          <w:b w:val="0"/>
          <w:i w:val="0"/>
          <w:sz w:val="22"/>
        </w:rPr>
        <w:t>How to Change Jobs Without Starting Your Career Over</w:t>
      </w:r>
    </w:p>
    <w:p>
      <w:pPr>
        <w:spacing w:before="0" w:after="140" w:line="312" w:lineRule="auto"/>
        <w:keepLines w:val="1"/>
      </w:pPr>
      <w:r>
        <w:rPr>
          <w:b w:val="0"/>
          <w:i w:val="0"/>
          <w:sz w:val="22"/>
        </w:rPr>
        <w:t>[ADD VIDEO 1 LINK]</w:t>
      </w:r>
    </w:p>
    <w:p>
      <w:pPr>
        <w:spacing w:before="0" w:after="60" w:line="312" w:lineRule="auto"/>
        <w:keepLines w:val="1"/>
      </w:pPr>
      <w:r>
        <w:rPr>
          <w:b w:val="0"/>
          <w:i w:val="0"/>
          <w:sz w:val="22"/>
        </w:rPr>
        <w:t xml:space="preserve"> </w:t>
      </w:r>
    </w:p>
    <w:p>
      <w:pPr>
        <w:spacing w:before="0" w:after="140" w:line="312" w:lineRule="auto"/>
        <w:keepLines w:val="1"/>
      </w:pPr>
      <w:r>
        <w:rPr>
          <w:b w:val="0"/>
          <w:i w:val="0"/>
          <w:sz w:val="22"/>
        </w:rPr>
        <w:t>Temidayo Afonja helps experienced professionals understand what they can carry across roles, functions, employers and industries so they can make career pivots and internal moves without starting from zero.</w:t>
      </w:r>
    </w:p>
    <w:p>
      <w:pPr>
        <w:spacing w:before="400" w:after="160" w:line="312" w:lineRule="auto"/>
        <w:keepLines w:val="1"/>
        <w:keepNext w:val="1"/>
      </w:pPr>
      <w:r>
        <w:rPr>
          <w:b/>
          <w:i w:val="0"/>
          <w:color w:val="0F2346"/>
          <w:sz w:val="28"/>
        </w:rPr>
        <w:t>Working chapters</w:t>
      </w:r>
    </w:p>
    <w:p>
      <w:pPr>
        <w:spacing w:before="0" w:after="200" w:line="300" w:lineRule="auto"/>
        <w:shd w:val="clear" w:fill="F3F0E8"/>
      </w:pPr>
      <w:r>
        <w:rPr>
          <w:b/>
          <w:i/>
          <w:color w:val="9B2C10"/>
          <w:sz w:val="21"/>
        </w:rPr>
        <w:t>WORKING ESTIMATES — EDITOR MUST REPLACE FROM FINAL CUT. These timestamps were estimated from the script, not measured from an edit. Every one must be replaced with the actual timestamp from the finished cut before publishing.</w:t>
      </w:r>
    </w:p>
    <w:p>
      <w:pPr>
        <w:spacing w:before="0" w:after="80" w:line="312" w:lineRule="auto"/>
        <w:keepLines w:val="1"/>
      </w:pPr>
      <w:r>
        <w:rPr>
          <w:b w:val="0"/>
          <w:i w:val="0"/>
          <w:sz w:val="22"/>
        </w:rPr>
        <w:t>00:00   Do not wait until after you leave</w:t>
      </w:r>
    </w:p>
    <w:p>
      <w:pPr>
        <w:spacing w:before="0" w:after="80" w:line="312" w:lineRule="auto"/>
        <w:keepLines w:val="1"/>
      </w:pPr>
      <w:r>
        <w:rPr>
          <w:b w:val="0"/>
          <w:i w:val="0"/>
          <w:sz w:val="22"/>
        </w:rPr>
        <w:t>00:35   The safety boundary</w:t>
      </w:r>
    </w:p>
    <w:p>
      <w:pPr>
        <w:spacing w:before="0" w:after="80" w:line="312" w:lineRule="auto"/>
        <w:keepLines w:val="1"/>
      </w:pPr>
      <w:r>
        <w:rPr>
          <w:b w:val="0"/>
          <w:i w:val="0"/>
          <w:sz w:val="22"/>
        </w:rPr>
        <w:t>00:50   Once you leave, access changes</w:t>
      </w:r>
    </w:p>
    <w:p>
      <w:pPr>
        <w:spacing w:before="0" w:after="80" w:line="312" w:lineRule="auto"/>
        <w:keepLines w:val="1"/>
      </w:pPr>
      <w:r>
        <w:rPr>
          <w:b w:val="0"/>
          <w:i w:val="0"/>
          <w:sz w:val="22"/>
        </w:rPr>
        <w:t>01:50   Check 1: Preserve the evidence</w:t>
      </w:r>
    </w:p>
    <w:p>
      <w:pPr>
        <w:spacing w:before="0" w:after="80" w:line="312" w:lineRule="auto"/>
        <w:keepLines w:val="1"/>
      </w:pPr>
      <w:r>
        <w:rPr>
          <w:b w:val="0"/>
          <w:i w:val="0"/>
          <w:sz w:val="22"/>
        </w:rPr>
        <w:t>02:55   Check 2: Name what your work built in you</w:t>
      </w:r>
    </w:p>
    <w:p>
      <w:pPr>
        <w:spacing w:before="0" w:after="80" w:line="312" w:lineRule="auto"/>
        <w:keepLines w:val="1"/>
      </w:pPr>
      <w:r>
        <w:rPr>
          <w:b w:val="0"/>
          <w:i w:val="0"/>
          <w:sz w:val="22"/>
        </w:rPr>
        <w:t>04:10   Check 3: Test the next move</w:t>
      </w:r>
    </w:p>
    <w:p>
      <w:pPr>
        <w:spacing w:before="0" w:after="80" w:line="312" w:lineRule="auto"/>
        <w:keepLines w:val="1"/>
      </w:pPr>
      <w:r>
        <w:rPr>
          <w:b w:val="0"/>
          <w:i w:val="0"/>
          <w:sz w:val="22"/>
        </w:rPr>
        <w:t>05:15   The three checks together</w:t>
      </w:r>
    </w:p>
    <w:p>
      <w:pPr>
        <w:spacing w:before="0" w:after="80" w:line="312" w:lineRule="auto"/>
        <w:keepLines w:val="1"/>
      </w:pPr>
      <w:r>
        <w:rPr>
          <w:b w:val="0"/>
          <w:i w:val="0"/>
          <w:sz w:val="22"/>
        </w:rPr>
        <w:t>05:35   Reading your decision</w:t>
      </w:r>
    </w:p>
    <w:p>
      <w:pPr>
        <w:spacing w:before="0" w:after="80" w:line="312" w:lineRule="auto"/>
        <w:keepLines w:val="1"/>
      </w:pPr>
      <w:r>
        <w:rPr>
          <w:b w:val="0"/>
          <w:i w:val="0"/>
          <w:sz w:val="22"/>
        </w:rPr>
        <w:t>06:50   Before you resign</w:t>
      </w:r>
    </w:p>
    <w:p>
      <w:pPr>
        <w:spacing w:before="0" w:after="80" w:line="312" w:lineRule="auto"/>
        <w:keepLines w:val="1"/>
      </w:pPr>
      <w:r>
        <w:rPr>
          <w:b w:val="0"/>
          <w:i w:val="0"/>
          <w:sz w:val="22"/>
        </w:rPr>
        <w:t>07:30   Career Decision Evidence Check</w:t>
      </w:r>
    </w:p>
    <w:p>
      <w:pPr>
        <w:spacing w:before="0" w:after="80" w:line="312" w:lineRule="auto"/>
        <w:keepLines w:val="1"/>
      </w:pPr>
      <w:r>
        <w:rPr>
          <w:b w:val="0"/>
          <w:i w:val="0"/>
          <w:sz w:val="22"/>
        </w:rPr>
        <w:t>07:55   Watch next</w:t>
      </w:r>
    </w:p>
    <w:p>
      <w:pPr>
        <w:spacing w:before="400" w:after="160" w:line="312" w:lineRule="auto"/>
        <w:keepLines w:val="1"/>
        <w:keepNext w:val="1"/>
      </w:pPr>
      <w:r>
        <w:rPr>
          <w:b/>
          <w:i w:val="0"/>
          <w:color w:val="0F2346"/>
          <w:sz w:val="28"/>
        </w:rPr>
        <w:t>Pinned comment</w:t>
      </w:r>
    </w:p>
    <w:p>
      <w:pPr>
        <w:spacing w:before="0" w:after="120" w:line="312" w:lineRule="auto"/>
        <w:keepLines w:val="1"/>
      </w:pPr>
      <w:r>
        <w:rPr>
          <w:b w:val="0"/>
          <w:i w:val="0"/>
          <w:sz w:val="22"/>
        </w:rPr>
        <w:t>Before you resign, which of these three questions is hardest to answer?</w:t>
      </w:r>
    </w:p>
    <w:p>
      <w:pPr>
        <w:spacing w:before="0" w:after="120" w:line="312" w:lineRule="auto"/>
        <w:keepLines w:val="1"/>
      </w:pPr>
      <w:r>
        <w:rPr>
          <w:b w:val="0"/>
          <w:i w:val="0"/>
          <w:sz w:val="22"/>
        </w:rPr>
        <w:t>1. What evidence do I need to preserve now?</w:t>
      </w:r>
    </w:p>
    <w:p>
      <w:pPr>
        <w:spacing w:before="0" w:after="120" w:line="312" w:lineRule="auto"/>
        <w:keepLines w:val="1"/>
      </w:pPr>
      <w:r>
        <w:rPr>
          <w:b w:val="0"/>
          <w:i w:val="0"/>
          <w:sz w:val="22"/>
        </w:rPr>
        <w:t>2. What does my strongest evidence prove I can do?</w:t>
      </w:r>
    </w:p>
    <w:p>
      <w:pPr>
        <w:spacing w:before="0" w:after="120" w:line="312" w:lineRule="auto"/>
        <w:keepLines w:val="1"/>
      </w:pPr>
      <w:r>
        <w:rPr>
          <w:b w:val="0"/>
          <w:i w:val="0"/>
          <w:sz w:val="22"/>
        </w:rPr>
        <w:t>3. What must the next move use — and what must it build?</w:t>
      </w:r>
    </w:p>
    <w:p>
      <w:pPr>
        <w:spacing w:before="0" w:after="120" w:line="312" w:lineRule="auto"/>
        <w:keepLines w:val="1"/>
      </w:pPr>
      <w:r>
        <w:rPr>
          <w:b w:val="0"/>
          <w:i w:val="0"/>
          <w:sz w:val="22"/>
        </w:rPr>
        <w:t>If your health or safety is at risk, you do not need to delay leaving in order to complete a career exercise.</w:t>
      </w:r>
    </w:p>
    <w:p>
      <w:pPr>
        <w:spacing w:before="400" w:after="160" w:line="312" w:lineRule="auto"/>
        <w:keepLines w:val="1"/>
        <w:keepNext w:val="1"/>
      </w:pPr>
      <w:r>
        <w:rPr>
          <w:b/>
          <w:i w:val="0"/>
          <w:color w:val="0F2346"/>
          <w:sz w:val="28"/>
        </w:rPr>
        <w:t>Publication gate</w:t>
      </w:r>
    </w:p>
    <w:p>
      <w:pPr>
        <w:spacing w:before="0" w:after="120" w:line="300" w:lineRule="auto"/>
        <w:keepLines w:val="1"/>
        <w:shd w:val="clear" w:fill="F3F0E8"/>
      </w:pPr>
      <w:r>
        <w:rPr>
          <w:b/>
          <w:i w:val="0"/>
          <w:color w:val="0F2346"/>
          <w:sz w:val="22"/>
        </w:rPr>
        <w:t>Do not publish Video 3 until https://temidayoafonja.com/career-decisions is production-live and usable.</w:t>
      </w:r>
    </w:p>
    <w:p>
      <w:pPr>
        <w:spacing w:before="0" w:after="160" w:line="300" w:lineRule="auto"/>
        <w:keepLines w:val="1"/>
      </w:pPr>
      <w:r>
        <w:rPr>
          <w:b w:val="0"/>
          <w:i w:val="0"/>
          <w:sz w:val="22"/>
        </w:rPr>
        <w:t>The page is confirmed live. The gate is currently satisfied. One signed-out production check of the page is still required before Video 3 is uploaded or scheduled: confirm it loads for a visitor who is not signed in and is not holding a preview link.</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