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2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doing very well at work and still be narrowing your next options.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very different functions and industries, so I’ve had to learn what makes experience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thing became clear: being valuable here is not the same as being legible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tests to see whether your current work is actually expanding your marketability.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built, what can travel, and what still has to be learned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Let’s start with two different questions.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Valuable Here / Legible Elsewhere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valuable where you are answers one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this organization know what I do and rely on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Marketability asks another: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different context recognize and use what I know how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two things often rise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not always.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well paid because you understand the company deeply.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the person everyone calls because you know the history, the relationships, the workarounds, or where a fragile process breaks.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that value may belong to the context around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to panic or assume you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to read it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can tell you that you matter here. It cannot tell you how easily your value travels.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01 — Remove the Company Nouns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to remove the company nouns.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Take one sentence you use to describe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Cross out the employer name, the internal program, the system, the product name and the acronym.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Suppose someone says: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own the QBR process for this business unit.”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Inside that company, that sentence may carry a lot of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Outside it, the listener mostly hears the name of a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compare it with this: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combine incomplete operating data, surface the decision leaders are avoiding, and create a shared view of what needs to happen next.”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can hear the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hear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imagine where else that ability might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Try this with one sentence from your résumé, LinkedIn profile or the way you normally introduce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sentence collapses when the company nouns disappear, do not conclude that you have nothing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Rewrite it around the problem you solve, the judgment you bring and what you make possible.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02 — Find Outside-Context Evidence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to find outside-context evidence.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Two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evidence that your judgment has been useful beyond the exact place where it was formed.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about popularity.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require a job offer, a large audience or public visibility.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another function sought 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client or customer could use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former colleague came back to you after the original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similar approach remained useful in another setting.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simple: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some of the original conditions changed, did what I know how to do remain useful?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being indispensable can sometimes mislead us.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an organization depends on you because the undocumented history sits in your head, certain relationships run through you, or you are the person who rescues a fragile process, that can raise your internal importance without necessarily expanding your marketability.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one example where your judgment was useful beyond your immediate role, team or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think of one yet, that is not a verdict.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to test.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03 — Read the Last 90 Days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to read the last 90 days.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Three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just: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Was I busy?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I perform well?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judgment did this work build?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I have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 can I now make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constraint, audience or context did I learn to work across?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add one final check: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main change new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am I mostly doing the same work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Speed has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Efficiency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if we are asking whether your marketability is expanding, I also want to know whether the work is giving you new problems to interpret, new decisions to make, new people to influence or new conditions to work through.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become much better at work you already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proficiency.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always the same thing as expansion.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Three Tests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three tests are: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Read the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Together, they help you separate internal value from external marketability.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Read the Pattern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read the pattern, not just one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two questions side by side: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my judgment growing?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can another context use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both answers are strong, the work may be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judgment is growing but most of the usefulness is tied to one environment, you may have real depth that still needs to be translated or tested elsewhere.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capability travels but the work itself is no longer stretching you, you may be maintaining value without adding very much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neither your judgment nor its portability is moving, that deserves 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diagnosis based on one quarter or one frustrating assignment.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the pattern.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You Leave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is important: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concern in one of these tests does not automatically mean you should quit.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one more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before I leave?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Choose one thing to test over the next 30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for work that creates new judgment, not simply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Make your capability visible outside your immediate team or function.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Document knowledge or results that currently live mostly in your head — in your own words, at a permitted high level, without taking confidential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take on an adjacent problem that forces what you know into a different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Pick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watch what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first move is to change the work before you change the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change the employer, test whether you can change what the work is building.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Formation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three tests show that you need a fuller read of what your current work is building and how portable it is,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may be stalling, what appears portable and what you still need to investigate before you decide what comes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what you are seeing has you seriously considering an exit, do not move straight from concern to resignation.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things I want you to check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next video: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3 Things to Do Before Quitting Your Job.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that one next.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