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TWO-WEEK SPRINT</w:t>
      </w:r>
    </w:p>
    <w:p>
      <w:pPr>
        <w:spacing w:before="0" w:after="80"/>
      </w:pPr>
      <w:r>
        <w:rPr>
          <w:b/>
          <w:i w:val="0"/>
          <w:color w:val="112345"/>
          <w:sz w:val="42"/>
        </w:rPr>
        <w:t>Short 3</w:t>
      </w:r>
    </w:p>
    <w:p>
      <w:pPr>
        <w:spacing w:before="0" w:after="280"/>
      </w:pPr>
      <w:r>
        <w:rPr>
          <w:b w:val="0"/>
          <w:i w:val="0"/>
          <w:color w:val="5A6B82"/>
          <w:sz w:val="20"/>
        </w:rPr>
        <w:t>Candidate Short from NEW V4 (former roadmap V26)</w:t>
      </w:r>
    </w:p>
    <w:p>
      <w:pPr>
        <w:spacing w:before="0" w:after="240"/>
        <w:pBdr>
          <w:bottom w:val="single" w:sz="6" w:color="8A6D1E"/>
        </w:pBdr>
      </w:pPr>
    </w:p>
    <w:p>
      <w:pPr>
        <w:spacing w:after="80"/>
      </w:pPr>
      <w:r>
        <w:rPr>
          <w:b/>
          <w:color w:val="8A6D1E"/>
          <w:sz w:val="20"/>
        </w:rPr>
        <w:t xml:space="preserve">Parent video  </w:t>
      </w:r>
      <w:r>
        <w:rPr>
          <w:sz w:val="21"/>
        </w:rPr>
        <w:t>AI Took the Task. Who Gets the Experience?</w:t>
      </w:r>
    </w:p>
    <w:p>
      <w:pPr>
        <w:spacing w:after="80"/>
      </w:pPr>
      <w:r>
        <w:rPr>
          <w:b/>
          <w:color w:val="8A6D1E"/>
          <w:sz w:val="20"/>
        </w:rPr>
        <w:t xml:space="preserve">Generated  </w:t>
      </w:r>
      <w:r>
        <w:rPr>
          <w:sz w:val="21"/>
        </w:rPr>
        <w:t>Monday, September 14, 2026 | 5:48 AM CT</w:t>
      </w:r>
    </w:p>
    <w:p>
      <w:pPr>
        <w:spacing w:before="320" w:after="120"/>
        <w:keepNext w:val="1"/>
        <w:keepLines w:val="1"/>
      </w:pPr>
      <w:r>
        <w:rPr>
          <w:b/>
          <w:i w:val="0"/>
          <w:color w:val="112345"/>
          <w:sz w:val="26"/>
        </w:rPr>
        <w:t>SHORT 3  |  SENIOR JUDGMENT HAS TO COME FROM SOMEWHERE</w:t>
      </w:r>
    </w:p>
    <w:p>
      <w:pPr>
        <w:spacing w:after="80"/>
      </w:pPr>
      <w:r>
        <w:rPr>
          <w:b/>
          <w:color w:val="8A6D1E"/>
          <w:sz w:val="20"/>
        </w:rPr>
        <w:t xml:space="preserve">Length  </w:t>
      </w:r>
      <w:r>
        <w:rPr>
          <w:sz w:val="21"/>
        </w:rPr>
        <w:t>58 words, about 0:21 at 165 words per minute</w:t>
      </w:r>
    </w:p>
    <w:p>
      <w:pPr>
        <w:spacing w:before="200" w:after="60"/>
        <w:keepNext w:val="1"/>
        <w:keepLines w:val="1"/>
      </w:pPr>
      <w:r>
        <w:rPr>
          <w:b/>
          <w:i w:val="0"/>
          <w:color w:val="8A6D1E"/>
          <w:sz w:val="17"/>
        </w:rPr>
        <w:t>SPOKEN, AS SUPPLIED</w:t>
      </w:r>
    </w:p>
    <w:p>
      <w:pPr>
        <w:spacing w:before="0" w:after="220" w:line="322" w:lineRule="auto"/>
      </w:pPr>
      <w:r>
        <w:rPr>
          <w:sz w:val="25"/>
        </w:rPr>
        <w:t>Senior judgment does not appear the day somebody gets promoted. It is built through smaller decisions made over years. So when AI removes junior work, ask who still makes the first call, who sees the mistakes, and who gets feedback. AI can change the task. The organization still has to build the judgment. Full video on the channel.</w:t>
      </w:r>
    </w:p>
    <w:p>
      <w:pPr>
        <w:spacing w:before="200" w:after="60"/>
        <w:keepNext w:val="1"/>
        <w:keepLines w:val="1"/>
      </w:pPr>
      <w:r>
        <w:rPr>
          <w:b/>
          <w:i w:val="0"/>
          <w:color w:val="8A6D1E"/>
          <w:sz w:val="17"/>
        </w:rPr>
        <w:t>ONE ASK</w:t>
      </w:r>
    </w:p>
    <w:p>
      <w:pPr>
        <w:spacing w:before="0" w:after="160"/>
      </w:pPr>
      <w:r>
        <w:rPr>
          <w:b/>
          <w:i w:val="0"/>
          <w:sz w:val="22"/>
        </w:rPr>
        <w:t>Watch the related full video.</w:t>
      </w:r>
    </w:p>
    <w:p>
      <w:pPr>
        <w:spacing w:before="200" w:after="60"/>
        <w:keepNext w:val="1"/>
        <w:keepLines w:val="1"/>
      </w:pPr>
      <w:r>
        <w:rPr>
          <w:b/>
          <w:i w:val="0"/>
          <w:color w:val="8A6D1E"/>
          <w:sz w:val="17"/>
        </w:rPr>
        <w:t>EVIDENCE BOUNDARY INHERITED FROM THE LONG-FORM VIDEO</w:t>
      </w:r>
    </w:p>
    <w:p>
      <w:pPr>
        <w:spacing w:before="0" w:after="160"/>
      </w:pPr>
      <w:r>
        <w:rPr>
          <w:b w:val="0"/>
          <w:i w:val="0"/>
          <w:sz w:val="21"/>
        </w:rPr>
        <w:t>Not an anti-AI claim. The video does not say AI always removes learning, always damages capability, or eliminates developmental experience. A Short may not tighten that into a prediction.</w:t>
      </w:r>
    </w:p>
    <w:p>
      <w:pPr>
        <w:spacing w:before="200" w:after="60"/>
        <w:keepNext w:val="1"/>
        <w:keepLines w:val="1"/>
      </w:pPr>
      <w:r>
        <w:rPr>
          <w:b/>
          <w:i w:val="0"/>
          <w:color w:val="8A6D1E"/>
          <w:sz w:val="17"/>
        </w:rPr>
        <w:t>EDITOR NOTE</w:t>
      </w:r>
    </w:p>
    <w:p>
      <w:pPr>
        <w:spacing w:before="0" w:after="160"/>
      </w:pPr>
      <w:r>
        <w:rPr>
          <w:b w:val="0"/>
          <w:i w:val="0"/>
          <w:sz w:val="21"/>
        </w:rPr>
        <w:t>Reuse the long-form cards reframed to 9:16 where one exists. No AI stock imagery.</w:t>
      </w:r>
    </w:p>
    <w:p>
      <w:pPr>
        <w:spacing w:before="200" w:after="60"/>
        <w:keepNext w:val="1"/>
        <w:keepLines w:val="1"/>
      </w:pPr>
      <w:r>
        <w:rPr>
          <w:b/>
          <w:i w:val="0"/>
          <w:color w:val="8A6D1E"/>
          <w:sz w:val="17"/>
        </w:rPr>
        <w:t>STANDS ALONE</w:t>
      </w:r>
    </w:p>
    <w:p>
      <w:pPr>
        <w:spacing w:before="0" w:after="160"/>
      </w:pPr>
      <w:r>
        <w:rPr>
          <w:b w:val="0"/>
          <w:i w:val="0"/>
          <w:sz w:val="21"/>
        </w:rPr>
        <w:t>This Short is understandable without watching the long-form video. It is not a trailer, and the ask is the only ask.</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Vertical. Shorts captions are set at upload.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