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V8 (former roadmap V28)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Disappears When Your Work Access Ends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KEEP THE PROOF, NOT THE PROPERTY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59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Keeping career proof does not mean emailing company files to yourself. Keep a lawful record in your own words: what was true before, what did I own, what decision did I make, what changed, and how do I know? Your career history should survive the login ending without taking anything that belongs to the employer. Watch the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Keep the proof, not the property. No Short may suggest retaining confidential documents, proprietary files, customer data, screenshots of restricted systems, source code or internal financials.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Never depict a file, a screenshot or a download. Handwriting and plain cards only.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