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9973B"/>
          <w:sz w:val="20"/>
        </w:rPr>
        <w:t>CAPABILITY FORMATION | YOUTUBE</w:t>
      </w:r>
    </w:p>
    <w:p>
      <w:pPr>
        <w:jc w:val="center"/>
      </w:pPr>
      <w:r>
        <w:rPr>
          <w:rFonts w:ascii="Aptos" w:hAnsi="Aptos" w:eastAsia="Aptos"/>
          <w:b/>
          <w:color w:val="112345"/>
          <w:sz w:val="21"/>
        </w:rPr>
        <w:t>NEW V4 | FORMER ROADMAP V26</w:t>
      </w:r>
    </w:p>
    <w:p>
      <w:pPr>
        <w:jc w:val="center"/>
      </w:pPr>
      <w:r>
        <w:rPr>
          <w:rFonts w:ascii="Aptos" w:hAnsi="Aptos" w:eastAsia="Aptos"/>
          <w:b/>
          <w:color w:val="112345"/>
          <w:sz w:val="36"/>
        </w:rPr>
        <w:t>AI Took the Task. Who Gets the Experience?</w:t>
      </w:r>
    </w:p>
    <w:p>
      <w:pPr>
        <w:jc w:val="center"/>
      </w:pPr>
      <w:r>
        <w:rPr>
          <w:rFonts w:ascii="Aptos" w:hAnsi="Aptos" w:eastAsia="Aptos"/>
          <w:b/>
          <w:color w:val="C9973B"/>
          <w:sz w:val="20"/>
        </w:rPr>
        <w:t>THUMBNAIL: WHO LEARNS NOW?</w:t>
      </w:r>
    </w:p>
    <w:p>
      <w:pPr>
        <w:jc w:val="center"/>
      </w:pPr>
      <w:r>
        <w:rPr>
          <w:rFonts w:ascii="Aptos" w:hAnsi="Aptos" w:eastAsia="Aptos"/>
          <w:b w:val="0"/>
          <w:color w:val="666666"/>
          <w:sz w:val="17"/>
        </w:rPr>
        <w:t>REVISED DESCRIPTION | September 14, 2026 | CT</w:t>
      </w:r>
    </w:p>
    <w:p>
      <w:pPr>
        <w:spacing w:before="200"/>
      </w:pPr>
      <w:r>
        <w:rPr>
          <w:rFonts w:ascii="Aptos" w:hAnsi="Aptos" w:eastAsia="Aptos"/>
          <w:b/>
          <w:color w:val="112345"/>
          <w:sz w:val="24"/>
        </w:rPr>
        <w:t>COPY-READY YOUTUBE DESCRIPTION</w:t>
      </w:r>
    </w:p>
    <w:p>
      <w:pPr>
        <w:spacing w:after="140"/>
      </w:pPr>
      <w:r>
        <w:rPr>
          <w:rFonts w:ascii="Aptos" w:hAnsi="Aptos" w:eastAsia="Aptos"/>
          <w:b w:val="0"/>
          <w:sz w:val="21"/>
        </w:rPr>
        <w:t>The first draft used to be yours. The first analysis used to be yours. It was messy and slow, and doing it taught you what good looked like.</w:t>
      </w:r>
    </w:p>
    <w:p>
      <w:pPr>
        <w:spacing w:after="140"/>
      </w:pPr>
      <w:r>
        <w:rPr>
          <w:rFonts w:ascii="Aptos" w:hAnsi="Aptos" w:eastAsia="Aptos"/>
          <w:b w:val="0"/>
          <w:sz w:val="21"/>
        </w:rPr>
        <w:t>Now AI does the first pass in seconds. That is not the problem. The question is what replaces the learning that used to come with the task.</w:t>
      </w:r>
    </w:p>
    <w:p>
      <w:pPr>
        <w:spacing w:after="140"/>
      </w:pPr>
      <w:r>
        <w:rPr>
          <w:rFonts w:ascii="Aptos" w:hAnsi="Aptos" w:eastAsia="Aptos"/>
          <w:b w:val="0"/>
          <w:sz w:val="21"/>
        </w:rPr>
        <w:t>Three things to watch: exposure, ownership, feedback.</w:t>
      </w:r>
    </w:p>
    <w:p>
      <w:pPr>
        <w:spacing w:after="140"/>
      </w:pPr>
      <w:r>
        <w:rPr>
          <w:rFonts w:ascii="Aptos" w:hAnsi="Aptos" w:eastAsia="Aptos"/>
          <w:b w:val="0"/>
          <w:sz w:val="21"/>
        </w:rPr>
        <w:t>Different jobs will answer this differently. In some work AI may increase learning. In regulated work human review may remain essential. In others the task may truly disappear. This video does not claim one outcome. It says the learning path should not be treated as automatic.</w:t>
      </w:r>
    </w:p>
    <w:p>
      <w:pPr>
        <w:spacing w:before="160"/>
      </w:pPr>
      <w:r>
        <w:rPr>
          <w:rFonts w:ascii="DejaVu Sans" w:hAnsi="DejaVu Sans" w:eastAsia="DejaVu Sans"/>
          <w:b/>
          <w:color w:val="112345"/>
          <w:sz w:val="21"/>
        </w:rPr>
        <w:t>🎥 Watch next</w:t>
      </w:r>
    </w:p>
    <w:p>
      <w:pPr>
        <w:ind w:left="259"/>
      </w:pPr>
      <w:r>
        <w:rPr>
          <w:rFonts w:ascii="Aptos" w:hAnsi="Aptos" w:eastAsia="Aptos"/>
          <w:b/>
          <w:sz w:val="21"/>
        </w:rPr>
        <w:t>How to Prove Your Value When AI Does More of the Task</w:t>
      </w:r>
    </w:p>
    <w:p>
      <w:pPr>
        <w:ind w:left="259"/>
      </w:pPr>
      <w:r>
        <w:rPr>
          <w:rFonts w:ascii="Aptos" w:hAnsi="Aptos" w:eastAsia="Aptos"/>
          <w:b w:val="0"/>
          <w:color w:val="666666"/>
          <w:sz w:val="18"/>
        </w:rPr>
        <w:t>[PASTE VIDEO URL AFTER UPLOAD]</w:t>
      </w:r>
    </w:p>
    <w:p>
      <w:pPr>
        <w:spacing w:before="120"/>
      </w:pPr>
      <w:r>
        <w:rPr>
          <w:rFonts w:ascii="DejaVu Sans" w:hAnsi="DejaVu Sans" w:eastAsia="DejaVu Sans"/>
          <w:b/>
          <w:color w:val="112345"/>
          <w:sz w:val="21"/>
        </w:rPr>
        <w:t>📺 Playlist</w:t>
      </w:r>
    </w:p>
    <w:p>
      <w:pPr>
        <w:ind w:left="259"/>
      </w:pPr>
      <w:r>
        <w:rPr>
          <w:rFonts w:ascii="Aptos" w:hAnsi="Aptos" w:eastAsia="Aptos"/>
          <w:b/>
          <w:sz w:val="21"/>
        </w:rPr>
        <w:t>Capability Formation: career pivots and internal moves</w:t>
      </w:r>
    </w:p>
    <w:p>
      <w:pPr>
        <w:ind w:left="259"/>
      </w:pPr>
      <w:r>
        <w:rPr>
          <w:rFonts w:ascii="Aptos" w:hAnsi="Aptos" w:eastAsia="Aptos"/>
          <w:b w:val="0"/>
          <w:color w:val="666666"/>
          <w:sz w:val="18"/>
        </w:rPr>
        <w:t>[PASTE PLAYLIST URL AFTER UPLOAD]</w:t>
      </w:r>
    </w:p>
    <w:p>
      <w:pPr>
        <w:spacing w:before="160"/>
      </w:pPr>
      <w:r>
        <w:rPr>
          <w:rFonts w:ascii="Aptos" w:hAnsi="Aptos" w:eastAsia="Aptos"/>
          <w:b/>
          <w:color w:val="C9973B"/>
          <w:sz w:val="18"/>
        </w:rPr>
        <w:t>PUBLISHING NOTE</w:t>
      </w:r>
    </w:p>
    <w:p>
      <w:r>
        <w:rPr>
          <w:rFonts w:ascii="Aptos" w:hAnsi="Aptos" w:eastAsia="Aptos"/>
          <w:b w:val="0"/>
          <w:color w:val="666666"/>
          <w:sz w:val="17"/>
        </w:rPr>
        <w:t>One relevant resource maximum per description. V4 intentionally has no offer/resource block so the current AI/discovery video stays clean. Replace Watch Next and Playlist URL placeholders before publishing.</w:t>
      </w:r>
    </w:p>
    <w:p>
      <w:r>
        <w:br w:type="page"/>
      </w:r>
    </w:p>
    <w:p>
      <w:pPr>
        <w:jc w:val="center"/>
      </w:pPr>
      <w:r>
        <w:rPr>
          <w:rFonts w:ascii="Aptos" w:hAnsi="Aptos" w:eastAsia="Aptos"/>
          <w:b/>
          <w:color w:val="C9973B"/>
          <w:sz w:val="20"/>
        </w:rPr>
        <w:t>CAPABILITY FORMATION | YOUTUBE</w:t>
      </w:r>
    </w:p>
    <w:p>
      <w:pPr>
        <w:jc w:val="center"/>
      </w:pPr>
      <w:r>
        <w:rPr>
          <w:rFonts w:ascii="Aptos" w:hAnsi="Aptos" w:eastAsia="Aptos"/>
          <w:b/>
          <w:color w:val="112345"/>
          <w:sz w:val="21"/>
        </w:rPr>
        <w:t>NEW V5 | FORMER ROADMAP V33</w:t>
      </w:r>
    </w:p>
    <w:p>
      <w:pPr>
        <w:jc w:val="center"/>
      </w:pPr>
      <w:r>
        <w:rPr>
          <w:rFonts w:ascii="Aptos" w:hAnsi="Aptos" w:eastAsia="Aptos"/>
          <w:b/>
          <w:color w:val="112345"/>
          <w:sz w:val="36"/>
        </w:rPr>
        <w:t>If Your Company Needs You but Won’t Grow You</w:t>
      </w:r>
    </w:p>
    <w:p>
      <w:pPr>
        <w:jc w:val="center"/>
      </w:pPr>
      <w:r>
        <w:rPr>
          <w:rFonts w:ascii="Aptos" w:hAnsi="Aptos" w:eastAsia="Aptos"/>
          <w:b/>
          <w:color w:val="C9973B"/>
          <w:sz w:val="20"/>
        </w:rPr>
        <w:t>THUMBNAIL: USEFUL. STILL STUCK.</w:t>
      </w:r>
    </w:p>
    <w:p>
      <w:pPr>
        <w:jc w:val="center"/>
      </w:pPr>
      <w:r>
        <w:rPr>
          <w:rFonts w:ascii="Aptos" w:hAnsi="Aptos" w:eastAsia="Aptos"/>
          <w:b w:val="0"/>
          <w:color w:val="666666"/>
          <w:sz w:val="17"/>
        </w:rPr>
        <w:t>REVISED DESCRIPTION | September 14, 2026 | CT</w:t>
      </w:r>
    </w:p>
    <w:p>
      <w:pPr>
        <w:spacing w:before="200"/>
      </w:pPr>
      <w:r>
        <w:rPr>
          <w:rFonts w:ascii="Aptos" w:hAnsi="Aptos" w:eastAsia="Aptos"/>
          <w:b/>
          <w:color w:val="112345"/>
          <w:sz w:val="24"/>
        </w:rPr>
        <w:t>COPY-READY YOUTUBE DESCRIPTION</w:t>
      </w:r>
    </w:p>
    <w:p>
      <w:pPr>
        <w:spacing w:after="140"/>
      </w:pPr>
      <w:r>
        <w:rPr>
          <w:rFonts w:ascii="Aptos" w:hAnsi="Aptos" w:eastAsia="Aptos"/>
          <w:b w:val="0"/>
          <w:sz w:val="21"/>
        </w:rPr>
        <w:t>They call you when something breaks. They ask you to train the new person. Then a bigger opportunity opens and your name is not on it.</w:t>
      </w:r>
    </w:p>
    <w:p>
      <w:pPr>
        <w:spacing w:after="140"/>
      </w:pPr>
      <w:r>
        <w:rPr>
          <w:rFonts w:ascii="Aptos" w:hAnsi="Aptos" w:eastAsia="Aptos"/>
          <w:b w:val="0"/>
          <w:sz w:val="21"/>
        </w:rPr>
        <w:t>Being needed and being developed are not the same thing. Your value to the current role and your value to your future are not always aligned, and that does not mean anyone is plotting against you.</w:t>
      </w:r>
    </w:p>
    <w:p>
      <w:pPr>
        <w:spacing w:after="140"/>
      </w:pPr>
      <w:r>
        <w:rPr>
          <w:rFonts w:ascii="Aptos" w:hAnsi="Aptos" w:eastAsia="Aptos"/>
          <w:b w:val="0"/>
          <w:sz w:val="21"/>
        </w:rPr>
        <w:t>This video is about the difference between dependence and development, what to ask for instead of a promotion, and what to do when the answer is still no.</w:t>
      </w:r>
    </w:p>
    <w:p>
      <w:pPr>
        <w:spacing w:before="140"/>
      </w:pPr>
      <w:r>
        <w:rPr>
          <w:rFonts w:ascii="DejaVu Sans" w:hAnsi="DejaVu Sans" w:eastAsia="DejaVu Sans"/>
          <w:b/>
          <w:color w:val="112345"/>
          <w:sz w:val="21"/>
        </w:rPr>
        <w:t>🧭 Free career decision check</w:t>
      </w:r>
    </w:p>
    <w:p>
      <w:r>
        <w:rPr>
          <w:rFonts w:ascii="Aptos" w:hAnsi="Aptos" w:eastAsia="Aptos"/>
          <w:b/>
          <w:sz w:val="21"/>
        </w:rPr>
        <w:t>Career Decision Evidence Check</w:t>
      </w:r>
    </w:p>
    <w:p>
      <w:r>
        <w:rPr>
          <w:rFonts w:ascii="Aptos" w:hAnsi="Aptos" w:eastAsia="Aptos"/>
          <w:b w:val="0"/>
          <w:sz w:val="19"/>
        </w:rPr>
        <w:t>Use this free check to look at what your current work is building, what may be narrowing, and what deserves a closer decision.</w:t>
      </w:r>
    </w:p>
    <w:p>
      <w:r>
        <w:rPr>
          <w:rFonts w:ascii="Aptos" w:hAnsi="Aptos" w:eastAsia="Aptos"/>
          <w:b w:val="0"/>
          <w:color w:val="C9973B"/>
          <w:sz w:val="19"/>
        </w:rPr>
        <w:t>https://temidayoafonja.com/career-decisions</w:t>
      </w:r>
    </w:p>
    <w:p>
      <w:pPr>
        <w:spacing w:before="160"/>
      </w:pPr>
      <w:r>
        <w:rPr>
          <w:rFonts w:ascii="DejaVu Sans" w:hAnsi="DejaVu Sans" w:eastAsia="DejaVu Sans"/>
          <w:b/>
          <w:color w:val="112345"/>
          <w:sz w:val="21"/>
        </w:rPr>
        <w:t>🎥 Watch next</w:t>
      </w:r>
    </w:p>
    <w:p>
      <w:pPr>
        <w:ind w:left="259"/>
      </w:pPr>
      <w:r>
        <w:rPr>
          <w:rFonts w:ascii="Aptos" w:hAnsi="Aptos" w:eastAsia="Aptos"/>
          <w:b/>
          <w:sz w:val="21"/>
        </w:rPr>
        <w:t>It Took Me Years to Stop Mistaking More Work for Career Growth</w:t>
      </w:r>
    </w:p>
    <w:p>
      <w:pPr>
        <w:ind w:left="259"/>
      </w:pPr>
      <w:r>
        <w:rPr>
          <w:rFonts w:ascii="Aptos" w:hAnsi="Aptos" w:eastAsia="Aptos"/>
          <w:b w:val="0"/>
          <w:color w:val="666666"/>
          <w:sz w:val="18"/>
        </w:rPr>
        <w:t>[PASTE VIDEO URL AFTER UPLOAD]</w:t>
      </w:r>
    </w:p>
    <w:p>
      <w:pPr>
        <w:spacing w:before="120"/>
      </w:pPr>
      <w:r>
        <w:rPr>
          <w:rFonts w:ascii="DejaVu Sans" w:hAnsi="DejaVu Sans" w:eastAsia="DejaVu Sans"/>
          <w:b/>
          <w:color w:val="112345"/>
          <w:sz w:val="21"/>
        </w:rPr>
        <w:t>📺 Playlist</w:t>
      </w:r>
    </w:p>
    <w:p>
      <w:pPr>
        <w:ind w:left="259"/>
      </w:pPr>
      <w:r>
        <w:rPr>
          <w:rFonts w:ascii="Aptos" w:hAnsi="Aptos" w:eastAsia="Aptos"/>
          <w:b/>
          <w:sz w:val="21"/>
        </w:rPr>
        <w:t>Capability Formation: career pivots and internal moves</w:t>
      </w:r>
    </w:p>
    <w:p>
      <w:pPr>
        <w:ind w:left="259"/>
      </w:pPr>
      <w:r>
        <w:rPr>
          <w:rFonts w:ascii="Aptos" w:hAnsi="Aptos" w:eastAsia="Aptos"/>
          <w:b w:val="0"/>
          <w:color w:val="666666"/>
          <w:sz w:val="18"/>
        </w:rPr>
        <w:t>[PASTE PLAYLIST URL AFTER UPLOAD]</w:t>
      </w:r>
    </w:p>
    <w:p>
      <w:pPr>
        <w:spacing w:before="160"/>
      </w:pPr>
      <w:r>
        <w:rPr>
          <w:rFonts w:ascii="Aptos" w:hAnsi="Aptos" w:eastAsia="Aptos"/>
          <w:b/>
          <w:color w:val="C9973B"/>
          <w:sz w:val="18"/>
        </w:rPr>
        <w:t>PUBLISHING NOTE</w:t>
      </w:r>
    </w:p>
    <w:p>
      <w:r>
        <w:rPr>
          <w:rFonts w:ascii="Aptos" w:hAnsi="Aptos" w:eastAsia="Aptos"/>
          <w:b w:val="0"/>
          <w:color w:val="666666"/>
          <w:sz w:val="17"/>
        </w:rPr>
        <w:t>One relevant resource maximum per description. V4 intentionally has no offer/resource block so the current AI/discovery video stays clean. Replace Watch Next and Playlist URL placeholders before publishing.</w:t>
      </w:r>
    </w:p>
    <w:p>
      <w:r>
        <w:br w:type="page"/>
      </w:r>
    </w:p>
    <w:p>
      <w:pPr>
        <w:jc w:val="center"/>
      </w:pPr>
      <w:r>
        <w:rPr>
          <w:rFonts w:ascii="Aptos" w:hAnsi="Aptos" w:eastAsia="Aptos"/>
          <w:b/>
          <w:color w:val="C9973B"/>
          <w:sz w:val="20"/>
        </w:rPr>
        <w:t>CAPABILITY FORMATION | YOUTUBE</w:t>
      </w:r>
    </w:p>
    <w:p>
      <w:pPr>
        <w:jc w:val="center"/>
      </w:pPr>
      <w:r>
        <w:rPr>
          <w:rFonts w:ascii="Aptos" w:hAnsi="Aptos" w:eastAsia="Aptos"/>
          <w:b/>
          <w:color w:val="112345"/>
          <w:sz w:val="21"/>
        </w:rPr>
        <w:t>NEW V6 | FORMER ROADMAP V22</w:t>
      </w:r>
    </w:p>
    <w:p>
      <w:pPr>
        <w:jc w:val="center"/>
      </w:pPr>
      <w:r>
        <w:rPr>
          <w:rFonts w:ascii="Aptos" w:hAnsi="Aptos" w:eastAsia="Aptos"/>
          <w:b/>
          <w:color w:val="112345"/>
          <w:sz w:val="36"/>
        </w:rPr>
        <w:t>Decode a Job Description in 10 Minutes</w:t>
      </w:r>
    </w:p>
    <w:p>
      <w:pPr>
        <w:jc w:val="center"/>
      </w:pPr>
      <w:r>
        <w:rPr>
          <w:rFonts w:ascii="Aptos" w:hAnsi="Aptos" w:eastAsia="Aptos"/>
          <w:b/>
          <w:color w:val="C9973B"/>
          <w:sz w:val="20"/>
        </w:rPr>
        <w:t>THUMBNAIL: IGNORE THE TITLE</w:t>
      </w:r>
    </w:p>
    <w:p>
      <w:pPr>
        <w:jc w:val="center"/>
      </w:pPr>
      <w:r>
        <w:rPr>
          <w:rFonts w:ascii="Aptos" w:hAnsi="Aptos" w:eastAsia="Aptos"/>
          <w:b w:val="0"/>
          <w:color w:val="666666"/>
          <w:sz w:val="17"/>
        </w:rPr>
        <w:t>REVISED DESCRIPTION | September 14, 2026 | CT</w:t>
      </w:r>
    </w:p>
    <w:p>
      <w:pPr>
        <w:spacing w:before="200"/>
      </w:pPr>
      <w:r>
        <w:rPr>
          <w:rFonts w:ascii="Aptos" w:hAnsi="Aptos" w:eastAsia="Aptos"/>
          <w:b/>
          <w:color w:val="112345"/>
          <w:sz w:val="24"/>
        </w:rPr>
        <w:t>COPY-READY YOUTUBE DESCRIPTION</w:t>
      </w:r>
    </w:p>
    <w:p>
      <w:pPr>
        <w:spacing w:after="140"/>
      </w:pPr>
      <w:r>
        <w:rPr>
          <w:rFonts w:ascii="Aptos" w:hAnsi="Aptos" w:eastAsia="Aptos"/>
          <w:b w:val="0"/>
          <w:sz w:val="21"/>
        </w:rPr>
        <w:t>Senior Divisional Strategy Consultant, Governance. The bottom of the published range was $61,500, and one of the required qualifications was the ability to accept direction and feedback.</w:t>
      </w:r>
    </w:p>
    <w:p>
      <w:pPr>
        <w:spacing w:after="140"/>
      </w:pPr>
      <w:r>
        <w:rPr>
          <w:rFonts w:ascii="Aptos" w:hAnsi="Aptos" w:eastAsia="Aptos"/>
          <w:b w:val="0"/>
          <w:sz w:val="21"/>
        </w:rPr>
        <w:t>That is why I do not start with the title anymore.</w:t>
      </w:r>
    </w:p>
    <w:p>
      <w:pPr>
        <w:spacing w:after="140"/>
      </w:pPr>
      <w:r>
        <w:rPr>
          <w:rFonts w:ascii="Aptos" w:hAnsi="Aptos" w:eastAsia="Aptos"/>
          <w:b w:val="0"/>
          <w:sz w:val="21"/>
        </w:rPr>
        <w:t>I read 15 postings from 11 employers for this research. The read is four things: Problem. Authority. Proof. Real gap.</w:t>
      </w:r>
    </w:p>
    <w:p>
      <w:pPr>
        <w:spacing w:after="140"/>
      </w:pPr>
      <w:r>
        <w:rPr>
          <w:rFonts w:ascii="Aptos" w:hAnsi="Aptos" w:eastAsia="Aptos"/>
          <w:b w:val="0"/>
          <w:sz w:val="21"/>
        </w:rPr>
        <w:t>It will not tell you who gets hired, whether the authority on paper exists in practice, or whether a manager would flex. Reading better does not guarantee a better outcome. It gives you a cleaner read.</w:t>
      </w:r>
    </w:p>
    <w:p>
      <w:pPr>
        <w:spacing w:before="140"/>
      </w:pPr>
      <w:r>
        <w:rPr>
          <w:rFonts w:ascii="DejaVu Sans" w:hAnsi="DejaVu Sans" w:eastAsia="DejaVu Sans"/>
          <w:b/>
          <w:color w:val="112345"/>
          <w:sz w:val="21"/>
        </w:rPr>
        <w:t>🧰 Free evidence starter</w:t>
      </w:r>
    </w:p>
    <w:p>
      <w:r>
        <w:rPr>
          <w:rFonts w:ascii="Aptos" w:hAnsi="Aptos" w:eastAsia="Aptos"/>
          <w:b/>
          <w:sz w:val="21"/>
        </w:rPr>
        <w:t>Career Evidence Starter</w:t>
      </w:r>
    </w:p>
    <w:p>
      <w:r>
        <w:rPr>
          <w:rFonts w:ascii="Aptos" w:hAnsi="Aptos" w:eastAsia="Aptos"/>
          <w:b w:val="0"/>
          <w:sz w:val="19"/>
        </w:rPr>
        <w:t>Turn one accomplishment into proof you can use in a performance review, interview, internal move, or career pivot.</w:t>
      </w:r>
    </w:p>
    <w:p>
      <w:r>
        <w:rPr>
          <w:rFonts w:ascii="Aptos" w:hAnsi="Aptos" w:eastAsia="Aptos"/>
          <w:b w:val="0"/>
          <w:color w:val="C9973B"/>
          <w:sz w:val="19"/>
        </w:rPr>
        <w:t>https://temidayoafonja.com/career-evidence-starter</w:t>
      </w:r>
    </w:p>
    <w:p>
      <w:pPr>
        <w:spacing w:before="160"/>
      </w:pPr>
      <w:r>
        <w:rPr>
          <w:rFonts w:ascii="DejaVu Sans" w:hAnsi="DejaVu Sans" w:eastAsia="DejaVu Sans"/>
          <w:b/>
          <w:color w:val="112345"/>
          <w:sz w:val="21"/>
        </w:rPr>
        <w:t>🎥 Watch next</w:t>
      </w:r>
    </w:p>
    <w:p>
      <w:pPr>
        <w:ind w:left="259"/>
      </w:pPr>
      <w:r>
        <w:rPr>
          <w:rFonts w:ascii="Aptos" w:hAnsi="Aptos" w:eastAsia="Aptos"/>
          <w:b/>
          <w:sz w:val="21"/>
        </w:rPr>
        <w:t>Turn One Accomplishment Into Proof in 10 Minutes</w:t>
      </w:r>
    </w:p>
    <w:p>
      <w:pPr>
        <w:ind w:left="259"/>
      </w:pPr>
      <w:r>
        <w:rPr>
          <w:rFonts w:ascii="Aptos" w:hAnsi="Aptos" w:eastAsia="Aptos"/>
          <w:b w:val="0"/>
          <w:color w:val="666666"/>
          <w:sz w:val="18"/>
        </w:rPr>
        <w:t>[PASTE VIDEO URL AFTER UPLOAD]</w:t>
      </w:r>
    </w:p>
    <w:p>
      <w:pPr>
        <w:spacing w:before="120"/>
      </w:pPr>
      <w:r>
        <w:rPr>
          <w:rFonts w:ascii="DejaVu Sans" w:hAnsi="DejaVu Sans" w:eastAsia="DejaVu Sans"/>
          <w:b/>
          <w:color w:val="112345"/>
          <w:sz w:val="21"/>
        </w:rPr>
        <w:t>📺 Playlist</w:t>
      </w:r>
    </w:p>
    <w:p>
      <w:pPr>
        <w:ind w:left="259"/>
      </w:pPr>
      <w:r>
        <w:rPr>
          <w:rFonts w:ascii="Aptos" w:hAnsi="Aptos" w:eastAsia="Aptos"/>
          <w:b/>
          <w:sz w:val="21"/>
        </w:rPr>
        <w:t>Capability Formation: career pivots and internal moves</w:t>
      </w:r>
    </w:p>
    <w:p>
      <w:pPr>
        <w:ind w:left="259"/>
      </w:pPr>
      <w:r>
        <w:rPr>
          <w:rFonts w:ascii="Aptos" w:hAnsi="Aptos" w:eastAsia="Aptos"/>
          <w:b w:val="0"/>
          <w:color w:val="666666"/>
          <w:sz w:val="18"/>
        </w:rPr>
        <w:t>[PASTE PLAYLIST URL AFTER UPLOAD]</w:t>
      </w:r>
    </w:p>
    <w:p>
      <w:pPr>
        <w:spacing w:before="160"/>
      </w:pPr>
      <w:r>
        <w:rPr>
          <w:rFonts w:ascii="Aptos" w:hAnsi="Aptos" w:eastAsia="Aptos"/>
          <w:b/>
          <w:color w:val="C9973B"/>
          <w:sz w:val="18"/>
        </w:rPr>
        <w:t>PUBLISHING NOTE</w:t>
      </w:r>
    </w:p>
    <w:p>
      <w:r>
        <w:rPr>
          <w:rFonts w:ascii="Aptos" w:hAnsi="Aptos" w:eastAsia="Aptos"/>
          <w:b w:val="0"/>
          <w:color w:val="666666"/>
          <w:sz w:val="17"/>
        </w:rPr>
        <w:t>One relevant resource maximum per description. V4 intentionally has no offer/resource block so the current AI/discovery video stays clean. Replace Watch Next and Playlist URL placeholders before publishing.</w:t>
      </w:r>
    </w:p>
    <w:p>
      <w:r>
        <w:br w:type="page"/>
      </w:r>
    </w:p>
    <w:p>
      <w:pPr>
        <w:jc w:val="center"/>
      </w:pPr>
      <w:r>
        <w:rPr>
          <w:rFonts w:ascii="Aptos" w:hAnsi="Aptos" w:eastAsia="Aptos"/>
          <w:b/>
          <w:color w:val="C9973B"/>
          <w:sz w:val="20"/>
        </w:rPr>
        <w:t>CAPABILITY FORMATION | YOUTUBE</w:t>
      </w:r>
    </w:p>
    <w:p>
      <w:pPr>
        <w:jc w:val="center"/>
      </w:pPr>
      <w:r>
        <w:rPr>
          <w:rFonts w:ascii="Aptos" w:hAnsi="Aptos" w:eastAsia="Aptos"/>
          <w:b/>
          <w:color w:val="112345"/>
          <w:sz w:val="21"/>
        </w:rPr>
        <w:t>NEW V7 | FORMER ROADMAP V24</w:t>
      </w:r>
    </w:p>
    <w:p>
      <w:pPr>
        <w:jc w:val="center"/>
      </w:pPr>
      <w:r>
        <w:rPr>
          <w:rFonts w:ascii="Aptos" w:hAnsi="Aptos" w:eastAsia="Aptos"/>
          <w:b/>
          <w:color w:val="112345"/>
          <w:sz w:val="36"/>
        </w:rPr>
        <w:t>I’ve Seen Who Gets the Bigger Role and Why</w:t>
      </w:r>
    </w:p>
    <w:p>
      <w:pPr>
        <w:jc w:val="center"/>
      </w:pPr>
      <w:r>
        <w:rPr>
          <w:rFonts w:ascii="Aptos" w:hAnsi="Aptos" w:eastAsia="Aptos"/>
          <w:b/>
          <w:color w:val="C9973B"/>
          <w:sz w:val="20"/>
        </w:rPr>
        <w:t>THUMBNAIL: THEY CHOSE SOMEONE ELSE</w:t>
      </w:r>
    </w:p>
    <w:p>
      <w:pPr>
        <w:jc w:val="center"/>
      </w:pPr>
      <w:r>
        <w:rPr>
          <w:rFonts w:ascii="Aptos" w:hAnsi="Aptos" w:eastAsia="Aptos"/>
          <w:b w:val="0"/>
          <w:color w:val="666666"/>
          <w:sz w:val="17"/>
        </w:rPr>
        <w:t>REVISED DESCRIPTION | September 14, 2026 | CT</w:t>
      </w:r>
    </w:p>
    <w:p>
      <w:pPr>
        <w:spacing w:before="200"/>
      </w:pPr>
      <w:r>
        <w:rPr>
          <w:rFonts w:ascii="Aptos" w:hAnsi="Aptos" w:eastAsia="Aptos"/>
          <w:b/>
          <w:color w:val="112345"/>
          <w:sz w:val="24"/>
        </w:rPr>
        <w:t>COPY-READY YOUTUBE DESCRIPTION</w:t>
      </w:r>
    </w:p>
    <w:p>
      <w:pPr>
        <w:spacing w:after="140"/>
      </w:pPr>
      <w:r>
        <w:rPr>
          <w:rFonts w:ascii="Aptos" w:hAnsi="Aptos" w:eastAsia="Aptos"/>
          <w:b w:val="0"/>
          <w:sz w:val="21"/>
        </w:rPr>
        <w:t>I have sat in rooms where two people were both capable, both respected, and both doing good work. Then a bigger role opened, and the difference was not always who worked harder.</w:t>
      </w:r>
    </w:p>
    <w:p>
      <w:pPr>
        <w:spacing w:after="140"/>
      </w:pPr>
      <w:r>
        <w:rPr>
          <w:rFonts w:ascii="Aptos" w:hAnsi="Aptos" w:eastAsia="Aptos"/>
          <w:b w:val="0"/>
          <w:sz w:val="21"/>
        </w:rPr>
        <w:t>Four things tend to matter: visible proof, judgment, trust, and sponsorship or access.</w:t>
      </w:r>
    </w:p>
    <w:p>
      <w:pPr>
        <w:spacing w:after="140"/>
      </w:pPr>
      <w:r>
        <w:rPr>
          <w:rFonts w:ascii="Aptos" w:hAnsi="Aptos" w:eastAsia="Aptos"/>
          <w:b w:val="0"/>
          <w:sz w:val="21"/>
        </w:rPr>
        <w:t>That is not a formula, and this is not a video about working harder. Organizations are not clean systems. Politics, bias, timing, budget and manager behavior all shape who gets the shot. The point of reading the situation is to separate what you can build, what you can ask for, and what the organization may not be willing to give.</w:t>
      </w:r>
    </w:p>
    <w:p>
      <w:pPr>
        <w:spacing w:before="140"/>
      </w:pPr>
      <w:r>
        <w:rPr>
          <w:rFonts w:ascii="DejaVu Sans" w:hAnsi="DejaVu Sans" w:eastAsia="DejaVu Sans"/>
          <w:b/>
          <w:color w:val="112345"/>
          <w:sz w:val="21"/>
        </w:rPr>
        <w:t>🧰 Free evidence starter</w:t>
      </w:r>
    </w:p>
    <w:p>
      <w:r>
        <w:rPr>
          <w:rFonts w:ascii="Aptos" w:hAnsi="Aptos" w:eastAsia="Aptos"/>
          <w:b/>
          <w:sz w:val="21"/>
        </w:rPr>
        <w:t>Career Evidence Starter</w:t>
      </w:r>
    </w:p>
    <w:p>
      <w:r>
        <w:rPr>
          <w:rFonts w:ascii="Aptos" w:hAnsi="Aptos" w:eastAsia="Aptos"/>
          <w:b w:val="0"/>
          <w:sz w:val="19"/>
        </w:rPr>
        <w:t>Turn one accomplishment into proof you can use in a performance review, interview, internal move, or career pivot.</w:t>
      </w:r>
    </w:p>
    <w:p>
      <w:r>
        <w:rPr>
          <w:rFonts w:ascii="Aptos" w:hAnsi="Aptos" w:eastAsia="Aptos"/>
          <w:b w:val="0"/>
          <w:color w:val="C9973B"/>
          <w:sz w:val="19"/>
        </w:rPr>
        <w:t>https://temidayoafonja.com/career-evidence-starter</w:t>
      </w:r>
    </w:p>
    <w:p>
      <w:pPr>
        <w:spacing w:before="160"/>
      </w:pPr>
      <w:r>
        <w:rPr>
          <w:rFonts w:ascii="DejaVu Sans" w:hAnsi="DejaVu Sans" w:eastAsia="DejaVu Sans"/>
          <w:b/>
          <w:color w:val="112345"/>
          <w:sz w:val="21"/>
        </w:rPr>
        <w:t>🎥 Watch next</w:t>
      </w:r>
    </w:p>
    <w:p>
      <w:pPr>
        <w:ind w:left="259"/>
      </w:pPr>
      <w:r>
        <w:rPr>
          <w:rFonts w:ascii="Aptos" w:hAnsi="Aptos" w:eastAsia="Aptos"/>
          <w:b/>
          <w:sz w:val="21"/>
        </w:rPr>
        <w:t>What to Do When Your Work Is Valued but You Are Overlooked</w:t>
      </w:r>
    </w:p>
    <w:p>
      <w:pPr>
        <w:ind w:left="259"/>
      </w:pPr>
      <w:r>
        <w:rPr>
          <w:rFonts w:ascii="Aptos" w:hAnsi="Aptos" w:eastAsia="Aptos"/>
          <w:b w:val="0"/>
          <w:color w:val="666666"/>
          <w:sz w:val="18"/>
        </w:rPr>
        <w:t>[PASTE VIDEO URL AFTER UPLOAD]</w:t>
      </w:r>
    </w:p>
    <w:p>
      <w:pPr>
        <w:spacing w:before="120"/>
      </w:pPr>
      <w:r>
        <w:rPr>
          <w:rFonts w:ascii="DejaVu Sans" w:hAnsi="DejaVu Sans" w:eastAsia="DejaVu Sans"/>
          <w:b/>
          <w:color w:val="112345"/>
          <w:sz w:val="21"/>
        </w:rPr>
        <w:t>📺 Playlist</w:t>
      </w:r>
    </w:p>
    <w:p>
      <w:pPr>
        <w:ind w:left="259"/>
      </w:pPr>
      <w:r>
        <w:rPr>
          <w:rFonts w:ascii="Aptos" w:hAnsi="Aptos" w:eastAsia="Aptos"/>
          <w:b/>
          <w:sz w:val="21"/>
        </w:rPr>
        <w:t>Capability Formation: career pivots and internal moves</w:t>
      </w:r>
    </w:p>
    <w:p>
      <w:pPr>
        <w:ind w:left="259"/>
      </w:pPr>
      <w:r>
        <w:rPr>
          <w:rFonts w:ascii="Aptos" w:hAnsi="Aptos" w:eastAsia="Aptos"/>
          <w:b w:val="0"/>
          <w:color w:val="666666"/>
          <w:sz w:val="18"/>
        </w:rPr>
        <w:t>[PASTE PLAYLIST URL AFTER UPLOAD]</w:t>
      </w:r>
    </w:p>
    <w:p>
      <w:pPr>
        <w:spacing w:before="160"/>
      </w:pPr>
      <w:r>
        <w:rPr>
          <w:rFonts w:ascii="Aptos" w:hAnsi="Aptos" w:eastAsia="Aptos"/>
          <w:b/>
          <w:color w:val="C9973B"/>
          <w:sz w:val="18"/>
        </w:rPr>
        <w:t>PUBLISHING NOTE</w:t>
      </w:r>
    </w:p>
    <w:p>
      <w:r>
        <w:rPr>
          <w:rFonts w:ascii="Aptos" w:hAnsi="Aptos" w:eastAsia="Aptos"/>
          <w:b w:val="0"/>
          <w:color w:val="666666"/>
          <w:sz w:val="17"/>
        </w:rPr>
        <w:t>One relevant resource maximum per description. V4 intentionally has no offer/resource block so the current AI/discovery video stays clean. Replace Watch Next and Playlist URL placeholders before publishing.</w:t>
      </w:r>
    </w:p>
    <w:p>
      <w:r>
        <w:br w:type="page"/>
      </w:r>
    </w:p>
    <w:p>
      <w:pPr>
        <w:jc w:val="center"/>
      </w:pPr>
      <w:r>
        <w:rPr>
          <w:rFonts w:ascii="Aptos" w:hAnsi="Aptos" w:eastAsia="Aptos"/>
          <w:b/>
          <w:color w:val="C9973B"/>
          <w:sz w:val="20"/>
        </w:rPr>
        <w:t>CAPABILITY FORMATION | YOUTUBE</w:t>
      </w:r>
    </w:p>
    <w:p>
      <w:pPr>
        <w:jc w:val="center"/>
      </w:pPr>
      <w:r>
        <w:rPr>
          <w:rFonts w:ascii="Aptos" w:hAnsi="Aptos" w:eastAsia="Aptos"/>
          <w:b/>
          <w:color w:val="112345"/>
          <w:sz w:val="21"/>
        </w:rPr>
        <w:t>NEW V8 | FORMER ROADMAP V28</w:t>
      </w:r>
    </w:p>
    <w:p>
      <w:pPr>
        <w:jc w:val="center"/>
      </w:pPr>
      <w:r>
        <w:rPr>
          <w:rFonts w:ascii="Aptos" w:hAnsi="Aptos" w:eastAsia="Aptos"/>
          <w:b/>
          <w:color w:val="112345"/>
          <w:sz w:val="36"/>
        </w:rPr>
        <w:t>What Disappears When Your Work Access Ends</w:t>
      </w:r>
    </w:p>
    <w:p>
      <w:pPr>
        <w:jc w:val="center"/>
      </w:pPr>
      <w:r>
        <w:rPr>
          <w:rFonts w:ascii="Aptos" w:hAnsi="Aptos" w:eastAsia="Aptos"/>
          <w:b/>
          <w:color w:val="C9973B"/>
          <w:sz w:val="20"/>
        </w:rPr>
        <w:t>THUMBNAIL: YOU CAN’T PROVE IT LATER</w:t>
      </w:r>
    </w:p>
    <w:p>
      <w:pPr>
        <w:jc w:val="center"/>
      </w:pPr>
      <w:r>
        <w:rPr>
          <w:rFonts w:ascii="Aptos" w:hAnsi="Aptos" w:eastAsia="Aptos"/>
          <w:b w:val="0"/>
          <w:color w:val="666666"/>
          <w:sz w:val="17"/>
        </w:rPr>
        <w:t>REVISED DESCRIPTION | September 14, 2026 | CT</w:t>
      </w:r>
    </w:p>
    <w:p>
      <w:pPr>
        <w:spacing w:before="200"/>
      </w:pPr>
      <w:r>
        <w:rPr>
          <w:rFonts w:ascii="Aptos" w:hAnsi="Aptos" w:eastAsia="Aptos"/>
          <w:b/>
          <w:color w:val="112345"/>
          <w:sz w:val="24"/>
        </w:rPr>
        <w:t>COPY-READY YOUTUBE DESCRIPTION</w:t>
      </w:r>
    </w:p>
    <w:p>
      <w:pPr>
        <w:spacing w:after="140"/>
      </w:pPr>
      <w:r>
        <w:rPr>
          <w:rFonts w:ascii="Aptos" w:hAnsi="Aptos" w:eastAsia="Aptos"/>
          <w:b w:val="0"/>
          <w:sz w:val="21"/>
        </w:rPr>
        <w:t>The day your access ends, your memory is still yours. Your work may not be. The dashboard is gone. The project folder is gone. And six months later somebody asks what exactly changed because of your work.</w:t>
      </w:r>
    </w:p>
    <w:p>
      <w:pPr>
        <w:spacing w:after="140"/>
      </w:pPr>
      <w:r>
        <w:rPr>
          <w:rFonts w:ascii="Aptos" w:hAnsi="Aptos" w:eastAsia="Aptos"/>
          <w:b w:val="0"/>
          <w:sz w:val="21"/>
        </w:rPr>
        <w:t>Keep the proof. Not the property.</w:t>
      </w:r>
    </w:p>
    <w:p>
      <w:pPr>
        <w:spacing w:after="140"/>
      </w:pPr>
      <w:r>
        <w:rPr>
          <w:rFonts w:ascii="Aptos" w:hAnsi="Aptos" w:eastAsia="Aptos"/>
          <w:b w:val="0"/>
          <w:sz w:val="21"/>
        </w:rPr>
        <w:t>This is not about taking company files. It is about keeping a lawful record of your own contribution: the baseline, the scope, the decision, the result, and how you know the result was real.</w:t>
      </w:r>
    </w:p>
    <w:p>
      <w:pPr>
        <w:spacing w:after="140"/>
      </w:pPr>
      <w:r>
        <w:rPr>
          <w:rFonts w:ascii="Aptos" w:hAnsi="Aptos" w:eastAsia="Aptos"/>
          <w:b w:val="0"/>
          <w:sz w:val="21"/>
        </w:rPr>
        <w:t>Ten minutes a month, in your own words, while you are still employed.</w:t>
      </w:r>
    </w:p>
    <w:p>
      <w:pPr>
        <w:spacing w:before="140"/>
      </w:pPr>
      <w:r>
        <w:rPr>
          <w:rFonts w:ascii="DejaVu Sans" w:hAnsi="DejaVu Sans" w:eastAsia="DejaVu Sans"/>
          <w:b/>
          <w:color w:val="112345"/>
          <w:sz w:val="21"/>
        </w:rPr>
        <w:t>📘 Career evidence system</w:t>
      </w:r>
    </w:p>
    <w:p>
      <w:r>
        <w:rPr>
          <w:rFonts w:ascii="Aptos" w:hAnsi="Aptos" w:eastAsia="Aptos"/>
          <w:b/>
          <w:sz w:val="21"/>
        </w:rPr>
        <w:t>Keep the Proof</w:t>
      </w:r>
    </w:p>
    <w:p>
      <w:r>
        <w:rPr>
          <w:rFonts w:ascii="Aptos" w:hAnsi="Aptos" w:eastAsia="Aptos"/>
          <w:b w:val="0"/>
          <w:sz w:val="19"/>
        </w:rPr>
        <w:t>A 60-minute career evidence system for capturing the proof inside your work before access, memory, or context disappears.</w:t>
      </w:r>
    </w:p>
    <w:p>
      <w:r>
        <w:rPr>
          <w:rFonts w:ascii="Aptos" w:hAnsi="Aptos" w:eastAsia="Aptos"/>
          <w:b w:val="0"/>
          <w:color w:val="C9973B"/>
          <w:sz w:val="19"/>
        </w:rPr>
        <w:t>https://temidayoafonja.com/keep-the-proof</w:t>
      </w:r>
    </w:p>
    <w:p>
      <w:pPr>
        <w:spacing w:before="160"/>
      </w:pPr>
      <w:r>
        <w:rPr>
          <w:rFonts w:ascii="DejaVu Sans" w:hAnsi="DejaVu Sans" w:eastAsia="DejaVu Sans"/>
          <w:b/>
          <w:color w:val="112345"/>
          <w:sz w:val="21"/>
        </w:rPr>
        <w:t>🎥 Watch next</w:t>
      </w:r>
    </w:p>
    <w:p>
      <w:pPr>
        <w:ind w:left="259"/>
      </w:pPr>
      <w:r>
        <w:rPr>
          <w:rFonts w:ascii="Aptos" w:hAnsi="Aptos" w:eastAsia="Aptos"/>
          <w:b/>
          <w:sz w:val="21"/>
        </w:rPr>
        <w:t>Before a Layoff, Know What You Can Still Prove</w:t>
      </w:r>
    </w:p>
    <w:p>
      <w:pPr>
        <w:ind w:left="259"/>
      </w:pPr>
      <w:r>
        <w:rPr>
          <w:rFonts w:ascii="Aptos" w:hAnsi="Aptos" w:eastAsia="Aptos"/>
          <w:b w:val="0"/>
          <w:color w:val="666666"/>
          <w:sz w:val="18"/>
        </w:rPr>
        <w:t>[PASTE VIDEO URL AFTER UPLOAD]</w:t>
      </w:r>
    </w:p>
    <w:p>
      <w:pPr>
        <w:spacing w:before="120"/>
      </w:pPr>
      <w:r>
        <w:rPr>
          <w:rFonts w:ascii="DejaVu Sans" w:hAnsi="DejaVu Sans" w:eastAsia="DejaVu Sans"/>
          <w:b/>
          <w:color w:val="112345"/>
          <w:sz w:val="21"/>
        </w:rPr>
        <w:t>📺 Playlist</w:t>
      </w:r>
    </w:p>
    <w:p>
      <w:pPr>
        <w:ind w:left="259"/>
      </w:pPr>
      <w:r>
        <w:rPr>
          <w:rFonts w:ascii="Aptos" w:hAnsi="Aptos" w:eastAsia="Aptos"/>
          <w:b/>
          <w:sz w:val="21"/>
        </w:rPr>
        <w:t>Capability Formation: career pivots and internal moves</w:t>
      </w:r>
    </w:p>
    <w:p>
      <w:pPr>
        <w:ind w:left="259"/>
      </w:pPr>
      <w:r>
        <w:rPr>
          <w:rFonts w:ascii="Aptos" w:hAnsi="Aptos" w:eastAsia="Aptos"/>
          <w:b w:val="0"/>
          <w:color w:val="666666"/>
          <w:sz w:val="18"/>
        </w:rPr>
        <w:t>[PASTE PLAYLIST URL AFTER UPLOAD]</w:t>
      </w:r>
    </w:p>
    <w:p>
      <w:pPr>
        <w:spacing w:before="160"/>
      </w:pPr>
      <w:r>
        <w:rPr>
          <w:rFonts w:ascii="Aptos" w:hAnsi="Aptos" w:eastAsia="Aptos"/>
          <w:b/>
          <w:color w:val="C9973B"/>
          <w:sz w:val="18"/>
        </w:rPr>
        <w:t>PUBLISHING NOTE</w:t>
      </w:r>
    </w:p>
    <w:p>
      <w:r>
        <w:rPr>
          <w:rFonts w:ascii="Aptos" w:hAnsi="Aptos" w:eastAsia="Aptos"/>
          <w:b w:val="0"/>
          <w:color w:val="666666"/>
          <w:sz w:val="17"/>
        </w:rPr>
        <w:t>One relevant resource maximum per description. V4 intentionally has no offer/resource block so the current AI/discovery video stays clean. Replace Watch Next and Playlist URL placeholders before publishing.</w:t>
      </w:r>
    </w:p>
    <w:p>
      <w:r>
        <w:br w:type="page"/>
      </w:r>
    </w:p>
    <w:p>
      <w:pPr>
        <w:jc w:val="center"/>
      </w:pPr>
      <w:r>
        <w:rPr>
          <w:rFonts w:ascii="Aptos" w:hAnsi="Aptos" w:eastAsia="Aptos"/>
          <w:b/>
          <w:color w:val="C9973B"/>
          <w:sz w:val="20"/>
        </w:rPr>
        <w:t>CAPABILITY FORMATION | YOUTUBE</w:t>
      </w:r>
    </w:p>
    <w:p>
      <w:pPr>
        <w:jc w:val="center"/>
      </w:pPr>
      <w:r>
        <w:rPr>
          <w:rFonts w:ascii="Aptos" w:hAnsi="Aptos" w:eastAsia="Aptos"/>
          <w:b/>
          <w:color w:val="112345"/>
          <w:sz w:val="21"/>
        </w:rPr>
        <w:t>NEW V9 | FORMER ROADMAP V27</w:t>
      </w:r>
    </w:p>
    <w:p>
      <w:pPr>
        <w:jc w:val="center"/>
      </w:pPr>
      <w:r>
        <w:rPr>
          <w:rFonts w:ascii="Aptos" w:hAnsi="Aptos" w:eastAsia="Aptos"/>
          <w:b/>
          <w:color w:val="112345"/>
          <w:sz w:val="36"/>
        </w:rPr>
        <w:t>Transferable Skills Advice Is Missing Something</w:t>
      </w:r>
    </w:p>
    <w:p>
      <w:pPr>
        <w:jc w:val="center"/>
      </w:pPr>
      <w:r>
        <w:rPr>
          <w:rFonts w:ascii="Aptos" w:hAnsi="Aptos" w:eastAsia="Aptos"/>
          <w:b/>
          <w:color w:val="C9973B"/>
          <w:sz w:val="20"/>
        </w:rPr>
        <w:t>THUMBNAIL: NOT EVERYTHING TRAVELS</w:t>
      </w:r>
    </w:p>
    <w:p>
      <w:pPr>
        <w:jc w:val="center"/>
      </w:pPr>
      <w:r>
        <w:rPr>
          <w:rFonts w:ascii="Aptos" w:hAnsi="Aptos" w:eastAsia="Aptos"/>
          <w:b w:val="0"/>
          <w:color w:val="666666"/>
          <w:sz w:val="17"/>
        </w:rPr>
        <w:t>REVISED DESCRIPTION | September 14, 2026 | CT</w:t>
      </w:r>
    </w:p>
    <w:p>
      <w:pPr>
        <w:spacing w:before="200"/>
      </w:pPr>
      <w:r>
        <w:rPr>
          <w:rFonts w:ascii="Aptos" w:hAnsi="Aptos" w:eastAsia="Aptos"/>
          <w:b/>
          <w:color w:val="112345"/>
          <w:sz w:val="24"/>
        </w:rPr>
        <w:t>COPY-READY YOUTUBE DESCRIPTION</w:t>
      </w:r>
    </w:p>
    <w:p>
      <w:pPr>
        <w:spacing w:after="140"/>
      </w:pPr>
      <w:r>
        <w:rPr>
          <w:rFonts w:ascii="Aptos" w:hAnsi="Aptos" w:eastAsia="Aptos"/>
          <w:b w:val="0"/>
          <w:sz w:val="21"/>
        </w:rPr>
        <w:t>When you think about changing industries, the obvious first question is what skills transfer. It sounds sensible, and I think it is incomplete.</w:t>
      </w:r>
    </w:p>
    <w:p>
      <w:pPr>
        <w:spacing w:after="140"/>
      </w:pPr>
      <w:r>
        <w:rPr>
          <w:rFonts w:ascii="Aptos" w:hAnsi="Aptos" w:eastAsia="Aptos"/>
          <w:b w:val="0"/>
          <w:sz w:val="21"/>
        </w:rPr>
        <w:t>Four questions instead: What travels? What does not? What can I prove? What must I relearn?</w:t>
      </w:r>
    </w:p>
    <w:p>
      <w:pPr>
        <w:spacing w:after="140"/>
      </w:pPr>
      <w:r>
        <w:rPr>
          <w:rFonts w:ascii="Aptos" w:hAnsi="Aptos" w:eastAsia="Aptos"/>
          <w:b w:val="0"/>
          <w:sz w:val="21"/>
        </w:rPr>
        <w:t>This is not an argument that nothing transfers. It is an argument for accuracy. An employer may still prefer direct experience. A credential may be non-negotiable. Bias may affect how adjacent experience is read. None of that disappears because you can explain your capability well, and you make a better decision when you know exactly what you are asking the next employer to believe.</w:t>
      </w:r>
    </w:p>
    <w:p>
      <w:pPr>
        <w:spacing w:before="140"/>
      </w:pPr>
      <w:r>
        <w:rPr>
          <w:rFonts w:ascii="DejaVu Sans" w:hAnsi="DejaVu Sans" w:eastAsia="DejaVu Sans"/>
          <w:b/>
          <w:color w:val="112345"/>
          <w:sz w:val="21"/>
        </w:rPr>
        <w:t>🧭 Free career decision check</w:t>
      </w:r>
    </w:p>
    <w:p>
      <w:r>
        <w:rPr>
          <w:rFonts w:ascii="Aptos" w:hAnsi="Aptos" w:eastAsia="Aptos"/>
          <w:b/>
          <w:sz w:val="21"/>
        </w:rPr>
        <w:t>Career Decision Evidence Check</w:t>
      </w:r>
    </w:p>
    <w:p>
      <w:r>
        <w:rPr>
          <w:rFonts w:ascii="Aptos" w:hAnsi="Aptos" w:eastAsia="Aptos"/>
          <w:b w:val="0"/>
          <w:sz w:val="19"/>
        </w:rPr>
        <w:t>Use this free check to look at what your current work is building, what may be narrowing, and what deserves a closer decision.</w:t>
      </w:r>
    </w:p>
    <w:p>
      <w:r>
        <w:rPr>
          <w:rFonts w:ascii="Aptos" w:hAnsi="Aptos" w:eastAsia="Aptos"/>
          <w:b w:val="0"/>
          <w:color w:val="C9973B"/>
          <w:sz w:val="19"/>
        </w:rPr>
        <w:t>https://temidayoafonja.com/career-decisions</w:t>
      </w:r>
    </w:p>
    <w:p>
      <w:pPr>
        <w:spacing w:before="160"/>
      </w:pPr>
      <w:r>
        <w:rPr>
          <w:rFonts w:ascii="DejaVu Sans" w:hAnsi="DejaVu Sans" w:eastAsia="DejaVu Sans"/>
          <w:b/>
          <w:color w:val="112345"/>
          <w:sz w:val="21"/>
        </w:rPr>
        <w:t>🎥 Watch next</w:t>
      </w:r>
    </w:p>
    <w:p>
      <w:pPr>
        <w:ind w:left="259"/>
      </w:pPr>
      <w:r>
        <w:rPr>
          <w:rFonts w:ascii="Aptos" w:hAnsi="Aptos" w:eastAsia="Aptos"/>
          <w:b/>
          <w:sz w:val="21"/>
        </w:rPr>
        <w:t>Which Parts of Your Experience Actually Transfer to Another Industry?</w:t>
      </w:r>
    </w:p>
    <w:p>
      <w:pPr>
        <w:ind w:left="259"/>
      </w:pPr>
      <w:r>
        <w:rPr>
          <w:rFonts w:ascii="Aptos" w:hAnsi="Aptos" w:eastAsia="Aptos"/>
          <w:b w:val="0"/>
          <w:color w:val="666666"/>
          <w:sz w:val="18"/>
        </w:rPr>
        <w:t>[PASTE VIDEO URL AFTER UPLOAD]</w:t>
      </w:r>
    </w:p>
    <w:p>
      <w:pPr>
        <w:spacing w:before="120"/>
      </w:pPr>
      <w:r>
        <w:rPr>
          <w:rFonts w:ascii="DejaVu Sans" w:hAnsi="DejaVu Sans" w:eastAsia="DejaVu Sans"/>
          <w:b/>
          <w:color w:val="112345"/>
          <w:sz w:val="21"/>
        </w:rPr>
        <w:t>📺 Playlist</w:t>
      </w:r>
    </w:p>
    <w:p>
      <w:pPr>
        <w:ind w:left="259"/>
      </w:pPr>
      <w:r>
        <w:rPr>
          <w:rFonts w:ascii="Aptos" w:hAnsi="Aptos" w:eastAsia="Aptos"/>
          <w:b/>
          <w:sz w:val="21"/>
        </w:rPr>
        <w:t>Capability Formation: career pivots and internal moves</w:t>
      </w:r>
    </w:p>
    <w:p>
      <w:pPr>
        <w:ind w:left="259"/>
      </w:pPr>
      <w:r>
        <w:rPr>
          <w:rFonts w:ascii="Aptos" w:hAnsi="Aptos" w:eastAsia="Aptos"/>
          <w:b w:val="0"/>
          <w:color w:val="666666"/>
          <w:sz w:val="18"/>
        </w:rPr>
        <w:t>[PASTE PLAYLIST URL AFTER UPLOAD]</w:t>
      </w:r>
    </w:p>
    <w:p>
      <w:pPr>
        <w:spacing w:before="160"/>
      </w:pPr>
      <w:r>
        <w:rPr>
          <w:rFonts w:ascii="Aptos" w:hAnsi="Aptos" w:eastAsia="Aptos"/>
          <w:b/>
          <w:color w:val="C9973B"/>
          <w:sz w:val="18"/>
        </w:rPr>
        <w:t>PUBLISHING NOTE</w:t>
      </w:r>
    </w:p>
    <w:p>
      <w:r>
        <w:rPr>
          <w:rFonts w:ascii="Aptos" w:hAnsi="Aptos" w:eastAsia="Aptos"/>
          <w:b w:val="0"/>
          <w:color w:val="666666"/>
          <w:sz w:val="17"/>
        </w:rPr>
        <w:t>One relevant resource maximum per description. V4 intentionally has no offer/resource block so the current AI/discovery video stays clean. Replace Watch Next and Playlist URL placeholders before publishing.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