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</w:pPr>
      <w:r>
        <w:rPr>
          <w:b/>
          <w:sz w:val="32"/>
        </w:rPr>
        <w:t>Title-Slide Redesign — Change Log and Integrity Report</w:t>
      </w:r>
    </w:p>
    <w:p>
      <w:pPr>
        <w:spacing w:after="200" w:before="0"/>
      </w:pPr>
      <w:r>
        <w:rPr>
          <w:b w:val="0"/>
          <w:i/>
          <w:color w:val="555555"/>
          <w:sz w:val="22"/>
        </w:rPr>
        <w:t>Free Lightning Lesson + Paid Workshop | slide 1 / cover slide only</w:t>
      </w:r>
    </w:p>
    <w:p>
      <w:pPr>
        <w:spacing w:after="200" w:before="0"/>
      </w:pPr>
      <w:r>
        <w:rPr>
          <w:b/>
          <w:i w:val="0"/>
          <w:color w:val="B00000"/>
          <w:sz w:val="22"/>
        </w:rPr>
        <w:t>Both decks' slide 1 was redesigned; nothing else in either deck was touched. Verified programmatically, not assumed.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b/>
          <w:sz w:val="25"/>
        </w:rPr>
        <w:t>PRE-FLIGHT SOURCE VERIFICATION</w:t>
      </w:r>
    </w:p>
    <w:p>
      <w:pPr>
        <w:pStyle w:val="ListBullet"/>
        <w:spacing w:after="60"/>
      </w:pPr>
      <w:r>
        <w:rPr>
          <w:b/>
          <w:sz w:val="22"/>
        </w:rPr>
        <w:t xml:space="preserve">Free lesson source. </w:t>
      </w:r>
      <w:r>
        <w:rPr>
          <w:sz w:val="22"/>
        </w:rPr>
        <w:t>found once, unambiguous: lightning-lesson-v3/How_to_Tell_If_Your_Career_Is_Stalling_Lightning_Lesson_v3.2_FINAL.pptx.</w:t>
      </w:r>
    </w:p>
    <w:p>
      <w:pPr>
        <w:pStyle w:val="ListBullet"/>
        <w:spacing w:after="60"/>
      </w:pPr>
      <w:r>
        <w:rPr>
          <w:b/>
          <w:sz w:val="22"/>
        </w:rPr>
        <w:t xml:space="preserve">Paid workshop source — CONFLICT FOUND AND RESOLVED. </w:t>
      </w:r>
      <w:r>
        <w:rPr>
          <w:sz w:val="22"/>
        </w:rPr>
        <w:t>found in 4 locations under the identical filename. md5 check: 3 were identical (paid-workshop-assets/v5.2.1-production-final/, the scratchpad working copy, and the zip staging copy) — the corrected version from the prior speaker-notes patch. One copy, in paid-workshop-assets/v5.2.1-final/ (no "-production" suffix), was stale (predates that correction). The corrected copy in v5.2.1-production-final/ was used as sole source; the stale directory was left untouched, not silently ignored.</w:t>
      </w:r>
    </w:p>
    <w:p>
      <w:pPr>
        <w:pStyle w:val="ListBullet"/>
        <w:spacing w:after="60"/>
      </w:pPr>
      <w:r>
        <w:rPr>
          <w:b/>
          <w:sz w:val="22"/>
        </w:rPr>
        <w:t xml:space="preserve">Headshot asset. </w:t>
      </w:r>
      <w:r>
        <w:rPr>
          <w:sz w:val="22"/>
        </w:rPr>
        <w:t>temi-photo.jpg (repo root). Despite the .jpg extension it is actually a PNG with a real alpha channel — a genuine cutout with the background already removed (59% fully transparent, 39% fully opaque, ~2% soft edge). Cropped tight to its content bounding box (432x462px) before placement; no background-removal step was needed.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b/>
          <w:sz w:val="25"/>
        </w:rPr>
        <w:t>SHARED DESIGN SYSTEM (both slides)</w:t>
      </w:r>
    </w:p>
    <w:p>
      <w:pPr>
        <w:spacing w:after="80" w:before="0"/>
      </w:pPr>
      <w:r>
        <w:rPr>
          <w:b w:val="0"/>
          <w:i w:val="0"/>
          <w:color w:val="000000"/>
          <w:sz w:val="21"/>
        </w:rPr>
        <w:t>Layout: a navy rectangle covers the left ~65% of the slide (0 to 8.7in of 13.333in), leaving an L-shaped cream area as negative space — a cream column on the right (headshot) and a cream band across the full width at the bottom (explanatory line). One shape (the navy rectangle) on a cream background produces both cream zones with no extra shapes needed.</w:t>
      </w:r>
    </w:p>
    <w:p>
      <w:pPr>
        <w:spacing w:after="80" w:before="0"/>
      </w:pPr>
      <w:r>
        <w:rPr>
          <w:b w:val="0"/>
          <w:i w:val="0"/>
          <w:color w:val="000000"/>
          <w:sz w:val="21"/>
        </w:rPr>
        <w:t>Headshot: the cropped cutout, sized to the right cream column, vertically centered against the navy panel's height. A restrained two-segment "rise then plateau" line (pale sand, thin weight) sits behind it as the capability-curve motif, visible only where it peeks past the cutout's silhouette.</w:t>
      </w:r>
    </w:p>
    <w:p>
      <w:pPr>
        <w:spacing w:after="120" w:before="0"/>
      </w:pPr>
      <w:r>
        <w:rPr>
          <w:b w:val="0"/>
          <w:i w:val="0"/>
          <w:color w:val="000000"/>
          <w:sz w:val="21"/>
        </w:rPr>
        <w:t>Content stack inside the navy panel, top to bottom: small gold eyebrow label, two-line serif title, (paid deck only) a gold method line, one short supporting sentence, then the author/credential block lower in the panel. The bottom cream band carries the longer lower explanatory line in navy text. The existing footer convention (brand line + page number) is kept in its original position, recolored for the cream band it now sits inside.</w:t>
      </w:r>
    </w:p>
    <w:p>
      <w:pPr>
        <w:spacing w:after="120" w:before="0"/>
      </w:pPr>
      <w:r>
        <w:rPr>
          <w:b w:val="0"/>
          <w:i/>
          <w:color w:val="000000"/>
          <w:sz w:val="20"/>
        </w:rPr>
        <w:t>Each deck keeps its own established typography — Georgia/Arial for the free lesson, Cormorant Garamond/Montserrat/DM Sans for the paid workshop — so the two decks read as family, not as a merged system.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b/>
          <w:sz w:val="25"/>
        </w:rPr>
        <w:t>FREE LIGHTNING LESSON — EXACT CHANGE</w:t>
      </w:r>
    </w:p>
    <w:p>
      <w:pPr>
        <w:pStyle w:val="ListBullet"/>
        <w:spacing w:after="60"/>
      </w:pPr>
      <w:r>
        <w:rPr>
          <w:b/>
          <w:sz w:val="22"/>
        </w:rPr>
        <w:t xml:space="preserve">Slide 1 face. </w:t>
      </w:r>
      <w:r>
        <w:rPr>
          <w:sz w:val="22"/>
        </w:rPr>
        <w:t>removed entirely and rebuilt: eyebrow label, two-line title, supporting line, author name/credential, lower explanatory line (now in the bottom cream band), footer brand line + page number (recolored for cream), the canonical corner-mark rectangles (removed — this deck's cream-background slides elsewhere don't carry it either), plus new shapes: navy panel, capability-curve accent, headshot.</w:t>
      </w:r>
    </w:p>
    <w:p>
      <w:pPr>
        <w:pStyle w:val="ListBullet"/>
        <w:spacing w:after="60"/>
      </w:pPr>
      <w:r>
        <w:rPr>
          <w:b/>
          <w:sz w:val="22"/>
        </w:rPr>
        <w:t xml:space="preserve">Slide 1 speaker notes. </w:t>
      </w:r>
      <w:r>
        <w:rPr>
          <w:sz w:val="22"/>
        </w:rPr>
        <w:t>byte-for-byte unchanged — verified by direct text-frame comparison before/after.</w:t>
      </w:r>
    </w:p>
    <w:p>
      <w:pPr>
        <w:pStyle w:val="ListBullet"/>
        <w:spacing w:after="60"/>
      </w:pPr>
      <w:r>
        <w:rPr>
          <w:b/>
          <w:sz w:val="22"/>
        </w:rPr>
        <w:t xml:space="preserve">Slides 2-15. </w:t>
      </w:r>
      <w:r>
        <w:rPr>
          <w:sz w:val="22"/>
        </w:rPr>
        <w:t>byte-for-byte unchanged, including hidden-slide status (slide 14 remains hidden, confirmed unchanged) — verified by comparing every slide's shape text, notes, and show-state against the source file.</w:t>
      </w:r>
    </w:p>
    <w:p>
      <w:pPr>
        <w:spacing w:after="120" w:before="0"/>
      </w:pPr>
      <w:r>
        <w:rPr>
          <w:b w:val="0"/>
          <w:i w:val="0"/>
          <w:color w:val="000000"/>
          <w:sz w:val="21"/>
        </w:rPr>
        <w:t>Output: How_to_Tell_If_Your_Career_Is_Stalling_Lightning_Lesson_v3.3_TITLE_REDESIGN.pptx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b/>
          <w:sz w:val="25"/>
        </w:rPr>
        <w:t>PAID WORKSHOP — EXACT CHANGE</w:t>
      </w:r>
    </w:p>
    <w:p>
      <w:pPr>
        <w:pStyle w:val="ListBullet"/>
        <w:spacing w:after="60"/>
      </w:pPr>
      <w:r>
        <w:rPr>
          <w:b/>
          <w:sz w:val="22"/>
        </w:rPr>
        <w:t xml:space="preserve">Slide 1 face. </w:t>
      </w:r>
      <w:r>
        <w:rPr>
          <w:sz w:val="22"/>
        </w:rPr>
        <w:t>removed entirely and rebuilt: eyebrow label, two-line title, method line ("The Capability Position Read"), supporting line, author name/credential, lower explanatory line (now in the bottom cream band), footer brand line + page number (recolored for cream), the canonical corner-mark rectangles (removed, matching the precedent already set on the WELCOME slide when it was converted to cream), plus new shapes: navy panel, capability-curve accent, headshot.</w:t>
      </w:r>
    </w:p>
    <w:p>
      <w:pPr>
        <w:pStyle w:val="ListBullet"/>
        <w:spacing w:after="60"/>
      </w:pPr>
      <w:r>
        <w:rPr>
          <w:b/>
          <w:sz w:val="22"/>
        </w:rPr>
        <w:t xml:space="preserve">Slide 1 speaker notes. </w:t>
      </w:r>
      <w:r>
        <w:rPr>
          <w:sz w:val="22"/>
        </w:rPr>
        <w:t>byte-for-byte unchanged.</w:t>
      </w:r>
    </w:p>
    <w:p>
      <w:pPr>
        <w:pStyle w:val="ListBullet"/>
        <w:spacing w:after="60"/>
      </w:pPr>
      <w:r>
        <w:rPr>
          <w:b/>
          <w:sz w:val="22"/>
        </w:rPr>
        <w:t xml:space="preserve">Slides 2-46. </w:t>
      </w:r>
      <w:r>
        <w:rPr>
          <w:sz w:val="22"/>
        </w:rPr>
        <w:t>byte-for-byte unchanged, including the hidden Opening Poll (slide 2, still show="0"), all instrument mechanics, all timing bands, and the corrected "0:45-2:15" WELCOME-slide timing from the prior patch — verified by comparing every slide's shape text, notes, and show-state against the source file.</w:t>
      </w:r>
    </w:p>
    <w:p>
      <w:pPr>
        <w:spacing w:after="120" w:before="0"/>
      </w:pPr>
      <w:r>
        <w:rPr>
          <w:b w:val="0"/>
          <w:i w:val="0"/>
          <w:color w:val="000000"/>
          <w:sz w:val="21"/>
        </w:rPr>
        <w:t>Output: Decide_Whether_to_Stay_or_Leave_Your_Job_WORKSHOP_DECK_v5.2.2_TITLE_REDESIGN.pptx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b/>
          <w:sz w:val="25"/>
        </w:rPr>
        <w:t>NOTES CHANGED?</w:t>
      </w:r>
    </w:p>
    <w:p>
      <w:pPr>
        <w:spacing w:after="120" w:before="0"/>
      </w:pPr>
      <w:r>
        <w:rPr>
          <w:b/>
          <w:i w:val="0"/>
          <w:color w:val="1A7A1A"/>
          <w:sz w:val="22"/>
        </w:rPr>
        <w:t>No. Neither deck required any speaker-notes edit for slide-title consistency or any other reason. Both decks' slide 1 notes are confirmed byte-for-byte identical before and after.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b/>
          <w:sz w:val="25"/>
        </w:rPr>
        <w:t>INDEPENDENT INTEGRITY CHECK (run after both edits, against each source file)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896"/>
          </w:tcPr>
          <w:p>
            <w:r/>
            <w:r>
              <w:rPr>
                <w:b/>
                <w:sz w:val="19"/>
              </w:rPr>
              <w:t>Check</w:t>
            </w:r>
          </w:p>
        </w:tc>
        <w:tc>
          <w:tcPr>
            <w:tcW w:type="dxa" w:w="2736"/>
          </w:tcPr>
          <w:p>
            <w:r/>
            <w:r>
              <w:rPr>
                <w:b/>
                <w:sz w:val="19"/>
              </w:rPr>
              <w:t>Free Lesson</w:t>
            </w:r>
          </w:p>
        </w:tc>
        <w:tc>
          <w:tcPr>
            <w:tcW w:type="dxa" w:w="2736"/>
          </w:tcPr>
          <w:p>
            <w:r/>
            <w:r>
              <w:rPr>
                <w:b/>
                <w:sz w:val="19"/>
              </w:rPr>
              <w:t>Paid Workshop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9"/>
              </w:rPr>
              <w:t>Slide count unchanged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15 = 15  PASS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46 = 46  PASS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9"/>
              </w:rPr>
              <w:t>Zip integrity (testzip)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clean  PASS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clean  PASS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9"/>
              </w:rPr>
              <w:t>Resave warnings (open + touch all notes + save)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none  PASS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none  PASS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9"/>
              </w:rPr>
              <w:t>Duplicate part names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none  PASS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none  PASS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9"/>
              </w:rPr>
              <w:t>Slides with any face/notes/show-state difference vs source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[1] only  PASS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[1] only  PASS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9"/>
              </w:rPr>
              <w:t>Slide 1 notes identical to source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yes  PASS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yes  PASS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9"/>
              </w:rPr>
              <w:t>Hidden-slide status unchanged deck-wide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slide 14 still hidden  PASS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slide 2 (Poll) still hidden  PASS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9"/>
              </w:rPr>
              <w:t>Backup PDF renders, correct page count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14 pages (1 hidden excluded)  PASS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45 pages (1 hidden excluded)  PASS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b/>
          <w:sz w:val="25"/>
        </w:rPr>
        <w:t>OVERALL RESULT</w:t>
      </w:r>
    </w:p>
    <w:p>
      <w:pPr>
        <w:spacing w:after="120" w:before="0"/>
      </w:pPr>
      <w:r>
        <w:rPr>
          <w:b/>
          <w:i w:val="0"/>
          <w:color w:val="1A7A1A"/>
          <w:sz w:val="22"/>
        </w:rPr>
        <w:t>PASS. Only slide 1 in each deck was redesigned. Every other slide's content, notes, order, and hidden-slide behavior is confirmed unchanged in both decks. No instrument mechanic, timing architecture, or assessment content was touched.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</w:t>
      </w:r>
    </w:p>
    <w:p>
      <w:pPr>
        <w:spacing w:after="120" w:before="120"/>
      </w:pPr>
      <w:r>
        <w:rPr>
          <w:b/>
          <w:i w:val="0"/>
          <w:color w:val="555555"/>
          <w:sz w:val="16"/>
        </w:rPr>
        <w:t>TITLE-SLIDE REDESIGN — CHANGE LOG AND INTEGRITY REPORT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