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pPr>
      <w:r>
        <w:rPr>
          <w:b/>
          <w:i w:val="0"/>
          <w:caps/>
          <w:color w:val="8A6D1E"/>
          <w:sz w:val="20"/>
        </w:rPr>
        <w:t>VIDEO 2 SHORT  ·  v5.1</w:t>
      </w:r>
    </w:p>
    <w:p>
      <w:pPr>
        <w:spacing w:before="0" w:after="160" w:line="264" w:lineRule="auto"/>
      </w:pPr>
      <w:r>
        <w:rPr>
          <w:b/>
          <w:i w:val="0"/>
          <w:color w:val="0F2346"/>
          <w:sz w:val="40"/>
        </w:rPr>
        <w:t>SHORT 1</w:t>
      </w:r>
    </w:p>
    <w:p>
      <w:pPr>
        <w:spacing w:before="0" w:after="100" w:line="312" w:lineRule="auto"/>
        <w:keepLines w:val="1"/>
      </w:pPr>
      <w:r>
        <w:rPr>
          <w:b w:val="0"/>
          <w:i w:val="0"/>
          <w:color w:val="5A6B82"/>
          <w:sz w:val="22"/>
        </w:rPr>
        <w:t>Role:  Recognition / story</w:t>
      </w:r>
    </w:p>
    <w:p>
      <w:pPr>
        <w:spacing w:before="0" w:after="100" w:line="312" w:lineRule="auto"/>
        <w:keepLines w:val="1"/>
      </w:pPr>
      <w:r>
        <w:rPr>
          <w:b w:val="0"/>
          <w:i w:val="0"/>
          <w:color w:val="5A6B82"/>
          <w:sz w:val="22"/>
        </w:rPr>
        <w:t>Opening line:  “There is a question good employees ask themselves quietly.”</w:t>
      </w:r>
    </w:p>
    <w:p>
      <w:pPr>
        <w:spacing w:before="0" w:after="200" w:line="312" w:lineRule="auto"/>
        <w:keepLines w:val="1"/>
      </w:pPr>
      <w:r>
        <w:rPr>
          <w:b w:val="0"/>
          <w:i w:val="0"/>
          <w:color w:val="5A6B82"/>
          <w:sz w:val="22"/>
        </w:rPr>
        <w:t>Related long-form:  Is Your Job Making You Less Marketable?</w:t>
      </w:r>
    </w:p>
    <w:p>
      <w:pPr>
        <w:spacing w:before="240" w:after="160" w:line="312" w:lineRule="auto"/>
        <w:keepLines w:val="1"/>
        <w:keepNext w:val="1"/>
      </w:pPr>
      <w:r>
        <w:rPr>
          <w:b/>
          <w:i w:val="0"/>
          <w:color w:val="0F2346"/>
          <w:sz w:val="28"/>
        </w:rPr>
        <w:t>RECORDING COPY</w:t>
      </w:r>
    </w:p>
    <w:p>
      <w:pPr>
        <w:spacing w:before="0" w:after="200" w:line="360" w:lineRule="auto"/>
        <w:keepLines w:val="1"/>
      </w:pPr>
      <w:r>
        <w:rPr>
          <w:b w:val="0"/>
          <w:i w:val="0"/>
          <w:color w:val="1A1A1A"/>
          <w:sz w:val="27"/>
        </w:rPr>
        <w:t>There is a question good employees ask themselves quietly.</w:t>
      </w:r>
    </w:p>
    <w:p>
      <w:pPr>
        <w:spacing w:before="0" w:after="200" w:line="360" w:lineRule="auto"/>
        <w:keepLines w:val="1"/>
      </w:pPr>
      <w:r>
        <w:rPr>
          <w:b w:val="0"/>
          <w:i w:val="0"/>
          <w:color w:val="1A1A1A"/>
          <w:sz w:val="27"/>
        </w:rPr>
        <w:t>Would anyone outside this company actually understand what I do?</w:t>
      </w:r>
    </w:p>
    <w:p>
      <w:pPr>
        <w:spacing w:before="0" w:after="200" w:line="360" w:lineRule="auto"/>
        <w:keepLines w:val="1"/>
      </w:pPr>
      <w:r>
        <w:rPr>
          <w:b w:val="0"/>
          <w:i w:val="0"/>
          <w:color w:val="1A1A1A"/>
          <w:sz w:val="27"/>
        </w:rPr>
        <w:t>If you have asked it, I want to say something first.</w:t>
      </w:r>
    </w:p>
    <w:p>
      <w:pPr>
        <w:spacing w:before="0" w:after="200" w:line="360" w:lineRule="auto"/>
        <w:keepLines w:val="1"/>
      </w:pPr>
      <w:r>
        <w:rPr>
          <w:b w:val="0"/>
          <w:i w:val="0"/>
          <w:color w:val="1A1A1A"/>
          <w:sz w:val="27"/>
        </w:rPr>
        <w:t>That question is not a sign that something is wrong. It usually turns up in the people who are best at their jobs.</w:t>
      </w:r>
    </w:p>
    <w:p>
      <w:pPr>
        <w:spacing w:before="0" w:after="200" w:line="360" w:lineRule="auto"/>
        <w:keepLines w:val="1"/>
      </w:pPr>
      <w:r>
        <w:rPr>
          <w:b w:val="0"/>
          <w:i w:val="0"/>
          <w:color w:val="1A1A1A"/>
          <w:sz w:val="27"/>
        </w:rPr>
        <w:t>Because the better you get at one place, the more of your value gets wrapped inside that place. The history nobody wrote down. The systems. The relationships. The shortcuts you can take because people trust you.</w:t>
      </w:r>
    </w:p>
    <w:p>
      <w:pPr>
        <w:spacing w:before="0" w:after="200" w:line="360" w:lineRule="auto"/>
        <w:keepLines w:val="1"/>
      </w:pPr>
      <w:r>
        <w:rPr>
          <w:b w:val="0"/>
          <w:i w:val="0"/>
          <w:color w:val="1A1A1A"/>
          <w:sz w:val="27"/>
        </w:rPr>
        <w:t>Your company knows exactly why you matter. They watched you earn it.</w:t>
      </w:r>
    </w:p>
    <w:p>
      <w:pPr>
        <w:spacing w:before="0" w:after="200" w:line="360" w:lineRule="auto"/>
        <w:keepLines w:val="1"/>
      </w:pPr>
      <w:r>
        <w:rPr>
          <w:b w:val="0"/>
          <w:i w:val="0"/>
          <w:color w:val="1A1A1A"/>
          <w:sz w:val="27"/>
        </w:rPr>
        <w:t>Somebody in another organisation has none of that.</w:t>
      </w:r>
    </w:p>
    <w:p>
      <w:pPr>
        <w:spacing w:before="0" w:after="200" w:line="360" w:lineRule="auto"/>
        <w:keepLines w:val="1"/>
      </w:pPr>
      <w:r>
        <w:rPr>
          <w:b w:val="0"/>
          <w:i w:val="0"/>
          <w:color w:val="1A1A1A"/>
          <w:sz w:val="27"/>
        </w:rPr>
        <w:t>They are not being unfair when they cannot see it. They simply cannot read the evidence.</w:t>
      </w:r>
    </w:p>
    <w:p>
      <w:pPr>
        <w:spacing w:before="0" w:after="200" w:line="360" w:lineRule="auto"/>
        <w:keepLines w:val="1"/>
      </w:pPr>
      <w:r>
        <w:rPr>
          <w:b w:val="0"/>
          <w:i w:val="0"/>
          <w:color w:val="1A1A1A"/>
          <w:sz w:val="27"/>
        </w:rPr>
        <w:t>So the question is not whether you are valuable.</w:t>
      </w:r>
    </w:p>
    <w:p>
      <w:pPr>
        <w:spacing w:before="0" w:after="200" w:line="360" w:lineRule="auto"/>
        <w:keepLines w:val="1"/>
      </w:pPr>
      <w:r>
        <w:rPr>
          <w:b w:val="0"/>
          <w:i w:val="0"/>
          <w:color w:val="1A1A1A"/>
          <w:sz w:val="27"/>
        </w:rPr>
        <w:t>It is whether anybody outside the room could tell.</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