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0"/>
          <w:szCs w:val="20"/>
        </w:rPr>
        <w:t xml:space="preserve">MGMT-6124 Business Analysis  |  Module 5 Questionnaire Assignment</w:t>
      </w:r>
    </w:p>
    <w:p>
      <w:pPr>
        <w:spacing w:after="80"/>
      </w:pPr>
      <w:r>
        <w:rPr>
          <w:b/>
          <w:bCs/>
          <w:color w:val="1F3864"/>
          <w:sz w:val="44"/>
          <w:szCs w:val="44"/>
        </w:rPr>
        <w:t xml:space="preserve">Questionnaire Design and Fieldwork Plan</w:t>
      </w:r>
    </w:p>
    <w:p>
      <w:pPr>
        <w:pBdr>
          <w:bottom w:val="single" w:color="2F6EA8" w:sz="12" w:space="6"/>
        </w:pBdr>
        <w:spacing w:after="160"/>
      </w:pPr>
      <w:r>
        <w:rPr>
          <w:color w:val="2F6EA8"/>
          <w:sz w:val="26"/>
          <w:szCs w:val="26"/>
        </w:rPr>
        <w:t xml:space="preserve">Generative AI at Work and in School</w:t>
      </w:r>
    </w:p>
    <w:p>
      <w:pPr>
        <w:spacing w:after="120" w:line="276"/>
      </w:pPr>
      <w:r>
        <w:t xml:space="preserve">Team: </w:t>
      </w:r>
      <w:r>
        <w:rPr>
          <w:shd w:fill="FFFF00" w:color="auto" w:val="clear"/>
        </w:rPr>
        <w:t xml:space="preserve">[your name]</w:t>
      </w:r>
      <w:r>
        <w:t xml:space="preserve"> and </w:t>
      </w:r>
      <w:r>
        <w:rPr>
          <w:shd w:fill="FFFF00" w:color="auto" w:val="clear"/>
        </w:rPr>
        <w:t xml:space="preserve">[partner's name]</w:t>
      </w:r>
      <w:r>
        <w:t xml:space="preserve">. Working document: use it to build the form, collect responses and brief your partner. The graded report is a separate file (Report Template).</w:t>
      </w:r>
    </w:p>
    <w:p>
      <w:pPr>
        <w:pStyle w:val="Heading1"/>
      </w:pPr>
      <w: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Topic</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Generative AI at work and in school: who uses it, what it delivers, what holds people back, and where an organization or school should invest first.</w:t>
            </w:r>
          </w:p>
        </w:tc>
      </w:tr>
      <w:tr>
        <w:trPr>
          <w:cantSplit/>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Business problem</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Organizations and colleges are choosing tools, training and policy for AI right now, often without evidence about who uses it, what benefit they get, and what support they actually want.</w:t>
            </w:r>
          </w:p>
        </w:tc>
      </w:tr>
      <w:tr>
        <w:trPr>
          <w:cantSplit/>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Instrument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14 questions in Google Forms, 5 question types, one branching rule, about 4 minutes to finish. Anonymous.</w:t>
            </w:r>
          </w:p>
        </w:tc>
      </w:tr>
      <w:tr>
        <w:trPr>
          <w:cantSplit/>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Demographic lenses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Q1 Age group and Q2 Main activity (student / employed / both / neither). A third analysis lens is Q8 (guidance received).</w:t>
            </w:r>
          </w:p>
        </w:tc>
      </w:tr>
      <w:tr>
        <w:trPr>
          <w:cantSplit/>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Target responses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Aim for </w:t>
            </w:r>
            <w:r>
              <w:rPr>
                <w:b w:val="false"/>
                <w:bCs w:val="false"/>
                <w:sz w:val="19"/>
                <w:szCs w:val="19"/>
              </w:rPr>
              <w:t xml:space="preserve">45 or more</w:t>
            </w:r>
            <w:r>
              <w:rPr>
                <w:b w:val="false"/>
                <w:bCs w:val="false"/>
                <w:sz w:val="19"/>
                <w:szCs w:val="19"/>
              </w:rPr>
              <w:t xml:space="preserve"> so the 30-response minimum is safe after incomplete or duplicate entries and each age group has about 8 to 10 people.</w:t>
            </w:r>
          </w:p>
        </w:tc>
      </w:tr>
      <w:tr>
        <w:trPr>
          <w:cantSplit/>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Analysis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Excel workbook (Survey Analysis Workbook): paste the export, and the summary, charts and cross-tabs update. Add at least one real PivotTable (steps are on the workbook's Start_Here sheet).</w:t>
            </w:r>
          </w:p>
        </w:tc>
      </w:tr>
      <w:tr>
        <w:trPr>
          <w:cantSplit/>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Deliverable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Word report (Report Template). Worth 12.5% of the course mark.</w:t>
            </w:r>
          </w:p>
        </w:tc>
      </w:tr>
    </w:tbl>
    <w:p>
      <w:pPr>
        <w:pStyle w:val="Heading2"/>
      </w:pPr>
      <w:r>
        <w:t xml:space="preserve">Does this plan meet the assignment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3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Requirement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Status</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Where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At least 10 questions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Met: 14</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Section 4</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At least 3 different question types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Met: 5 types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Section 4</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1 to 2 demographic questions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Met: 2 (Q1, Q2)</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Section 4</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Built in Google Forms / MS Forms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Met: create_form.gs builds it</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Section 5, step 2</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At least 30 respondents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To do</w:t>
            </w:r>
            <w:r>
              <w:rPr>
                <w:sz w:val="19"/>
                <w:szCs w:val="19"/>
              </w:rPr>
              <w:t xml:space="preserve"> (aim for 45)</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Section 6</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Analyse by a demographic variable, in Excel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Ready: workbook cross-tabs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Workbook XTab sheets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Business-analysis topic, not marketing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Met: investment and policy decision</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Section 2</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Team names, roles, link to results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To do</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Section 7 and report</w:t>
            </w:r>
          </w:p>
        </w:tc>
      </w:tr>
    </w:tbl>
    <w:p>
      <w:pPr>
        <w:pStyle w:val="Heading1"/>
      </w:pPr>
      <w:r>
        <w:t xml:space="preserve">2. Topic and why</w:t>
      </w:r>
    </w:p>
    <w:p>
      <w:pPr>
        <w:spacing w:after="120"/>
      </w:pPr>
      <w:r>
        <w:rPr>
          <w:i/>
          <w:iCs/>
          <w:color w:val="595959"/>
          <w:sz w:val="19"/>
          <w:szCs w:val="19"/>
        </w:rPr>
        <w:t xml:space="preserve">Guide: this is a draft rationale. Edit it so it states your own real reasons; the grader asks 'is the topic compelling?'.</w:t>
      </w:r>
    </w:p>
    <w:p>
      <w:pPr>
        <w:spacing w:after="120" w:line="276"/>
      </w:pPr>
      <w:r>
        <w:rPr>
          <w:b/>
          <w:bCs/>
        </w:rPr>
        <w:t xml:space="preserve">Why this topic.</w:t>
      </w:r>
      <w:r>
        <w:t xml:space="preserve"> Generative AI tools have gone from novelty to an everyday tool for writing, research and analysis in a very short time. Employers and colleges are making real decisions about it now: which tools to approve, whether to train people, what to allow. Those are classic business analysis questions, and they depend on evidence about actual behaviour, not assumptions.</w:t>
      </w:r>
    </w:p>
    <w:p>
      <w:pPr>
        <w:spacing w:after="120" w:line="276"/>
      </w:pPr>
      <w:r>
        <w:rPr>
          <w:b/>
          <w:bCs/>
        </w:rPr>
        <w:t xml:space="preserve">Why it is business analysis, not marketing.</w:t>
      </w:r>
      <w:r>
        <w:t xml:space="preserve"> We do not ask which AI brand people like or whether they would buy something. We ask about adoption, productivity, risk, barriers and what support would help, so the findings point to a decision: where should an organization or school spend first (tools, training, or policy), and for whom?</w:t>
      </w:r>
    </w:p>
    <w:p>
      <w:pPr>
        <w:spacing w:after="120" w:line="276"/>
      </w:pPr>
      <w:r>
        <w:rPr>
          <w:b/>
          <w:bCs/>
        </w:rPr>
        <w:t xml:space="preserve">Why it is feasible.</w:t>
      </w:r>
      <w:r>
        <w:t xml:space="preserve"> Almost everyone we can reach studies or works, so almost everyone has an informed answer. Age and main activity (student, employed, both) should produce real differences, which gives the cross-tab analysis something to find.</w:t>
      </w:r>
    </w:p>
    <w:p>
      <w:pPr>
        <w:pStyle w:val="Heading2"/>
      </w:pPr>
      <w:r>
        <w:t xml:space="preserve">Business questions the survey must answer</w:t>
      </w:r>
    </w:p>
    <w:p>
      <w:pPr>
        <w:pStyle w:val="ListParagraph"/>
        <w:numPr>
          <w:ilvl w:val="0"/>
          <w:numId w:val="2"/>
        </w:numPr>
        <w:spacing w:after="60" w:line="264"/>
      </w:pPr>
      <w:r>
        <w:rPr>
          <w:b/>
          <w:bCs/>
        </w:rPr>
        <w:t xml:space="preserve">BQ1 Adoption:</w:t>
      </w:r>
      <w:r>
        <w:t xml:space="preserve"> how many people use AI tools, how often, and for which tasks? Do they expect to use them more?</w:t>
      </w:r>
    </w:p>
    <w:p>
      <w:pPr>
        <w:pStyle w:val="ListParagraph"/>
        <w:numPr>
          <w:ilvl w:val="0"/>
          <w:numId w:val="2"/>
        </w:numPr>
        <w:spacing w:after="60" w:line="264"/>
      </w:pPr>
      <w:r>
        <w:rPr>
          <w:b/>
          <w:bCs/>
        </w:rPr>
        <w:t xml:space="preserve">BQ2 Value and trust:</w:t>
      </w:r>
      <w:r>
        <w:t xml:space="preserve"> what do users gain (time, speed, quality), how confident are they, and do they verify outputs?</w:t>
      </w:r>
    </w:p>
    <w:p>
      <w:pPr>
        <w:pStyle w:val="ListParagraph"/>
        <w:numPr>
          <w:ilvl w:val="0"/>
          <w:numId w:val="2"/>
        </w:numPr>
        <w:spacing w:after="60" w:line="264"/>
      </w:pPr>
      <w:r>
        <w:rPr>
          <w:b/>
          <w:bCs/>
        </w:rPr>
        <w:t xml:space="preserve">BQ3 Barriers and support:</w:t>
      </w:r>
      <w:r>
        <w:t xml:space="preserve"> what guidance exists, what stops people, are they worried about jobs, and what single investment would help most?</w:t>
      </w:r>
    </w:p>
    <w:p>
      <w:pPr>
        <w:pStyle w:val="Heading2"/>
      </w:pPr>
      <w:r>
        <w:t xml:space="preserve">Hypotheses to test (predictions, not findings)</w:t>
      </w:r>
    </w:p>
    <w:p>
      <w:pPr>
        <w:spacing w:after="120"/>
      </w:pPr>
      <w:r>
        <w:rPr>
          <w:i/>
          <w:iCs/>
          <w:color w:val="595959"/>
          <w:sz w:val="19"/>
          <w:szCs w:val="19"/>
        </w:rPr>
        <w:t xml:space="preserve">Guide: write the verdict (supported / not supported / inconclusive) in the report once you have data. A prediction that turns out wrong is a good 'surprise' for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60"/>
        <w:gridCol w:w="3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t>
            </w:r>
          </w:p>
        </w:tc>
        <w:tc>
          <w:tcPr>
            <w:tcW w:type="dxa" w:w="5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Prediction</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Where to test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H1</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Younger respondents (18 to 24 and 25 to 34) use AI tools more often than people aged 35 and over.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XTab_Age, Q3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H2</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Employed respondents are more likely than students to say they have no guidance or do not know the policy.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XTab_Role, Q8 and Q9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H3</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Respondents who received formal training rate their confidence higher (Q7) than those with no guidance.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XTab_Guidance, Q7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H4</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Accuracy and privacy concerns are cited more often than cost as barriers.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Summary, Q10</w:t>
            </w:r>
          </w:p>
        </w:tc>
      </w:tr>
    </w:tbl>
    <w:p>
      <w:pPr>
        <w:pStyle w:val="Heading1"/>
      </w:pPr>
      <w:r>
        <w:t xml:space="preserve">3. Why these questions work</w:t>
      </w:r>
    </w:p>
    <w:p>
      <w:pPr>
        <w:pStyle w:val="ListParagraph"/>
        <w:numPr>
          <w:ilvl w:val="0"/>
          <w:numId w:val="2"/>
        </w:numPr>
        <w:spacing w:after="60" w:line="264"/>
      </w:pPr>
      <w:r>
        <w:rPr>
          <w:b/>
          <w:bCs/>
        </w:rPr>
        <w:t xml:space="preserve">One idea per question</w:t>
      </w:r>
      <w:r>
        <w:t xml:space="preserve"> and plain language, so no one has to re-read it.</w:t>
      </w:r>
    </w:p>
    <w:p>
      <w:pPr>
        <w:pStyle w:val="ListParagraph"/>
        <w:numPr>
          <w:ilvl w:val="0"/>
          <w:numId w:val="2"/>
        </w:numPr>
        <w:spacing w:after="60" w:line="264"/>
      </w:pPr>
      <w:r>
        <w:rPr>
          <w:b/>
          <w:bCs/>
        </w:rPr>
        <w:t xml:space="preserve">Neutral wording.</w:t>
      </w:r>
      <w:r>
        <w:t xml:space="preserve"> The statements in Q6 and Q11 are scored on a balanced agree/disagree scale with a neutral midpoint, not framed as good or bad.</w:t>
      </w:r>
    </w:p>
    <w:p>
      <w:pPr>
        <w:pStyle w:val="ListParagraph"/>
        <w:numPr>
          <w:ilvl w:val="0"/>
          <w:numId w:val="2"/>
        </w:numPr>
        <w:spacing w:after="60" w:line="264"/>
      </w:pPr>
      <w:r>
        <w:rPr>
          <w:b/>
          <w:bCs/>
        </w:rPr>
        <w:t xml:space="preserve">Answer options that are complete and do not overlap.</w:t>
      </w:r>
      <w:r>
        <w:t xml:space="preserve"> Every list has an escape such as 'Never', 'Neither at the moment', 'None of these' or 'Not sure', so no one is forced into a wrong answer.</w:t>
      </w:r>
    </w:p>
    <w:p>
      <w:pPr>
        <w:pStyle w:val="ListParagraph"/>
        <w:numPr>
          <w:ilvl w:val="0"/>
          <w:numId w:val="2"/>
        </w:numPr>
        <w:spacing w:after="60" w:line="264"/>
      </w:pPr>
      <w:r>
        <w:rPr>
          <w:b/>
          <w:bCs/>
        </w:rPr>
        <w:t xml:space="preserve">Mix of types</w:t>
      </w:r>
      <w:r>
        <w:t xml:space="preserve"> (single choice, checkboxes, Likert grid, linear scale, open-ended) so the data supports both counts and comparisons, and the survey is not monotonous.</w:t>
      </w:r>
    </w:p>
    <w:p>
      <w:pPr>
        <w:pStyle w:val="ListParagraph"/>
        <w:numPr>
          <w:ilvl w:val="0"/>
          <w:numId w:val="2"/>
        </w:numPr>
        <w:spacing w:after="60" w:line="264"/>
      </w:pPr>
      <w:r>
        <w:rPr>
          <w:b/>
          <w:bCs/>
        </w:rPr>
        <w:t xml:space="preserve">Branching.</w:t>
      </w:r>
      <w:r>
        <w:t xml:space="preserve"> Anyone who answers 'Never' on Q3 skips Q4 to Q7, which would make no sense for them. Their blanks are not missing data; the workbook uses 'AI users' as the base for those questions.</w:t>
      </w:r>
    </w:p>
    <w:p>
      <w:pPr>
        <w:pStyle w:val="ListParagraph"/>
        <w:numPr>
          <w:ilvl w:val="0"/>
          <w:numId w:val="2"/>
        </w:numPr>
        <w:spacing w:after="60" w:line="264"/>
      </w:pPr>
      <w:r>
        <w:rPr>
          <w:b/>
          <w:bCs/>
        </w:rPr>
        <w:t xml:space="preserve">Easy to hard order.</w:t>
      </w:r>
      <w:r>
        <w:t xml:space="preserve"> Quick demographics first, then behaviour, then opinions and priorities, then the optional open comment last.</w:t>
      </w:r>
    </w:p>
    <w:p>
      <w:pPr>
        <w:pStyle w:val="ListParagraph"/>
        <w:numPr>
          <w:ilvl w:val="0"/>
          <w:numId w:val="2"/>
        </w:numPr>
        <w:spacing w:after="60" w:line="264"/>
      </w:pPr>
      <w:r>
        <w:rPr>
          <w:b/>
          <w:bCs/>
        </w:rPr>
        <w:t xml:space="preserve">Q10 limited to 3 choices</w:t>
      </w:r>
      <w:r>
        <w:t xml:space="preserve"> to force prioritization. </w:t>
      </w:r>
      <w:r>
        <w:rPr>
          <w:b/>
          <w:bCs/>
        </w:rPr>
        <w:t xml:space="preserve">Q12 asks for ONE</w:t>
      </w:r>
      <w:r>
        <w:t xml:space="preserve"> investment, which gives a direct recommendation.</w:t>
      </w:r>
    </w:p>
    <w:p>
      <w:pPr>
        <w:pStyle w:val="ListParagraph"/>
        <w:numPr>
          <w:ilvl w:val="0"/>
          <w:numId w:val="2"/>
        </w:numPr>
        <w:spacing w:after="60" w:line="264"/>
      </w:pPr>
      <w:r>
        <w:rPr>
          <w:b/>
          <w:bCs/>
        </w:rPr>
        <w:t xml:space="preserve">Anonymous.</w:t>
      </w:r>
      <w:r>
        <w:t xml:space="preserve"> No names or emails, which also improves honest answers about policy and verification habits.</w:t>
      </w:r>
    </w:p>
    <w:p>
      <w:pPr>
        <w:pStyle w:val="Heading1"/>
      </w:pPr>
      <w:r>
        <w:t xml:space="preserve">4. The questionnaire</w:t>
      </w:r>
    </w:p>
    <w:p>
      <w:pPr>
        <w:spacing w:after="120" w:line="276"/>
      </w:pPr>
      <w:r>
        <w:t xml:space="preserve">Exact wording and options. This is also what the Google Forms script builds. Appendix B of the report repeats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600"/>
        <w:gridCol w:w="264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Q</w:t>
            </w:r>
          </w:p>
        </w:tc>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Question and answer options</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Type | Shown to</w:t>
            </w:r>
          </w:p>
        </w:tc>
        <w:tc>
          <w:tcPr>
            <w:tcW w:type="dxa" w:w="2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Why we ask</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Which age group are you in?</w:t>
            </w:r>
          </w:p>
          <w:p>
            <w:pPr>
              <w:spacing w:after="40"/>
            </w:pPr>
            <w:r>
              <w:rPr>
                <w:color w:val="595959"/>
                <w:sz w:val="17"/>
                <w:szCs w:val="17"/>
              </w:rPr>
              <w:t xml:space="preserve">18 to 24  |  25 to 34  |  35 to 44  |  45 or older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Primary demographic lens: lets us test whether adoption and attitudes differ by generation.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Which best describes what you do right now?</w:t>
            </w:r>
          </w:p>
          <w:p>
            <w:pPr>
              <w:spacing w:after="40"/>
            </w:pPr>
            <w:r>
              <w:rPr>
                <w:color w:val="595959"/>
                <w:sz w:val="17"/>
                <w:szCs w:val="17"/>
              </w:rPr>
              <w:t xml:space="preserve">Student only  |  Employed only (full-time or part-time)  |  Both student and employed  |  Neither at the moment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Second lens: separates workplace experience from classroom experience.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How often do you use generative AI tools (for example ChatGPT, Copilot, Gemini or Claude) for work or study?</w:t>
            </w:r>
          </w:p>
          <w:p>
            <w:pPr>
              <w:spacing w:after="40"/>
            </w:pPr>
            <w:r>
              <w:rPr>
                <w:color w:val="595959"/>
                <w:sz w:val="17"/>
                <w:szCs w:val="17"/>
              </w:rPr>
              <w:t xml:space="preserve">Never  |  Less than once a month  |  A few times a month  |  A few times a week  |  Daily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Core adoption measure. Ordered scale makes group comparisons easy. 'Never' branches non-users past questions that do not apply to them.</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Which tasks do you use AI tools for? Select all that apply.</w:t>
            </w:r>
          </w:p>
          <w:p>
            <w:pPr>
              <w:spacing w:after="40"/>
            </w:pPr>
            <w:r>
              <w:rPr>
                <w:color w:val="595959"/>
                <w:sz w:val="17"/>
                <w:szCs w:val="17"/>
              </w:rPr>
              <w:t xml:space="preserve">Writing or editing  |  Research or summarizing  |  Brainstorming ideas  |  Analyzing data or spreadsheets  |  Coding or technical help  |  Translation or language support  |  Scheduling or admin tasks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Checkboxes | AI users only</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Shows where AI is actually used, which tells an organization where training and tools would matter most.</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On average, about how much time per week do AI tools save you?</w:t>
            </w:r>
          </w:p>
          <w:p>
            <w:pPr>
              <w:spacing w:after="40"/>
            </w:pPr>
            <w:r>
              <w:rPr>
                <w:color w:val="595959"/>
                <w:sz w:val="17"/>
                <w:szCs w:val="17"/>
              </w:rPr>
              <w:t xml:space="preserve">None - no time saved  |  Less than 1 hour  |  1 to 3 hours  |  4 to 6 hours  |  7 or more hours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AI users only</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A concrete, business-relevant productivity measure (hours) rather than a vague opinion.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How much do you agree with each statement about your own use of AI tools?</w:t>
            </w:r>
          </w:p>
          <w:p>
            <w:pPr>
              <w:spacing w:after="40"/>
            </w:pPr>
            <w:r>
              <w:rPr>
                <w:color w:val="595959"/>
                <w:sz w:val="17"/>
                <w:szCs w:val="17"/>
              </w:rPr>
              <w:t xml:space="preserve">(a) AI tools help me complete tasks faster.  (b) AI tools improve the quality of my work.  (c) I always check AI-generated output before I use it.  Scale: Strongly disagree / Disagree / Neutral / Agree / Strongly agree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Likert grid | AI users only</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Likert grid: efficient way to capture speed, quality and verification behaviour (a trust/risk proxy) in one question.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How confident are you in your ability to use AI tools effectively?</w:t>
            </w:r>
          </w:p>
          <w:p>
            <w:pPr>
              <w:spacing w:after="40"/>
            </w:pPr>
            <w:r>
              <w:rPr>
                <w:color w:val="595959"/>
                <w:sz w:val="17"/>
                <w:szCs w:val="17"/>
              </w:rPr>
              <w:t xml:space="preserve">1 = Not at all confident  ...  5 = Very confident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Linear scale (1-5) | AI users only</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Self-rated skill. Cross-tabbed against training received (Q8) to test whether support builds confidence.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Q8</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Which best describes the guidance you have received about using AI tools from your employer or school?</w:t>
            </w:r>
          </w:p>
          <w:p>
            <w:pPr>
              <w:spacing w:after="40"/>
            </w:pPr>
            <w:r>
              <w:rPr>
                <w:color w:val="595959"/>
                <w:sz w:val="17"/>
                <w:szCs w:val="17"/>
              </w:rPr>
              <w:t xml:space="preserve">Formal training  |  Written policy or guidelines only  |  Informal advice only  |  No guidance at all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Measures the support gap. Used as a third analysis lens against confidence and barriers.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Q9</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Which best describes your employer's or school's current approach to AI tools?</w:t>
            </w:r>
          </w:p>
          <w:p>
            <w:pPr>
              <w:spacing w:after="40"/>
            </w:pPr>
            <w:r>
              <w:rPr>
                <w:color w:val="595959"/>
                <w:sz w:val="17"/>
                <w:szCs w:val="17"/>
              </w:rPr>
              <w:t xml:space="preserve">Encouraged and supported  |  Allowed with rules  |  Discouraged or restricted  |  Banned  |  Not sure or no policy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Captures the policy environment people work in, including how many do not know the policy.</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Q10</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What are the biggest barriers to using AI tools (more) in your work or study? Select up to 3.</w:t>
            </w:r>
          </w:p>
          <w:p>
            <w:pPr>
              <w:spacing w:after="40"/>
            </w:pPr>
            <w:r>
              <w:rPr>
                <w:color w:val="595959"/>
                <w:sz w:val="17"/>
                <w:szCs w:val="17"/>
              </w:rPr>
              <w:t xml:space="preserve">Concerns about accuracy  |  Data privacy or confidentiality concerns  |  Rules or policy restrictions  |  Lack of training or skills  |  Cost of tools  |  Academic or professional integrity concerns  |  I do not see a need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Checkboxes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Limited to 3 choices to force prioritization. Answered by users and non-users alike.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Q11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"AI will reduce job opportunities in my field over the next 5 years." How much do you agree?</w:t>
            </w:r>
          </w:p>
          <w:p>
            <w:pPr>
              <w:spacing w:after="40"/>
            </w:pPr>
            <w:r>
              <w:rPr>
                <w:color w:val="595959"/>
                <w:sz w:val="17"/>
                <w:szCs w:val="17"/>
              </w:rPr>
              <w:t xml:space="preserve">1 = Strongly disagree  ...  5 = Strongly agree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Linear scale (1-5)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Gauges workforce anxiety, a change-management risk for any organization adopting AI.</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Q12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If your employer or school invested in ONE of these, which would help you most?</w:t>
            </w:r>
          </w:p>
          <w:p>
            <w:pPr>
              <w:spacing w:after="40"/>
            </w:pPr>
            <w:r>
              <w:rPr>
                <w:color w:val="595959"/>
                <w:sz w:val="17"/>
                <w:szCs w:val="17"/>
              </w:rPr>
              <w:t xml:space="preserve">Approved and secure AI tools  |  Training workshops  |  Clear policy and guidelines  |  Time to experiment with tools  |  None of these - no investment needed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Directly supports the recommendation: where should an organization spend first?</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Q13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Over the next 12 months, do you expect your use of AI tools to change?</w:t>
            </w:r>
          </w:p>
          <w:p>
            <w:pPr>
              <w:spacing w:after="40"/>
            </w:pPr>
            <w:r>
              <w:rPr>
                <w:color w:val="595959"/>
                <w:sz w:val="17"/>
                <w:szCs w:val="17"/>
              </w:rPr>
              <w:t xml:space="preserve">Increase a lot  |  Increase a little  |  Stay about the same  |  Decrease  |  I do not expect to use AI tools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Multiple choice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Forward-looking adoption signal for planning.</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Q14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9"/>
                <w:szCs w:val="19"/>
              </w:rPr>
              <w:t xml:space="preserve">In a sentence or two, what is the single biggest benefit or risk of AI tools for your work or study? (optional)</w:t>
            </w:r>
          </w:p>
          <w:p>
            <w:pPr>
              <w:spacing w:after="40"/>
            </w:pPr>
            <w:r>
              <w:rPr>
                <w:color w:val="595959"/>
                <w:sz w:val="17"/>
                <w:szCs w:val="17"/>
              </w:rPr>
              <w:t xml:space="preserve">Free text (optional)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Open-ended | Everyone</w:t>
            </w:r>
          </w:p>
        </w:tc>
        <w:tc>
          <w:tcPr>
            <w:tcW w:type="dxa" w:w="26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7"/>
                <w:szCs w:val="17"/>
              </w:rPr>
              <w:t xml:space="preserve">Open-ended question to capture reasons the closed questions miss. Optional, so response rate will be lower.</w:t>
            </w:r>
          </w:p>
        </w:tc>
      </w:tr>
    </w:tbl>
    <w:p>
      <w:pPr>
        <w:pStyle w:val="Heading1"/>
      </w:pPr>
      <w:r>
        <w:t xml:space="preserve">5. Build it and launch</w:t>
      </w:r>
    </w:p>
    <w:p>
      <w:pPr>
        <w:spacing w:after="120" w:line="276"/>
      </w:pPr>
      <w:r>
        <w:rPr>
          <w:b/>
          <w:bCs/>
        </w:rPr>
        <w:t xml:space="preserve">Step 1. Pick the survey tool.</w:t>
      </w:r>
      <w:r>
        <w:t xml:space="preserve"> Google Forms (free; exports straight to Excel).</w:t>
      </w:r>
    </w:p>
    <w:p>
      <w:pPr>
        <w:spacing w:after="120" w:line="276"/>
      </w:pPr>
      <w:r>
        <w:rPr>
          <w:b/>
          <w:bCs/>
        </w:rPr>
        <w:t xml:space="preserve">Step 2. Create the form.</w:t>
      </w:r>
      <w:r>
        <w:t xml:space="preserve"> Fastest route: open script.google.com, create a new project, paste the contents of create_form.gs, press Run and approve the permissions. The execution log prints the edit link, the share link and the response sheet link. If you prefer to build by hand, use the table in Section 4: it has the exact wording, types and options.</w:t>
      </w:r>
    </w:p>
    <w:p>
      <w:pPr>
        <w:spacing w:after="120" w:line="276"/>
      </w:pPr>
      <w:r>
        <w:rPr>
          <w:b/>
          <w:bCs/>
        </w:rPr>
        <w:t xml:space="preserve">Step 3. Check the form before anyone else sees it.</w:t>
      </w:r>
      <w:r>
        <w:t xml:space="preserve"> Open the share link in a private window and test it twice:</w:t>
      </w:r>
    </w:p>
    <w:p>
      <w:pPr>
        <w:pStyle w:val="ListParagraph"/>
        <w:numPr>
          <w:ilvl w:val="0"/>
          <w:numId w:val="2"/>
        </w:numPr>
        <w:spacing w:after="60" w:line="264"/>
      </w:pPr>
      <w:r>
        <w:t xml:space="preserve">Answer 'Never' on Q3 and confirm you jump straight to the last page.</w:t>
      </w:r>
    </w:p>
    <w:p>
      <w:pPr>
        <w:pStyle w:val="ListParagraph"/>
        <w:numPr>
          <w:ilvl w:val="0"/>
          <w:numId w:val="2"/>
        </w:numPr>
        <w:spacing w:after="60" w:line="264"/>
      </w:pPr>
      <w:r>
        <w:t xml:space="preserve">Answer 'Daily' on Q3 and confirm you see Q4 to Q7.</w:t>
      </w:r>
    </w:p>
    <w:p>
      <w:pPr>
        <w:pStyle w:val="ListParagraph"/>
        <w:numPr>
          <w:ilvl w:val="0"/>
          <w:numId w:val="2"/>
        </w:numPr>
        <w:spacing w:after="60" w:line="264"/>
      </w:pPr>
      <w:r>
        <w:t xml:space="preserve">Try to tick 4 boxes on Q10 and confirm it stops you at 3.</w:t>
      </w:r>
    </w:p>
    <w:p>
      <w:pPr>
        <w:pStyle w:val="ListParagraph"/>
        <w:numPr>
          <w:ilvl w:val="0"/>
          <w:numId w:val="2"/>
        </w:numPr>
        <w:spacing w:after="60" w:line="264"/>
      </w:pPr>
      <w:r>
        <w:t xml:space="preserve">Make sure 'Collect email addresses' is off and 'Accepting responses' is on.</w:t>
      </w:r>
    </w:p>
    <w:p>
      <w:pPr>
        <w:spacing w:after="120" w:line="276"/>
      </w:pPr>
      <w:r>
        <w:rPr>
          <w:b/>
          <w:bCs/>
        </w:rPr>
        <w:t xml:space="preserve">Step 4. Pilot with 2 or 3 people.</w:t>
      </w:r>
      <w:r>
        <w:t xml:space="preserve"> Ask them to time it and tell you any question that confused them. Fix wording </w:t>
      </w:r>
      <w:r>
        <w:rPr>
          <w:b/>
          <w:bCs/>
        </w:rPr>
        <w:t xml:space="preserve">before</w:t>
      </w:r>
      <w:r>
        <w:t xml:space="preserve"> launch: changing option wording later breaks the match with the workbook (the 'Unmatched answers' check will flag it). Delete the pilot responses from the sheet before analysis.</w:t>
      </w:r>
    </w:p>
    <w:p>
      <w:pPr>
        <w:spacing w:after="120" w:line="276"/>
      </w:pPr>
      <w:r>
        <w:rPr>
          <w:b/>
          <w:bCs/>
        </w:rPr>
        <w:t xml:space="preserve">Step 5. Launch</w:t>
      </w:r>
      <w:r>
        <w:t xml:space="preserve"> with the invitation message in Section 6.</w:t>
      </w:r>
    </w:p>
    <w:p>
      <w:pPr>
        <w:pStyle w:val="Heading1"/>
      </w:pPr>
      <w:r>
        <w:t xml:space="preserve">6. Getting 30 or more good responses</w:t>
      </w:r>
    </w:p>
    <w:p>
      <w:pPr>
        <w:pStyle w:val="Heading2"/>
      </w:pPr>
      <w:r>
        <w:t xml:space="preserve">Target group</w:t>
      </w:r>
    </w:p>
    <w:p>
      <w:pPr>
        <w:spacing w:after="120" w:line="276"/>
      </w:pPr>
      <w:r>
        <w:t xml:space="preserve">Adults aged 18 and over who study and/or work. We use </w:t>
      </w:r>
      <w:r>
        <w:rPr>
          <w:b/>
          <w:bCs/>
        </w:rPr>
        <w:t xml:space="preserve">convenience and snowball sampling</w:t>
      </w:r>
      <w:r>
        <w:t xml:space="preserve">: we ask the people we can reach, and they forward it. This is acceptable for a class project but it is not a random sample, so say so in the report's limitations.</w:t>
      </w:r>
    </w:p>
    <w:p>
      <w:pPr>
        <w:pStyle w:val="Heading2"/>
      </w:pPr>
      <w:r>
        <w:t xml:space="preserve">Spread your reach on purpose</w:t>
      </w:r>
    </w:p>
    <w:p>
      <w:pPr>
        <w:spacing w:after="120" w:line="276"/>
      </w:pPr>
      <w:r>
        <w:t xml:space="preserve">A survey that only reaches classmates would put nearly everyone in one age group and make the age comparison meaningless. Split the circles between you and your partner so each age band and each main-activity group gets at least 8 to 10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500"/>
        <w:gridCol w:w="1400"/>
        <w:gridCol w:w="14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Channel</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Who this reaches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Owner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Invited</w:t>
            </w:r>
          </w:p>
        </w:tc>
        <w:tc>
          <w:tcPr>
            <w:tcW w:type="dxa" w:w="1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Responses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Family WhatsApp groups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Mixed ages, many employed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Colleagues (Teams / email)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Employed, 25 to 54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Friends and former classmates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Students and early career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LinkedIn or social post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Wider mix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Ask each person to forward to 1 or 2 others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Snowball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Both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w:t>
            </w:r>
          </w:p>
        </w:tc>
      </w:tr>
    </w:tbl>
    <w:p>
      <w:pPr>
        <w:spacing w:after="120" w:line="276"/>
      </w:pPr>
      <w:r>
        <w:t xml:space="preserve">Track the </w:t>
      </w:r>
      <w:r>
        <w:rPr>
          <w:b/>
          <w:bCs/>
        </w:rPr>
        <w:t xml:space="preserve">Invited</w:t>
      </w:r>
      <w:r>
        <w:t xml:space="preserve"> column honestly. Add it up and enter it on the workbook's Start_Here sheet to get your overall response rate.</w:t>
      </w:r>
    </w:p>
    <w:p>
      <w:pPr>
        <w:pStyle w:val="Heading2"/>
      </w:pPr>
      <w:r>
        <w:t xml:space="preserve">Timeline (adjust to the due date on the course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Day 0</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Launch. Send the invitation to your first circles.</w:t>
            </w:r>
          </w:p>
        </w:tc>
      </w:tr>
      <w:tr>
        <w:trPr>
          <w:cantSplit/>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Day 2</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Gentle reminder to everyone who has not replied. Check the response sheet: how many so far, which groups are thin?</w:t>
            </w:r>
          </w:p>
        </w:tc>
      </w:tr>
      <w:tr>
        <w:trPr>
          <w:cantSplit/>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Day 4 to 5</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Targeted top-up: personally ask people in the thinnest age or activity group.</w:t>
            </w:r>
          </w:p>
        </w:tc>
      </w:tr>
      <w:tr>
        <w:trPr>
          <w:cantSplit/>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40"/>
            </w:pPr>
            <w:r>
              <w:rPr>
                <w:b/>
                <w:bCs/>
                <w:sz w:val="19"/>
                <w:szCs w:val="19"/>
              </w:rPr>
              <w:t xml:space="preserve">Day 7</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val="false"/>
                <w:bCs w:val="false"/>
                <w:sz w:val="19"/>
                <w:szCs w:val="19"/>
              </w:rPr>
              <w:t xml:space="preserve">Close the form (turn off 'Accepting responses'). Export. Move to analysis.</w:t>
            </w:r>
          </w:p>
        </w:tc>
      </w:tr>
    </w:tbl>
    <w:p>
      <w:pPr>
        <w:pStyle w:val="Heading2"/>
      </w:pPr>
      <w:r>
        <w:t xml:space="preserve">Invitation message (copy and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80"/>
            </w:pPr>
            <w:r>
              <w:rPr>
                <w:sz w:val="20"/>
                <w:szCs w:val="20"/>
              </w:rPr>
              <w:t xml:space="preserve">Hi! I'm doing a quick survey for my business analysis course at Fanshawe about how people use AI tools (like ChatGPT or Copilot) at work and in school. It takes about 4 minutes, it's completely anonymous, and you don't need to use AI to take part. Could you fill it in by </w:t>
            </w:r>
            <w:r>
              <w:rPr>
                <w:sz w:val="20"/>
                <w:szCs w:val="20"/>
                <w:shd w:fill="FFFF00" w:color="auto" w:val="clear"/>
              </w:rPr>
              <w:t xml:space="preserve">[date]</w:t>
            </w:r>
            <w:r>
              <w:rPr>
                <w:sz w:val="20"/>
                <w:szCs w:val="20"/>
              </w:rPr>
              <w:t xml:space="preserve">? </w:t>
            </w:r>
            <w:r>
              <w:rPr>
                <w:sz w:val="20"/>
                <w:szCs w:val="20"/>
                <w:shd w:fill="FFFF00" w:color="auto" w:val="clear"/>
              </w:rPr>
              <w:t xml:space="preserve">[survey link]</w:t>
            </w:r>
          </w:p>
          <w:p>
            <w:pPr>
              <w:spacing w:after="0"/>
            </w:pPr>
            <w:r>
              <w:rPr>
                <w:sz w:val="20"/>
                <w:szCs w:val="20"/>
              </w:rPr>
              <w:t xml:space="preserve">Thank you! And if you know someone 18+ who works or studies, please forward it on.</w:t>
            </w:r>
          </w:p>
        </w:tc>
      </w:tr>
    </w:tbl>
    <w:p>
      <w:pPr>
        <w:spacing w:after="80"/>
      </w:pPr>
    </w:p>
    <w:p>
      <w:pPr>
        <w:pStyle w:val="Heading2"/>
      </w:pPr>
      <w:r>
        <w:t xml:space="preserve">Ethics and fairness</w:t>
      </w:r>
    </w:p>
    <w:p>
      <w:pPr>
        <w:pStyle w:val="ListParagraph"/>
        <w:numPr>
          <w:ilvl w:val="0"/>
          <w:numId w:val="2"/>
        </w:numPr>
        <w:spacing w:after="60" w:line="264"/>
      </w:pPr>
      <w:r>
        <w:t xml:space="preserve">Voluntary: never pressure anyone, and do not message the same person more than twice.</w:t>
      </w:r>
    </w:p>
    <w:p>
      <w:pPr>
        <w:pStyle w:val="ListParagraph"/>
        <w:numPr>
          <w:ilvl w:val="0"/>
          <w:numId w:val="2"/>
        </w:numPr>
        <w:spacing w:after="60" w:line="264"/>
      </w:pPr>
      <w:r>
        <w:t xml:space="preserve">18 and over only. No names, emails or other identifiers collected.</w:t>
      </w:r>
    </w:p>
    <w:p>
      <w:pPr>
        <w:pStyle w:val="ListParagraph"/>
        <w:numPr>
          <w:ilvl w:val="0"/>
          <w:numId w:val="2"/>
        </w:numPr>
        <w:spacing w:after="60" w:line="264"/>
      </w:pPr>
      <w:r>
        <w:t xml:space="preserve">Do not fill in extra responses yourselves or ask others to answer on behalf of someone else. Every row must be a real person's answer.</w:t>
      </w:r>
    </w:p>
    <w:p>
      <w:pPr>
        <w:pStyle w:val="ListParagraph"/>
        <w:numPr>
          <w:ilvl w:val="0"/>
          <w:numId w:val="2"/>
        </w:numPr>
        <w:spacing w:after="60" w:line="264"/>
      </w:pPr>
      <w:r>
        <w:t xml:space="preserve">Share the response sheet </w:t>
      </w:r>
      <w:r>
        <w:rPr>
          <w:b/>
          <w:bCs/>
        </w:rPr>
        <w:t xml:space="preserve">view only</w:t>
      </w:r>
      <w:r>
        <w:t xml:space="preserve">, and only the link your report needs. If you share a link to results, remove any column that could identify someone.</w:t>
      </w:r>
    </w:p>
    <w:p>
      <w:pPr>
        <w:pStyle w:val="Heading1"/>
      </w:pPr>
      <w:r>
        <w:t xml:space="preserve">7. Roles</w:t>
      </w:r>
    </w:p>
    <w:p>
      <w:pPr>
        <w:spacing w:after="120"/>
      </w:pPr>
      <w:r>
        <w:rPr>
          <w:i/>
          <w:iCs/>
          <w:color w:val="595959"/>
          <w:sz w:val="19"/>
          <w:szCs w:val="19"/>
        </w:rPr>
        <w:t xml:space="preserve">Guide: the report must say who was responsible for what. For a team of 2 each person will hold more than one role. Edit to suit.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Role</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Responsibilities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9"/>
                <w:szCs w:val="19"/>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Team leader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Keeps the timeline, confirms due date, final check of the report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Survey creation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Runs create_form.gs, tests and pilots the form, fixes wording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Response marketer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Sends invitations, tracks channels and the Invited count, chases thin groups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Analyst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Pastes the export into the workbook, builds the PivotTable, checks group sizes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Report writer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Fills in the report template, proofreads, adds the results link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shd w:fill="FFFF00" w:color="auto" w:val="clear"/>
              </w:rPr>
              <w:t xml:space="preserve">[name]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Both</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Agree the interpretation and conclusion; write the reflection together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9"/>
                <w:szCs w:val="19"/>
              </w:rPr>
              <w:t xml:space="preserve">Both</w:t>
            </w:r>
          </w:p>
        </w:tc>
      </w:tr>
    </w:tbl>
    <w:p>
      <w:pPr>
        <w:pStyle w:val="Heading1"/>
      </w:pPr>
      <w:r>
        <w:t xml:space="preserve">8. Checklist</w:t>
      </w:r>
    </w:p>
    <w:p>
      <w:pPr>
        <w:pStyle w:val="Heading3"/>
      </w:pPr>
      <w:r>
        <w:t xml:space="preserve">Before launch</w:t>
      </w:r>
    </w:p>
    <w:p>
      <w:pPr>
        <w:spacing w:after="60" w:line="264"/>
        <w:ind w:left="360" w:hanging="360"/>
      </w:pPr>
      <w:r>
        <w:t xml:space="preserve">☐  </w:t>
      </w:r>
      <w:r>
        <w:t xml:space="preserve">Partner chosen and names recorded</w:t>
      </w:r>
    </w:p>
    <w:p>
      <w:pPr>
        <w:spacing w:after="60" w:line="264"/>
        <w:ind w:left="360" w:hanging="360"/>
      </w:pPr>
      <w:r>
        <w:t xml:space="preserve">☐  </w:t>
      </w:r>
      <w:r>
        <w:t xml:space="preserve">Topic confirmed (swap it now if you want a different one; the questions must change with it)</w:t>
      </w:r>
    </w:p>
    <w:p>
      <w:pPr>
        <w:spacing w:after="60" w:line="264"/>
        <w:ind w:left="360" w:hanging="360"/>
      </w:pPr>
      <w:r>
        <w:t xml:space="preserve">☐  </w:t>
      </w:r>
      <w:r>
        <w:t xml:space="preserve">Form built, branching and Q10 limit tested</w:t>
      </w:r>
    </w:p>
    <w:p>
      <w:pPr>
        <w:spacing w:after="60" w:line="264"/>
        <w:ind w:left="360" w:hanging="360"/>
      </w:pPr>
      <w:r>
        <w:t xml:space="preserve">☐  </w:t>
      </w:r>
      <w:r>
        <w:t xml:space="preserve">Pilot done and wording fixed</w:t>
      </w:r>
    </w:p>
    <w:p>
      <w:pPr>
        <w:spacing w:after="60" w:line="264"/>
        <w:ind w:left="360" w:hanging="360"/>
      </w:pPr>
      <w:r>
        <w:t xml:space="preserve">☐  </w:t>
      </w:r>
      <w:r>
        <w:t xml:space="preserve">Check the due date on the course schedule</w:t>
      </w:r>
    </w:p>
    <w:p>
      <w:pPr>
        <w:pStyle w:val="Heading3"/>
      </w:pPr>
      <w:r>
        <w:t xml:space="preserve">During fieldwork</w:t>
      </w:r>
    </w:p>
    <w:p>
      <w:pPr>
        <w:spacing w:after="60" w:line="264"/>
        <w:ind w:left="360" w:hanging="360"/>
      </w:pPr>
      <w:r>
        <w:t xml:space="preserve">☐  </w:t>
      </w:r>
      <w:r>
        <w:t xml:space="preserve">Invitation sent; Invited counts logged</w:t>
      </w:r>
    </w:p>
    <w:p>
      <w:pPr>
        <w:spacing w:after="60" w:line="264"/>
        <w:ind w:left="360" w:hanging="360"/>
      </w:pPr>
      <w:r>
        <w:t xml:space="preserve">☐  </w:t>
      </w:r>
      <w:r>
        <w:t xml:space="preserve">Reminder at day 2; top-up for thin groups at day 4 to 5</w:t>
      </w:r>
    </w:p>
    <w:p>
      <w:pPr>
        <w:spacing w:after="60" w:line="264"/>
        <w:ind w:left="360" w:hanging="360"/>
      </w:pPr>
      <w:r>
        <w:t xml:space="preserve">☐  </w:t>
      </w:r>
      <w:r>
        <w:t xml:space="preserve">At least 30 responses (aim for 45), at least 8 to 10 per age band</w:t>
      </w:r>
    </w:p>
    <w:p>
      <w:pPr>
        <w:pStyle w:val="Heading3"/>
      </w:pPr>
      <w:r>
        <w:t xml:space="preserve">Analysis and report</w:t>
      </w:r>
    </w:p>
    <w:p>
      <w:pPr>
        <w:spacing w:after="60" w:line="264"/>
        <w:ind w:left="360" w:hanging="360"/>
      </w:pPr>
      <w:r>
        <w:t xml:space="preserve">☐  </w:t>
      </w:r>
      <w:r>
        <w:t xml:space="preserve">Pilot rows deleted; export pasted into the workbook at Responses!A1</w:t>
      </w:r>
    </w:p>
    <w:p>
      <w:pPr>
        <w:spacing w:after="60" w:line="264"/>
        <w:ind w:left="360" w:hanging="360"/>
      </w:pPr>
      <w:r>
        <w:t xml:space="preserve">☐  </w:t>
      </w:r>
      <w:r>
        <w:t xml:space="preserve">Start_Here live check shows no 'Unmatched answers' problems on Summary</w:t>
      </w:r>
    </w:p>
    <w:p>
      <w:pPr>
        <w:spacing w:after="60" w:line="264"/>
        <w:ind w:left="360" w:hanging="360"/>
      </w:pPr>
      <w:r>
        <w:t xml:space="preserve">☐  </w:t>
      </w:r>
      <w:r>
        <w:t xml:space="preserve">At least one real PivotTable built and screenshotted</w:t>
      </w:r>
    </w:p>
    <w:p>
      <w:pPr>
        <w:spacing w:after="60" w:line="264"/>
        <w:ind w:left="360" w:hanging="360"/>
      </w:pPr>
      <w:r>
        <w:t xml:space="preserve">☐  </w:t>
      </w:r>
      <w:r>
        <w:t xml:space="preserve">Differences highlighted by age and by main activity (check small groups)</w:t>
      </w:r>
    </w:p>
    <w:p>
      <w:pPr>
        <w:spacing w:after="60" w:line="264"/>
        <w:ind w:left="360" w:hanging="360"/>
      </w:pPr>
      <w:r>
        <w:t xml:space="preserve">☐  </w:t>
      </w:r>
      <w:r>
        <w:t xml:space="preserve">Interpretation written for every question</w:t>
      </w:r>
    </w:p>
    <w:p>
      <w:pPr>
        <w:spacing w:after="60" w:line="264"/>
        <w:ind w:left="360" w:hanging="360"/>
      </w:pPr>
      <w:r>
        <w:t xml:space="preserve">☐  </w:t>
      </w:r>
      <w:r>
        <w:t xml:space="preserve">Hypotheses H1 to H4 judged</w:t>
      </w:r>
    </w:p>
    <w:p>
      <w:pPr>
        <w:spacing w:after="60" w:line="264"/>
        <w:ind w:left="360" w:hanging="360"/>
      </w:pPr>
      <w:r>
        <w:t xml:space="preserve">☐  </w:t>
      </w:r>
      <w:r>
        <w:t xml:space="preserve">Report template completed; all yellow text and grey 'Guide' lines removed</w:t>
      </w:r>
    </w:p>
    <w:p>
      <w:pPr>
        <w:spacing w:after="60" w:line="264"/>
        <w:ind w:left="360" w:hanging="360"/>
      </w:pPr>
      <w:r>
        <w:t xml:space="preserve">☐  </w:t>
      </w:r>
      <w:r>
        <w:t xml:space="preserve">Results link added and opens for someone else</w:t>
      </w:r>
    </w:p>
    <w:p>
      <w:pPr>
        <w:spacing w:after="60" w:line="264"/>
        <w:ind w:left="360" w:hanging="360"/>
      </w:pPr>
      <w:r>
        <w:t xml:space="preserve">☐  </w:t>
      </w:r>
      <w:r>
        <w:t xml:space="preserve">Spelling, grammar, consistent chart style; both names on the cover</w:t>
      </w:r>
    </w:p>
    <w:p>
      <w:pPr>
        <w:pStyle w:val="Heading1"/>
      </w:pPr>
      <w:r>
        <w:t xml:space="preserve">9. Open items for you</w:t>
      </w:r>
    </w:p>
    <w:p>
      <w:pPr>
        <w:pStyle w:val="ListParagraph"/>
        <w:numPr>
          <w:ilvl w:val="0"/>
          <w:numId w:val="2"/>
        </w:numPr>
        <w:spacing w:after="60" w:line="264"/>
      </w:pPr>
      <w:r>
        <w:rPr>
          <w:b/>
          <w:bCs/>
        </w:rPr>
        <w:t xml:space="preserve">Partner's name</w:t>
      </w:r>
      <w:r>
        <w:t xml:space="preserve"> and the role split.</w:t>
      </w:r>
    </w:p>
    <w:p>
      <w:pPr>
        <w:pStyle w:val="ListParagraph"/>
        <w:numPr>
          <w:ilvl w:val="0"/>
          <w:numId w:val="2"/>
        </w:numPr>
        <w:spacing w:after="60" w:line="264"/>
      </w:pPr>
      <w:r>
        <w:rPr>
          <w:b/>
          <w:bCs/>
        </w:rPr>
        <w:t xml:space="preserve">Topic.</w:t>
      </w:r>
      <w:r>
        <w:t xml:space="preserve"> I chose it; if you or your partner prefer another, the whole kit has to be regenerated from a new question list.</w:t>
      </w:r>
    </w:p>
    <w:p>
      <w:pPr>
        <w:pStyle w:val="ListParagraph"/>
        <w:numPr>
          <w:ilvl w:val="0"/>
          <w:numId w:val="2"/>
        </w:numPr>
        <w:spacing w:after="60" w:line="264"/>
      </w:pPr>
      <w:r>
        <w:rPr>
          <w:b/>
          <w:bCs/>
        </w:rPr>
        <w:t xml:space="preserve">Report format.</w:t>
      </w:r>
      <w:r>
        <w:t xml:space="preserve"> The template is Word. If your professor allows PowerPoint and you prefer it, the same content maps slide by slide, with speaker notes.</w:t>
      </w:r>
    </w:p>
    <w:p>
      <w:pPr>
        <w:pStyle w:val="ListParagraph"/>
        <w:numPr>
          <w:ilvl w:val="0"/>
          <w:numId w:val="2"/>
        </w:numPr>
        <w:spacing w:after="60" w:line="264"/>
      </w:pPr>
      <w:r>
        <w:rPr>
          <w:b/>
          <w:bCs/>
        </w:rPr>
        <w:t xml:space="preserve">Results link.</w:t>
      </w:r>
      <w:r>
        <w:t xml:space="preserve"> The assignment sheet says 'Survey Monkey results'. That is leftover wording; use your Google Forms response sheet or a Forms summary link instead.</w:t>
      </w:r>
    </w:p>
    <w:p>
      <w:pPr>
        <w:pStyle w:val="ListParagraph"/>
        <w:numPr>
          <w:ilvl w:val="0"/>
          <w:numId w:val="2"/>
        </w:numPr>
        <w:spacing w:after="60" w:line="264"/>
      </w:pPr>
      <w:r>
        <w:rPr>
          <w:b/>
          <w:bCs/>
        </w:rPr>
        <w:t xml:space="preserve">Videos.</w:t>
      </w:r>
      <w:r>
        <w:t xml:space="preserve"> I could not view the two YouTube videos from this environment, so this kit follows the assignment sheet and announcement. Watch them and compare against Section 3 before launch.</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MGMT-6124 Questionnaire: Design and Fieldwork Plan  |  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F6EA8"/>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Design and Fieldwork Plan</dc:title>
  <dc:creator>Team</dc:creator>
  <cp:lastModifiedBy>Un-named</cp:lastModifiedBy>
  <cp:revision>1</cp:revision>
  <dcterms:created xsi:type="dcterms:W3CDTF">2026-10-16T18:20:42.791Z</dcterms:created>
  <dcterms:modified xsi:type="dcterms:W3CDTF">2026-10-16T18:20:42.791Z</dcterms:modified>
</cp:coreProperties>
</file>

<file path=docProps/custom.xml><?xml version="1.0" encoding="utf-8"?>
<Properties xmlns="http://schemas.openxmlformats.org/officeDocument/2006/custom-properties" xmlns:vt="http://schemas.openxmlformats.org/officeDocument/2006/docPropsVTypes"/>
</file>