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7293D"/>
          <w:sz w:val="38"/>
          <w:szCs w:val="38"/>
        </w:rPr>
        <w:t xml:space="preserve">Adekunle Adeniji</w:t>
      </w:r>
    </w:p>
    <w:p>
      <w:pPr>
        <w:spacing w:after="20"/>
      </w:pPr>
      <w:r>
        <w:rPr>
          <w:b/>
          <w:bCs/>
          <w:color w:val="1F3B57"/>
          <w:sz w:val="24"/>
          <w:szCs w:val="24"/>
        </w:rPr>
        <w:t xml:space="preserve">Research Project Coordinator | Project Manager</w:t>
      </w:r>
    </w:p>
    <w:p>
      <w:pPr>
        <w:pBdr>
          <w:bottom w:val="single" w:color="1F3B57" w:sz="6" w:space="4"/>
        </w:pBdr>
        <w:spacing w:after="240"/>
      </w:pPr>
      <w:r>
        <w:rPr>
          <w:color w:val="333333"/>
          <w:sz w:val="20"/>
          <w:szCs w:val="20"/>
        </w:rPr>
        <w:t xml:space="preserve">Kingston, Ontario, Canada  |  +1 343-989-2373  |  teminicrownpro@gmail.com</w:t>
      </w:r>
    </w:p>
    <w:p>
      <w:pPr>
        <w:spacing w:after="200"/>
      </w:pPr>
      <w:r>
        <w:t xml:space="preserve">October 30, 2026</w:t>
      </w:r>
    </w:p>
    <w:p>
      <w:pPr>
        <w:spacing w:after="0"/>
      </w:pPr>
      <w:r>
        <w:t xml:space="preserve">Hiring Committee</w:t>
      </w:r>
    </w:p>
    <w:p>
      <w:pPr>
        <w:spacing w:after="0"/>
      </w:pPr>
      <w:r>
        <w:t xml:space="preserve">Queen's University</w:t>
      </w:r>
    </w:p>
    <w:p>
      <w:pPr>
        <w:spacing w:after="200"/>
      </w:pPr>
      <w:r>
        <w:t xml:space="preserve">Kingston, Ontario</w:t>
      </w:r>
    </w:p>
    <w:p>
      <w:pPr>
        <w:spacing w:after="200"/>
      </w:pPr>
      <w:r>
        <w:rPr>
          <w:b/>
          <w:bCs/>
        </w:rPr>
        <w:t xml:space="preserve">Re: </w:t>
      </w:r>
      <w:r>
        <w:rPr>
          <w:b/>
          <w:bCs/>
        </w:rPr>
        <w:t xml:space="preserve">Project Coordinator – Research (Job Bank posting #50241797)</w:t>
      </w:r>
    </w:p>
    <w:p>
      <w:pPr>
        <w:spacing w:after="160"/>
      </w:pPr>
      <w:r>
        <w:t xml:space="preserve">Dear Hiring Committee,</w:t>
      </w:r>
    </w:p>
    <w:p>
      <w:pPr>
        <w:spacing w:after="160" w:line="264"/>
        <w:jc w:val="left"/>
      </w:pPr>
      <w:r>
        <w:t xml:space="preserve">I am writing to apply for the Project Coordinator – Research position at Queen's University. As a Queen's Master of Arts graduate who lives and works in Kingston and is now completing a Master of Digital Product Management at the Smith School of Business, I would welcome the chance to bring more than four years of research and project coordination experience to a Queen's research team.</w:t>
      </w:r>
    </w:p>
    <w:p>
      <w:pPr>
        <w:spacing w:after="160" w:line="264"/>
        <w:jc w:val="left"/>
      </w:pPr>
      <w:r>
        <w:t xml:space="preserve">My work has always sat where research meets delivery. As the Samuel and Gabrielle Lurie Fund resident at the Metropolitan Museum of Art, I coordinated collections research and interpretation planning for the multimillion-dollar reinstallation of the Michael C. Rockefeller Wing. I aligned curatorial, conservation, registration, education, and design specialists, routed research-based content through multi-stage review cycles, and tracked versions, milestones, and deadlines against a fixed public opening date. The wing reopened on schedule in May 2025. During the same residency I researched and wrote three essays published on the Met's Heilbrunn Timeline of Art History.</w:t>
      </w:r>
    </w:p>
    <w:p>
      <w:pPr>
        <w:spacing w:after="160" w:line="264"/>
        <w:jc w:val="left"/>
      </w:pPr>
      <w:r>
        <w:t xml:space="preserve">Today, as Project Manager and Program Lead at Emole Futures Initiative in Kingston, I run four concurrent workstreams for the Black Youth in Business program. I build and baseline budgets, monitor spend and analyse variance, and document decisions and next steps after every planning meeting. I also designed and analysed a 27-question community intake survey and applied established evaluation methods to measure outcomes against objectives. That hands-on work with instrument design, data reconciliation, and reporting would carry directly into supporting a research project's data collection, timelines, and reporting.</w:t>
      </w:r>
    </w:p>
    <w:p>
      <w:pPr>
        <w:spacing w:after="160" w:line="264"/>
        <w:jc w:val="left"/>
      </w:pPr>
      <w:r>
        <w:t xml:space="preserve">What I offer Queen's is a coordinator's discipline paired with a researcher's understanding of the work: the structure to keep schedules, budgets, and approvals on track, and the judgment to know when a question needs to go to the right specialist. My Graduate Certificate in Project Management from Sheridan College and my Google and IBM training in project management and Agile delivery give me a shared vocabulary for planning, risk, and change control.</w:t>
      </w:r>
    </w:p>
    <w:p>
      <w:pPr>
        <w:spacing w:after="160" w:line="264"/>
        <w:jc w:val="left"/>
      </w:pPr>
      <w:r>
        <w:t xml:space="preserve">Thank you for considering my application. I would be glad to discuss how I can help your team deliver its research program on time and on budget.</w:t>
      </w:r>
    </w:p>
    <w:p>
      <w:pPr>
        <w:spacing w:after="360"/>
      </w:pPr>
      <w:r>
        <w:t xml:space="preserve">Sincerely,</w:t>
      </w:r>
    </w:p>
    <w:p>
      <w:pPr>
        <w:spacing w:after="0"/>
      </w:pPr>
      <w:r>
        <w:rPr>
          <w:b/>
          <w:bCs/>
        </w:rPr>
        <w:t xml:space="preserve">Adekunle Adeniji</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B57" w:sz="6" w:space="2"/>
      </w:pBdr>
      <w:spacing w:after="30" w:before="90"/>
      <w:outlineLvl w:val="0"/>
    </w:pPr>
    <w:rPr>
      <w:rFonts w:ascii="Calibri" w:cs="Calibri" w:eastAsia="Calibri" w:hAnsi="Calibri"/>
      <w:b/>
      <w:bCs/>
      <w:color w:val="1F3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Adekunle Adeniji – Cover Letter – Project Coordinator – Research (Job Bank posting #50241797)</dc:title>
  <dc:creator>Adekunle Adeniji</dc:creator>
  <cp:lastModifiedBy>Un-named</cp:lastModifiedBy>
  <cp:revision>1</cp:revision>
  <dcterms:created xsi:type="dcterms:W3CDTF">2026-10-30T16:53:17.292Z</dcterms:created>
  <dcterms:modified xsi:type="dcterms:W3CDTF">2026-10-30T16:53:17.292Z</dcterms:modified>
</cp:coreProperties>
</file>

<file path=docProps/custom.xml><?xml version="1.0" encoding="utf-8"?>
<Properties xmlns="http://schemas.openxmlformats.org/officeDocument/2006/custom-properties" xmlns:vt="http://schemas.openxmlformats.org/officeDocument/2006/docPropsVTypes"/>
</file>