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881" w:rsidRPr="00C55881" w:rsidRDefault="00C55881" w:rsidP="00C55881">
      <w:pPr>
        <w:widowControl/>
        <w:wordWrap/>
        <w:autoSpaceDE/>
        <w:autoSpaceDN/>
        <w:spacing w:before="100" w:beforeAutospacing="1" w:after="240" w:line="240" w:lineRule="auto"/>
        <w:jc w:val="left"/>
        <w:outlineLvl w:val="0"/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</w:pP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 (5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억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이상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)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타당성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평가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및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심의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>지침</w:t>
      </w:r>
      <w:r w:rsidRPr="00C55881">
        <w:rPr>
          <w:rFonts w:ascii="Arial" w:eastAsia="굴림" w:hAnsi="Arial" w:cs="Arial"/>
          <w:b/>
          <w:bCs/>
          <w:color w:val="364152"/>
          <w:kern w:val="36"/>
          <w:sz w:val="48"/>
          <w:szCs w:val="48"/>
        </w:rPr>
        <w:t xml:space="preserve"> (Rev.2)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—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테스트용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서술형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+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 —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문서번호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: STD-INV-0002 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  <w:t>Rev.: 2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시행일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: 2025-08-07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: 2026-08-07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담당자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김태윤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가명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/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담당부서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투자관리그룹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더미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박서현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가명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br/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박서현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가명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, 221614)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1.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적용범위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투자리스크관리부서의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업무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중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(1)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효과분석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(2)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(3)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활동에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적용한다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적용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대상은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다음과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같다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5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억원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C55881" w:rsidRPr="00C55881" w:rsidRDefault="00C55881" w:rsidP="00C55881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5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억원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정비성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C55881" w:rsidRPr="00C55881" w:rsidRDefault="00C55881" w:rsidP="00C55881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5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억원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C55881" w:rsidRPr="00C55881" w:rsidRDefault="00C55881" w:rsidP="00C55881">
      <w:pPr>
        <w:widowControl/>
        <w:numPr>
          <w:ilvl w:val="0"/>
          <w:numId w:val="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사외투자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금액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기준과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무관하게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적용되는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것으로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문서에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기재됨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2.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목적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5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억원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사내투자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사외투자에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대하여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사업타당성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검토안과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위원장이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필요하다고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인정하는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주요사항을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종합적으로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심의함으로써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리스크를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저감하고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의사결정의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일관성을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확보하는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것을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목적으로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3.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선행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/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후행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업무지침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연계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lastRenderedPageBreak/>
        <w:t xml:space="preserve">3.1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선행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업무지침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단계에서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설비도입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장비투자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)”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업무지침에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따라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근거자료가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준비되어야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3.2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후행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업무지침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완료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사업수행방안보고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설비도입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장비투자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)”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업무지침과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연계하여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실행관리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단계로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4.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용어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정의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지침에서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사용하는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용어는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다음과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같이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정의한다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진행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감소를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위원들과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진행하는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절차</w:t>
      </w:r>
    </w:p>
    <w:p w:rsidR="00C55881" w:rsidRPr="00C55881" w:rsidRDefault="00C55881" w:rsidP="00C55881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사내투자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자사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단독으로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진행되는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C55881" w:rsidRPr="00C55881" w:rsidRDefault="00C55881" w:rsidP="00C55881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사외투자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타사와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연관된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</w:p>
    <w:p w:rsidR="00C55881" w:rsidRPr="00C55881" w:rsidRDefault="00C55881" w:rsidP="00C55881">
      <w:pPr>
        <w:widowControl/>
        <w:numPr>
          <w:ilvl w:val="0"/>
          <w:numId w:val="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: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재심의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추진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보류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5.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역할과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책임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(R&amp;R)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지침의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활동은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Activity 10, 20, 30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구성되며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활동별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주관부서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승인직책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이해관계부서는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부록의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“Activity(R&amp;R)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를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6.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업무절차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프로세스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6.1 Activity 10: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타당성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평가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및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효과분석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6.1.1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개요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제안하고자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제안부서로부터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경제성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기술적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등을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포함한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평가를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보완하도록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절차이다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lastRenderedPageBreak/>
        <w:t xml:space="preserve">6.1.2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수행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단계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(1)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</w:p>
    <w:p w:rsidR="00C55881" w:rsidRPr="00C55881" w:rsidRDefault="00C55881" w:rsidP="00C55881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제안부서로부터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(2)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평가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</w:t>
      </w:r>
    </w:p>
    <w:p w:rsidR="00C55881" w:rsidRPr="00C55881" w:rsidRDefault="00C55881" w:rsidP="00C55881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다음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항목을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포함하여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내용의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평가한다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투자개요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필요성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규모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범위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설비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Layout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기술적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타당성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투자일정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투자효과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경제성</w:t>
      </w:r>
    </w:p>
    <w:p w:rsidR="00C55881" w:rsidRPr="00C55881" w:rsidRDefault="00C55881" w:rsidP="00C55881">
      <w:pPr>
        <w:widowControl/>
        <w:numPr>
          <w:ilvl w:val="1"/>
          <w:numId w:val="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대책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</w:p>
    <w:p w:rsidR="00C55881" w:rsidRPr="00C55881" w:rsidRDefault="00C55881" w:rsidP="00C55881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요청하며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재확인한다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(4)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현장확인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노후교체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방문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확인이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건은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일정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현장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확인을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6.1.3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산출물</w:t>
      </w:r>
    </w:p>
    <w:p w:rsidR="00C55881" w:rsidRPr="00C55881" w:rsidRDefault="00C55881" w:rsidP="00C55881">
      <w:pPr>
        <w:widowControl/>
        <w:numPr>
          <w:ilvl w:val="0"/>
          <w:numId w:val="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6.2 Activity 20: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투자심의회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주관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6.2.1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개요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Activity 10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에서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평가된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기반으로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투자심의위원회를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운영하여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수렴하고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공식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산출물로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남겨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리스크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개선의견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추적관리를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절차이다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6.2.2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실무급협의회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운영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(1)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</w:t>
      </w:r>
    </w:p>
    <w:p w:rsidR="00C55881" w:rsidRPr="00C55881" w:rsidRDefault="00C55881" w:rsidP="00C55881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위원들에게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일정을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이메일로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 xml:space="preserve">(2)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C55881" w:rsidRPr="00C55881" w:rsidRDefault="00C55881" w:rsidP="00C55881">
      <w:pPr>
        <w:widowControl/>
        <w:numPr>
          <w:ilvl w:val="0"/>
          <w:numId w:val="1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해당일에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실무급협의회를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실시한다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토대로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(4)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</w:p>
    <w:p w:rsidR="00C55881" w:rsidRPr="00C55881" w:rsidRDefault="00C55881" w:rsidP="00C55881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위원들의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6.2.3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투자심의위원회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운영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(1)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사전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</w:t>
      </w:r>
    </w:p>
    <w:p w:rsidR="00C55881" w:rsidRPr="00C55881" w:rsidRDefault="00C55881" w:rsidP="00C55881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심의위원들에게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일정을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이메일로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(2)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실시</w:t>
      </w:r>
    </w:p>
    <w:p w:rsidR="00C55881" w:rsidRPr="00C55881" w:rsidRDefault="00C55881" w:rsidP="00C55881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해당일에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투자심의회를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실시한다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토대로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(4)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여부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판단</w:t>
      </w:r>
    </w:p>
    <w:p w:rsidR="00C55881" w:rsidRPr="00C55881" w:rsidRDefault="00C55881" w:rsidP="00C55881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위원들의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접수하여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여부를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판단한다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(5)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회의록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작성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배포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조건부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17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자기자본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1%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프로젝트성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대규모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투자사업의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회의록을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작성하고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배포하여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6.2.4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결과보고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품의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사후관리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(1)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결과보고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품의</w:t>
      </w:r>
    </w:p>
    <w:p w:rsidR="00C55881" w:rsidRPr="00C55881" w:rsidRDefault="00C55881" w:rsidP="00C55881">
      <w:pPr>
        <w:widowControl/>
        <w:numPr>
          <w:ilvl w:val="0"/>
          <w:numId w:val="18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심의위원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포함된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결과자료를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작성하여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위원장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득한다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(2)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보관</w:t>
      </w:r>
    </w:p>
    <w:p w:rsidR="00C55881" w:rsidRPr="00C55881" w:rsidRDefault="00C55881" w:rsidP="00C55881">
      <w:pPr>
        <w:widowControl/>
        <w:numPr>
          <w:ilvl w:val="0"/>
          <w:numId w:val="19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심의위원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관련부서에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문서를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(3) Risk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개선의견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추적관리</w:t>
      </w:r>
    </w:p>
    <w:p w:rsidR="00C55881" w:rsidRPr="00C55881" w:rsidRDefault="00C55881" w:rsidP="00C55881">
      <w:pPr>
        <w:widowControl/>
        <w:numPr>
          <w:ilvl w:val="0"/>
          <w:numId w:val="20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과정에서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도출된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Risk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개선의견은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총괄부서에서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목록으로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관리한다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0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검토부서에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여부를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추적관리하며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별도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보고한다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6.2.5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산출물</w:t>
      </w:r>
    </w:p>
    <w:p w:rsidR="00C55881" w:rsidRPr="00C55881" w:rsidRDefault="00C55881" w:rsidP="00C55881">
      <w:pPr>
        <w:widowControl/>
        <w:numPr>
          <w:ilvl w:val="0"/>
          <w:numId w:val="21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결과보고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품의서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결과자료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21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조건부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회의록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배포본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6.3 Activity 30: </w:t>
      </w:r>
      <w:proofErr w:type="spellStart"/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포스코홀딩스</w:t>
      </w:r>
      <w:proofErr w:type="spellEnd"/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투자협의회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지원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6.3.1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개요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완료된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프로세스에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연계하여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투자협의위원회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및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참석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자료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송부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확인을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수행하고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부의를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통보하는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절차이다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6.3.2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수행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단계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(1)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투자협의위원회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C55881" w:rsidRPr="00C55881" w:rsidRDefault="00C55881" w:rsidP="00C55881">
      <w:pPr>
        <w:widowControl/>
        <w:numPr>
          <w:ilvl w:val="0"/>
          <w:numId w:val="22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총괄부서는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완료된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주관부서에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송부한다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총괄부서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담당자는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실무급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투자협의위원회에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참석한다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2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(2)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지원</w:t>
      </w:r>
    </w:p>
    <w:p w:rsidR="00C55881" w:rsidRPr="00C55881" w:rsidRDefault="00C55881" w:rsidP="00C55881">
      <w:pPr>
        <w:widowControl/>
        <w:numPr>
          <w:ilvl w:val="0"/>
          <w:numId w:val="23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총괄부서는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실무자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협의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완료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주관부서에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송부한다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총괄부서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담당자는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참석한다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요청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numPr>
          <w:ilvl w:val="0"/>
          <w:numId w:val="23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주관부서로부터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확인한다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(3)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연계</w:t>
      </w:r>
    </w:p>
    <w:p w:rsidR="00C55881" w:rsidRPr="00C55881" w:rsidRDefault="00C55881" w:rsidP="00C55881">
      <w:pPr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포스코홀딩스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이사회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부의를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위해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제안부서에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통보한다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3"/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 xml:space="preserve">6.3.3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24"/>
          <w:szCs w:val="24"/>
        </w:rPr>
        <w:t>산출물</w:t>
      </w:r>
    </w:p>
    <w:p w:rsidR="00C55881" w:rsidRPr="00C55881" w:rsidRDefault="00C55881" w:rsidP="00C55881">
      <w:pPr>
        <w:widowControl/>
        <w:numPr>
          <w:ilvl w:val="0"/>
          <w:numId w:val="25"/>
        </w:numPr>
        <w:wordWrap/>
        <w:autoSpaceDE/>
        <w:autoSpaceDN/>
        <w:spacing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제안서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최종본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필요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수정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·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반영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numPr>
          <w:ilvl w:val="0"/>
          <w:numId w:val="25"/>
        </w:numPr>
        <w:wordWrap/>
        <w:autoSpaceDE/>
        <w:autoSpaceDN/>
        <w:spacing w:before="60" w:after="0" w:line="240" w:lineRule="auto"/>
        <w:ind w:left="0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찬반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의견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또는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투자협의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요약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7.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부결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처리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원칙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364152"/>
          <w:kern w:val="0"/>
          <w:sz w:val="24"/>
          <w:szCs w:val="24"/>
        </w:rPr>
      </w:pP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lastRenderedPageBreak/>
        <w:t>심의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결과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“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부결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”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경우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,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재심의하거나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추진을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보류한다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(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세부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절차는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관련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승인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/</w:t>
      </w:r>
      <w:proofErr w:type="spellStart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재상정</w:t>
      </w:r>
      <w:proofErr w:type="spellEnd"/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프로세스에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 xml:space="preserve"> 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따른다</w:t>
      </w:r>
      <w:r w:rsidRPr="00C55881">
        <w:rPr>
          <w:rFonts w:ascii="Arial" w:eastAsia="굴림" w:hAnsi="Arial" w:cs="Arial"/>
          <w:color w:val="364152"/>
          <w:kern w:val="0"/>
          <w:sz w:val="24"/>
          <w:szCs w:val="24"/>
        </w:rPr>
        <w:t>).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1"/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8.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부록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(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표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형식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더미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데이터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6"/>
          <w:szCs w:val="36"/>
        </w:rPr>
        <w:t>)</w: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[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부록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A]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문서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(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표준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)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마스터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더미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데이터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607"/>
        <w:gridCol w:w="679"/>
        <w:gridCol w:w="679"/>
        <w:gridCol w:w="522"/>
        <w:gridCol w:w="799"/>
        <w:gridCol w:w="807"/>
        <w:gridCol w:w="799"/>
        <w:gridCol w:w="879"/>
        <w:gridCol w:w="607"/>
        <w:gridCol w:w="607"/>
        <w:gridCol w:w="1404"/>
      </w:tblGrid>
      <w:tr w:rsidR="00C55881" w:rsidRPr="00C55881" w:rsidTr="00C55881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proofErr w:type="spellStart"/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doc_id</w:t>
            </w:r>
            <w:proofErr w:type="spellEnd"/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proofErr w:type="spellStart"/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표준명</w:t>
            </w:r>
            <w:proofErr w:type="spellEnd"/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표준경로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표준번호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Rev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담당자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가명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담당부서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검토자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가명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승인자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가명</w:t>
            </w: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시행일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검토일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최근이력요약</w:t>
            </w:r>
          </w:p>
        </w:tc>
      </w:tr>
      <w:tr w:rsidR="00C55881" w:rsidRPr="00C55881" w:rsidTr="00C55881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STD-INV-0002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(5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억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이상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)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타당성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평가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및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심의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지침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전사공통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&gt;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업무지침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&gt;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공통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문서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내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표기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김태윤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투자관리그룹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박서현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박서현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(221614)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2025-08-07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2026-08-07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투자심의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대상금액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3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억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→5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억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상향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,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주관부서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: </w:t>
            </w:r>
            <w:proofErr w:type="spellStart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투자리스크관리</w:t>
            </w:r>
            <w:proofErr w:type="spellEnd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/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엔지니어링기획</w:t>
            </w:r>
          </w:p>
        </w:tc>
      </w:tr>
    </w:tbl>
    <w:p w:rsidR="00C55881" w:rsidRPr="00C55881" w:rsidRDefault="00C55881" w:rsidP="00C55881">
      <w:pPr>
        <w:widowControl/>
        <w:wordWrap/>
        <w:autoSpaceDE/>
        <w:autoSpaceDN/>
        <w:spacing w:before="360" w:after="36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5881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3pt" o:hrstd="t" o:hrnoshade="t" o:hr="t" fillcolor="#364152" stroked="f"/>
        </w:pict>
      </w:r>
    </w:p>
    <w:p w:rsidR="00C55881" w:rsidRPr="00C55881" w:rsidRDefault="00C55881" w:rsidP="00C55881">
      <w:pPr>
        <w:widowControl/>
        <w:wordWrap/>
        <w:autoSpaceDE/>
        <w:autoSpaceDN/>
        <w:spacing w:before="360" w:after="240" w:line="240" w:lineRule="auto"/>
        <w:jc w:val="left"/>
        <w:outlineLvl w:val="2"/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</w:pP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[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부록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B]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적용범위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/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목적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/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대상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더미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 xml:space="preserve"> </w:t>
      </w:r>
      <w:r w:rsidRPr="00C55881">
        <w:rPr>
          <w:rFonts w:ascii="Arial" w:eastAsia="굴림" w:hAnsi="Arial" w:cs="Arial"/>
          <w:b/>
          <w:bCs/>
          <w:color w:val="364152"/>
          <w:kern w:val="0"/>
          <w:sz w:val="30"/>
          <w:szCs w:val="30"/>
        </w:rPr>
        <w:t>데이터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483"/>
        <w:gridCol w:w="1677"/>
        <w:gridCol w:w="861"/>
        <w:gridCol w:w="1726"/>
        <w:gridCol w:w="2472"/>
      </w:tblGrid>
      <w:tr w:rsidR="00C55881" w:rsidRPr="00C55881" w:rsidTr="00C55881">
        <w:trPr>
          <w:tblHeader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proofErr w:type="spellStart"/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doc_id</w:t>
            </w:r>
            <w:proofErr w:type="spellEnd"/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적용범위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선행업무지침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EAE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b/>
                <w:bCs/>
                <w:color w:val="364152"/>
                <w:kern w:val="0"/>
                <w:sz w:val="21"/>
                <w:szCs w:val="21"/>
              </w:rPr>
              <w:t>후행업무지침</w:t>
            </w:r>
          </w:p>
        </w:tc>
      </w:tr>
      <w:tr w:rsidR="00C55881" w:rsidRPr="00C55881" w:rsidTr="00C55881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STD-INV-0002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proofErr w:type="spellStart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투자리스크관리부서</w:t>
            </w:r>
            <w:proofErr w:type="spellEnd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투자심의의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타당성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평가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,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투자심의회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주관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,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포스코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lastRenderedPageBreak/>
              <w:t>투자협의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lastRenderedPageBreak/>
              <w:t>5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억원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이상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프로젝트성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/</w:t>
            </w:r>
            <w:proofErr w:type="spellStart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정비성</w:t>
            </w:r>
            <w:proofErr w:type="spellEnd"/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/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경상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투자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및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사외투자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5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억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이상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사내투자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및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전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사외투자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lastRenderedPageBreak/>
              <w:t>종합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심의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lastRenderedPageBreak/>
              <w:t>타당성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검토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및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자료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 xml:space="preserve"> 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작성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설비도입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/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장비투자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90" w:type="dxa"/>
              <w:left w:w="150" w:type="dxa"/>
              <w:bottom w:w="90" w:type="dxa"/>
              <w:right w:w="195" w:type="dxa"/>
            </w:tcMar>
            <w:vAlign w:val="center"/>
            <w:hideMark/>
          </w:tcPr>
          <w:p w:rsidR="00C55881" w:rsidRPr="00C55881" w:rsidRDefault="00C55881" w:rsidP="00C558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</w:pP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사업수행방안보고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(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설비도입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/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장비투자</w:t>
            </w:r>
            <w:r w:rsidRPr="00C55881">
              <w:rPr>
                <w:rFonts w:ascii="Arial" w:eastAsia="굴림" w:hAnsi="Arial" w:cs="Arial"/>
                <w:color w:val="364152"/>
                <w:kern w:val="0"/>
                <w:sz w:val="21"/>
                <w:szCs w:val="21"/>
              </w:rPr>
              <w:t>)</w:t>
            </w:r>
          </w:p>
        </w:tc>
      </w:tr>
    </w:tbl>
    <w:p w:rsidR="00B74042" w:rsidRPr="00C55881" w:rsidRDefault="00B74042">
      <w:bookmarkStart w:id="0" w:name="_GoBack"/>
      <w:bookmarkEnd w:id="0"/>
    </w:p>
    <w:sectPr w:rsidR="00B74042" w:rsidRPr="00C558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6B98"/>
    <w:multiLevelType w:val="multilevel"/>
    <w:tmpl w:val="05E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562"/>
    <w:multiLevelType w:val="multilevel"/>
    <w:tmpl w:val="9E6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5E8"/>
    <w:multiLevelType w:val="multilevel"/>
    <w:tmpl w:val="2AF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5BD"/>
    <w:multiLevelType w:val="multilevel"/>
    <w:tmpl w:val="D65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4E3B"/>
    <w:multiLevelType w:val="multilevel"/>
    <w:tmpl w:val="CD0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4ACD"/>
    <w:multiLevelType w:val="multilevel"/>
    <w:tmpl w:val="C4B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92F26"/>
    <w:multiLevelType w:val="multilevel"/>
    <w:tmpl w:val="0AA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7600"/>
    <w:multiLevelType w:val="multilevel"/>
    <w:tmpl w:val="3DA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086C"/>
    <w:multiLevelType w:val="multilevel"/>
    <w:tmpl w:val="B42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07EC7"/>
    <w:multiLevelType w:val="multilevel"/>
    <w:tmpl w:val="F7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35D75"/>
    <w:multiLevelType w:val="multilevel"/>
    <w:tmpl w:val="277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54D52"/>
    <w:multiLevelType w:val="multilevel"/>
    <w:tmpl w:val="1C5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C3629"/>
    <w:multiLevelType w:val="multilevel"/>
    <w:tmpl w:val="078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35093"/>
    <w:multiLevelType w:val="multilevel"/>
    <w:tmpl w:val="AA5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E5A32"/>
    <w:multiLevelType w:val="multilevel"/>
    <w:tmpl w:val="DA1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55D5F"/>
    <w:multiLevelType w:val="multilevel"/>
    <w:tmpl w:val="B18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B0DDC"/>
    <w:multiLevelType w:val="multilevel"/>
    <w:tmpl w:val="BAF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83ADF"/>
    <w:multiLevelType w:val="multilevel"/>
    <w:tmpl w:val="54D6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77836"/>
    <w:multiLevelType w:val="multilevel"/>
    <w:tmpl w:val="23C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27F1E"/>
    <w:multiLevelType w:val="multilevel"/>
    <w:tmpl w:val="EDB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E569C"/>
    <w:multiLevelType w:val="multilevel"/>
    <w:tmpl w:val="C29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6302B"/>
    <w:multiLevelType w:val="multilevel"/>
    <w:tmpl w:val="475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5CA7"/>
    <w:multiLevelType w:val="multilevel"/>
    <w:tmpl w:val="62B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D4270"/>
    <w:multiLevelType w:val="multilevel"/>
    <w:tmpl w:val="F7D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23"/>
  </w:num>
  <w:num w:numId="4">
    <w:abstractNumId w:val="0"/>
  </w:num>
  <w:num w:numId="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6"/>
  </w:num>
  <w:num w:numId="7">
    <w:abstractNumId w:val="18"/>
  </w:num>
  <w:num w:numId="8">
    <w:abstractNumId w:val="20"/>
  </w:num>
  <w:num w:numId="9">
    <w:abstractNumId w:val="21"/>
  </w:num>
  <w:num w:numId="10">
    <w:abstractNumId w:val="15"/>
  </w:num>
  <w:num w:numId="11">
    <w:abstractNumId w:val="8"/>
  </w:num>
  <w:num w:numId="12">
    <w:abstractNumId w:val="7"/>
  </w:num>
  <w:num w:numId="13">
    <w:abstractNumId w:val="3"/>
  </w:num>
  <w:num w:numId="14">
    <w:abstractNumId w:val="14"/>
  </w:num>
  <w:num w:numId="15">
    <w:abstractNumId w:val="4"/>
  </w:num>
  <w:num w:numId="16">
    <w:abstractNumId w:val="13"/>
  </w:num>
  <w:num w:numId="17">
    <w:abstractNumId w:val="11"/>
  </w:num>
  <w:num w:numId="18">
    <w:abstractNumId w:val="6"/>
  </w:num>
  <w:num w:numId="19">
    <w:abstractNumId w:val="10"/>
  </w:num>
  <w:num w:numId="20">
    <w:abstractNumId w:val="5"/>
  </w:num>
  <w:num w:numId="21">
    <w:abstractNumId w:val="12"/>
  </w:num>
  <w:num w:numId="22">
    <w:abstractNumId w:val="22"/>
  </w:num>
  <w:num w:numId="23">
    <w:abstractNumId w:val="9"/>
  </w:num>
  <w:num w:numId="24">
    <w:abstractNumId w:val="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81"/>
    <w:rsid w:val="00B74042"/>
    <w:rsid w:val="00C5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B88F"/>
  <w15:chartTrackingRefBased/>
  <w15:docId w15:val="{E271F331-89FC-45EF-A8A2-B7020697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588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5588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5588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C55881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558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dhs11</dc:creator>
  <cp:keywords/>
  <dc:description/>
  <cp:lastModifiedBy>dhs11</cp:lastModifiedBy>
  <cp:revision>1</cp:revision>
  <dcterms:created xsi:type="dcterms:W3CDTF">2026-09-02T08:20:00Z</dcterms:created>
  <dcterms:modified xsi:type="dcterms:W3CDTF">2026-09-02T08:21:00Z</dcterms:modified>
</cp:coreProperties>
</file>