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2" w:beforeAutospacing="0" w:after="452" w:afterAutospacing="0" w:line="17" w:lineRule="atLeast"/>
        <w:ind w:left="0" w:right="0"/>
        <w:rPr>
          <w:rFonts w:ascii="Helvetica" w:hAnsi="Helvetica" w:eastAsia="Helvetica" w:cs="Helvetica"/>
          <w:color w:val="2D2D2D"/>
          <w:sz w:val="54"/>
          <w:szCs w:val="54"/>
        </w:rPr>
      </w:pPr>
      <w:bookmarkStart w:id="0" w:name="_GoBack"/>
      <w:r>
        <w:rPr>
          <w:rFonts w:hint="default" w:ascii="Helvetica" w:hAnsi="Helvetica" w:eastAsia="Helvetica" w:cs="Helvetica"/>
          <w:color w:val="2D2D2D"/>
          <w:sz w:val="54"/>
          <w:szCs w:val="54"/>
        </w:rPr>
        <w:t>Async Interop with IAsyncResult</w:t>
      </w:r>
    </w:p>
    <w:p>
      <w:pPr>
        <w:keepNext w:val="0"/>
        <w:keepLines w:val="0"/>
        <w:widowControl/>
        <w:suppressLineNumbers w:val="0"/>
        <w:pBdr>
          <w:bottom w:val="single" w:color="EEEEEE" w:sz="6" w:space="6"/>
        </w:pBdr>
        <w:spacing w:before="300" w:beforeAutospacing="0" w:after="300" w:afterAutospacing="0"/>
        <w:ind w:left="0" w:right="0"/>
        <w:jc w:val="left"/>
      </w:pPr>
      <w:r>
        <w:rPr>
          <w:rFonts w:ascii="SimSun" w:hAnsi="SimSun" w:eastAsia="SimSun" w:cs="SimSun"/>
          <w:kern w:val="0"/>
          <w:sz w:val="17"/>
          <w:szCs w:val="17"/>
          <w:lang w:val="en-US" w:eastAsia="zh-CN" w:bidi="ar"/>
        </w:rPr>
        <w:t>8 years ago (Jul 26, 2012) • </w:t>
      </w:r>
      <w:r>
        <w:rPr>
          <w:rFonts w:ascii="SimSun" w:hAnsi="SimSun" w:eastAsia="SimSun" w:cs="SimSun"/>
          <w:color w:val="3399F3"/>
          <w:kern w:val="0"/>
          <w:sz w:val="17"/>
          <w:szCs w:val="17"/>
          <w:u w:val="none"/>
          <w:lang w:val="en-US" w:eastAsia="zh-CN" w:bidi="ar"/>
        </w:rPr>
        <w:fldChar w:fldCharType="begin"/>
      </w:r>
      <w:r>
        <w:rPr>
          <w:rFonts w:ascii="SimSun" w:hAnsi="SimSun" w:eastAsia="SimSun" w:cs="SimSun"/>
          <w:color w:val="3399F3"/>
          <w:kern w:val="0"/>
          <w:sz w:val="17"/>
          <w:szCs w:val="17"/>
          <w:u w:val="none"/>
          <w:lang w:val="en-US" w:eastAsia="zh-CN" w:bidi="ar"/>
        </w:rPr>
        <w:instrText xml:space="preserve"> HYPERLINK "https://blog.stephencleary.com/2012/07/async-interop-with-iasyncresult.html" \l "comments" </w:instrText>
      </w:r>
      <w:r>
        <w:rPr>
          <w:rFonts w:ascii="SimSun" w:hAnsi="SimSun" w:eastAsia="SimSun" w:cs="SimSun"/>
          <w:color w:val="3399F3"/>
          <w:kern w:val="0"/>
          <w:sz w:val="17"/>
          <w:szCs w:val="17"/>
          <w:u w:val="none"/>
          <w:lang w:val="en-US" w:eastAsia="zh-CN" w:bidi="ar"/>
        </w:rPr>
        <w:fldChar w:fldCharType="separate"/>
      </w:r>
      <w:r>
        <w:rPr>
          <w:rStyle w:val="8"/>
          <w:rFonts w:ascii="SimSun" w:hAnsi="SimSun" w:eastAsia="SimSun" w:cs="SimSun"/>
          <w:color w:val="3399F3"/>
          <w:sz w:val="17"/>
          <w:szCs w:val="17"/>
          <w:u w:val="none"/>
        </w:rPr>
        <w:t>2 Comments</w:t>
      </w:r>
      <w:r>
        <w:rPr>
          <w:rFonts w:ascii="SimSun" w:hAnsi="SimSun" w:eastAsia="SimSun" w:cs="SimSun"/>
          <w:color w:val="3399F3"/>
          <w:kern w:val="0"/>
          <w:sz w:val="17"/>
          <w:szCs w:val="17"/>
          <w:u w:val="none"/>
          <w:lang w:val="en-US" w:eastAsia="zh-CN" w:bidi="ar"/>
        </w:rPr>
        <w:fldChar w:fldCharType="end"/>
      </w:r>
    </w:p>
    <w:p>
      <w:pPr>
        <w:pStyle w:val="5"/>
        <w:keepNext w:val="0"/>
        <w:keepLines w:val="0"/>
        <w:widowControl/>
        <w:suppressLineNumbers w:val="0"/>
        <w:spacing w:before="0" w:beforeAutospacing="0" w:after="150" w:afterAutospacing="0"/>
        <w:ind w:left="0" w:right="0"/>
      </w:pPr>
      <w:r>
        <w:t>Before async/await, the standard way to represent an asynchronous operation was to use the (poorly named) “asynchronous programming model” (APM). APM dates all the way back to .NET 1.0, and is baked into the language and runtime (asynchronous delegate invocation uses APM).</w:t>
      </w:r>
    </w:p>
    <w:p>
      <w:pPr>
        <w:pStyle w:val="5"/>
        <w:keepNext w:val="0"/>
        <w:keepLines w:val="0"/>
        <w:widowControl/>
        <w:suppressLineNumbers w:val="0"/>
        <w:spacing w:before="0" w:beforeAutospacing="0" w:after="150" w:afterAutospacing="0"/>
        <w:ind w:left="0" w:right="0"/>
      </w:pPr>
      <w:r>
        <w:t>The Task-based Asynchronous Pattern (TAP) is superior than APM, but there is a lot of code out there that is either producing or consuming APM. The designers of TAP took this into consideration, and ensured that TAP plays well with APM. It’s possible to write TAP wrappers for APM methods, and APM wrappers for TAP methods, though the details can get just a touch hairy.</w:t>
      </w:r>
    </w:p>
    <w:p>
      <w:pPr>
        <w:pStyle w:val="5"/>
        <w:keepNext w:val="0"/>
        <w:keepLines w:val="0"/>
        <w:widowControl/>
        <w:suppressLineNumbers w:val="0"/>
        <w:spacing w:before="0" w:beforeAutospacing="0" w:after="150" w:afterAutospacing="0"/>
        <w:ind w:left="0" w:right="0"/>
      </w:pPr>
      <w:r>
        <w:t>Most of what I’ll cover here is also covered in that excellent document, </w:t>
      </w:r>
      <w:r>
        <w:rPr>
          <w:color w:val="3399F3"/>
          <w:u w:val="none"/>
        </w:rPr>
        <w:fldChar w:fldCharType="begin"/>
      </w:r>
      <w:r>
        <w:rPr>
          <w:color w:val="3399F3"/>
          <w:u w:val="none"/>
        </w:rPr>
        <w:instrText xml:space="preserve"> HYPERLINK "https://www.microsoft.com/en-us/download/details.aspx?id=19957" </w:instrText>
      </w:r>
      <w:r>
        <w:rPr>
          <w:color w:val="3399F3"/>
          <w:u w:val="none"/>
        </w:rPr>
        <w:fldChar w:fldCharType="separate"/>
      </w:r>
      <w:r>
        <w:rPr>
          <w:rStyle w:val="8"/>
          <w:color w:val="3399F3"/>
          <w:u w:val="none"/>
        </w:rPr>
        <w:t>The Task-based Asynchronous Pattern</w:t>
      </w:r>
      <w:r>
        <w:rPr>
          <w:color w:val="3399F3"/>
          <w:u w:val="none"/>
        </w:rPr>
        <w:fldChar w:fldCharType="end"/>
      </w:r>
      <w:r>
        <w:t>.</w:t>
      </w:r>
    </w:p>
    <w:p>
      <w:pPr>
        <w:pStyle w:val="3"/>
        <w:keepNext w:val="0"/>
        <w:keepLines w:val="0"/>
        <w:widowControl/>
        <w:suppressLineNumbers w:val="0"/>
        <w:spacing w:before="300" w:beforeAutospacing="0" w:after="150" w:afterAutospacing="0" w:line="17" w:lineRule="atLeast"/>
        <w:rPr>
          <w:rFonts w:hint="default" w:ascii="Helvetica" w:hAnsi="Helvetica" w:eastAsia="Helvetica" w:cs="Helvetica"/>
          <w:color w:val="2D2D2D"/>
          <w:sz w:val="45"/>
          <w:szCs w:val="45"/>
        </w:rPr>
      </w:pPr>
      <w:r>
        <w:rPr>
          <w:rFonts w:hint="default" w:ascii="Helvetica" w:hAnsi="Helvetica" w:eastAsia="Helvetica" w:cs="Helvetica"/>
          <w:color w:val="2D2D2D"/>
          <w:sz w:val="45"/>
          <w:szCs w:val="45"/>
        </w:rPr>
        <w:t>TAP Wrappers for APM Implementations</w:t>
      </w:r>
    </w:p>
    <w:p>
      <w:pPr>
        <w:pStyle w:val="5"/>
        <w:keepNext w:val="0"/>
        <w:keepLines w:val="0"/>
        <w:widowControl/>
        <w:suppressLineNumbers w:val="0"/>
        <w:spacing w:before="0" w:beforeAutospacing="0" w:after="150" w:afterAutospacing="0"/>
        <w:ind w:left="0" w:right="0"/>
      </w:pPr>
      <w:r>
        <w:t>By far, the easiest way to create a Task from a Begin/End method pair is to use one of the TaskFactory.FromAsync overloads, introduced in .NET 4.0:</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Fonts w:hint="default" w:ascii="Consolas" w:hAnsi="Consolas" w:eastAsia="Consolas" w:cs="Consolas"/>
          <w:color w:val="0000FF"/>
          <w:sz w:val="19"/>
          <w:szCs w:val="19"/>
          <w:shd w:val="clear" w:fill="F5F5F5"/>
        </w:rPr>
        <w:t>public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static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Task&lt;</w:t>
      </w:r>
      <w:r>
        <w:rPr>
          <w:rFonts w:hint="default" w:ascii="Consolas" w:hAnsi="Consolas" w:eastAsia="Consolas" w:cs="Consolas"/>
          <w:color w:val="2B91AF"/>
          <w:sz w:val="19"/>
          <w:szCs w:val="19"/>
          <w:shd w:val="clear" w:fill="F5F5F5"/>
        </w:rPr>
        <w:t>int</w:t>
      </w:r>
      <w:r>
        <w:rPr>
          <w:rFonts w:hint="default" w:ascii="Consolas" w:hAnsi="Consolas" w:eastAsia="Consolas" w:cs="Consolas"/>
          <w:color w:val="333333"/>
          <w:sz w:val="19"/>
          <w:szCs w:val="19"/>
          <w:shd w:val="clear" w:fill="F5F5F5"/>
        </w:rPr>
        <w:t>&gt;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DivideAsync(</w:t>
      </w:r>
      <w:r>
        <w:rPr>
          <w:rFonts w:hint="default" w:ascii="Consolas" w:hAnsi="Consolas" w:eastAsia="Consolas" w:cs="Consolas"/>
          <w:color w:val="0000FF"/>
          <w:sz w:val="19"/>
          <w:szCs w:val="19"/>
          <w:shd w:val="clear" w:fill="F5F5F5"/>
        </w:rPr>
        <w:t>this</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Calculator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return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Task.Factory.FromAsync(calc.BeginDivide,</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calc.EndDivide,</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null</w:t>
      </w:r>
      <w:r>
        <w:rPr>
          <w:rFonts w:hint="default" w:ascii="Consolas" w:hAnsi="Consolas" w:eastAsia="Consolas" w:cs="Consolas"/>
          <w:color w:val="333333"/>
          <w:sz w:val="19"/>
          <w:szCs w:val="19"/>
          <w:shd w:val="clear" w:fill="F5F5F5"/>
        </w:rPr>
        <w:t>);}</w:t>
      </w:r>
    </w:p>
    <w:p>
      <w:pPr>
        <w:pStyle w:val="5"/>
        <w:keepNext w:val="0"/>
        <w:keepLines w:val="0"/>
        <w:widowControl/>
        <w:suppressLineNumbers w:val="0"/>
        <w:spacing w:before="0" w:beforeAutospacing="0" w:after="150" w:afterAutospacing="0"/>
        <w:ind w:left="0" w:right="0"/>
      </w:pPr>
      <w:r>
        <w:t>It’s common to provide wrappers like this as extension methods. In fact, the Async CTP did exactly this for a lot of BCL classes.</w:t>
      </w:r>
    </w:p>
    <w:p>
      <w:pPr>
        <w:pStyle w:val="5"/>
        <w:keepNext w:val="0"/>
        <w:keepLines w:val="0"/>
        <w:widowControl/>
        <w:suppressLineNumbers w:val="0"/>
        <w:spacing w:before="0" w:beforeAutospacing="0" w:after="150" w:afterAutospacing="0"/>
        <w:ind w:left="0" w:right="0"/>
      </w:pPr>
      <w:r>
        <w:t>If you wanted to make your own wrapper, it’s easy enough to do using TaskCompletionSource. Just call the Begin method, passing an AsyncCallback that completes the Task based on the results of the End method (canceling the Task if End throws OperationCanceledException).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Fonts w:hint="default" w:ascii="Consolas" w:hAnsi="Consolas" w:eastAsia="Consolas" w:cs="Consolas"/>
          <w:color w:val="0000FF"/>
          <w:sz w:val="19"/>
          <w:szCs w:val="19"/>
          <w:shd w:val="clear" w:fill="F5F5F5"/>
        </w:rPr>
        <w:t>public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static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Task&lt;</w:t>
      </w:r>
      <w:r>
        <w:rPr>
          <w:rFonts w:hint="default" w:ascii="Consolas" w:hAnsi="Consolas" w:eastAsia="Consolas" w:cs="Consolas"/>
          <w:color w:val="2B91AF"/>
          <w:sz w:val="19"/>
          <w:szCs w:val="19"/>
          <w:shd w:val="clear" w:fill="F5F5F5"/>
        </w:rPr>
        <w:t>int</w:t>
      </w:r>
      <w:r>
        <w:rPr>
          <w:rFonts w:hint="default" w:ascii="Consolas" w:hAnsi="Consolas" w:eastAsia="Consolas" w:cs="Consolas"/>
          <w:color w:val="333333"/>
          <w:sz w:val="19"/>
          <w:szCs w:val="19"/>
          <w:shd w:val="clear" w:fill="F5F5F5"/>
        </w:rPr>
        <w:t>&gt;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DivideAsync(</w:t>
      </w:r>
      <w:r>
        <w:rPr>
          <w:rFonts w:hint="default" w:ascii="Consolas" w:hAnsi="Consolas" w:eastAsia="Consolas" w:cs="Consolas"/>
          <w:color w:val="0000FF"/>
          <w:sz w:val="19"/>
          <w:szCs w:val="19"/>
          <w:shd w:val="clear" w:fill="F5F5F5"/>
        </w:rPr>
        <w:t>this</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Calculator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var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tcs</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new</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TaskCompletionSource&lt;</w:t>
      </w:r>
      <w:r>
        <w:rPr>
          <w:rFonts w:hint="default" w:ascii="Consolas" w:hAnsi="Consolas" w:eastAsia="Consolas" w:cs="Consolas"/>
          <w:color w:val="2B91AF"/>
          <w:sz w:val="19"/>
          <w:szCs w:val="19"/>
          <w:shd w:val="clear" w:fill="F5F5F5"/>
        </w:rPr>
        <w:t>int</w:t>
      </w:r>
      <w:r>
        <w:rPr>
          <w:rFonts w:hint="default" w:ascii="Consolas" w:hAnsi="Consolas" w:eastAsia="Consolas" w:cs="Consolas"/>
          <w:color w:val="333333"/>
          <w:sz w:val="19"/>
          <w:szCs w:val="19"/>
          <w:shd w:val="clear" w:fill="F5F5F5"/>
        </w:rPr>
        <w: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calc.BeginDivide(numerator,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iar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try</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tcs.TrySetResult(calc.EndDivide(iar));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catch</w:t>
      </w:r>
      <w:r>
        <w:rPr>
          <w:rFonts w:hint="default" w:ascii="Consolas" w:hAnsi="Consolas" w:eastAsia="Consolas" w:cs="Consolas"/>
          <w:color w:val="333333"/>
          <w:sz w:val="19"/>
          <w:szCs w:val="19"/>
          <w:shd w:val="clear" w:fill="F5F5F5"/>
        </w:rPr>
        <w:t>(OperationCanceledException)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tcs.TrySetCanceled();</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catch</w:t>
      </w:r>
      <w:r>
        <w:rPr>
          <w:rFonts w:hint="default" w:ascii="Consolas" w:hAnsi="Consolas" w:eastAsia="Consolas" w:cs="Consolas"/>
          <w:color w:val="333333"/>
          <w:sz w:val="19"/>
          <w:szCs w:val="19"/>
          <w:shd w:val="clear" w:fill="F5F5F5"/>
        </w:rPr>
        <w:t>(Exception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exc)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tcs.TrySetException(exc);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null</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return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tcs.Task;}</w:t>
      </w:r>
    </w:p>
    <w:p>
      <w:pPr>
        <w:pStyle w:val="5"/>
        <w:keepNext w:val="0"/>
        <w:keepLines w:val="0"/>
        <w:widowControl/>
        <w:suppressLineNumbers w:val="0"/>
        <w:spacing w:before="0" w:beforeAutospacing="0" w:after="150" w:afterAutospacing="0"/>
        <w:ind w:left="0" w:right="0"/>
      </w:pPr>
      <w:r>
        <w:t>The only real design decision is what to do if Begin throws an exception. TaskFactory.FromAsync will complete the Task with a default result, and then (synchronously) rethrow the exception. The code above just allows the exception to propagate.</w:t>
      </w:r>
    </w:p>
    <w:p>
      <w:pPr>
        <w:pStyle w:val="5"/>
        <w:keepNext w:val="0"/>
        <w:keepLines w:val="0"/>
        <w:widowControl/>
        <w:suppressLineNumbers w:val="0"/>
        <w:spacing w:before="0" w:beforeAutospacing="0" w:after="150" w:afterAutospacing="0"/>
        <w:ind w:left="0" w:right="0"/>
      </w:pPr>
      <w:r>
        <w:t>One drawback to TaskFactory.FromAsync is that it is somewhat limited in its number of parameters. If you need more, you can pass the IAsyncResult object instead of the Begin method. However, the implementation is less efficient: instead of just passing an AsyncCallback to Begin, they have to pass the AsyncWaitHandle to ThreadPool.RegisterWaitForSingleObject.</w:t>
      </w:r>
    </w:p>
    <w:p>
      <w:pPr>
        <w:pStyle w:val="5"/>
        <w:keepNext w:val="0"/>
        <w:keepLines w:val="0"/>
        <w:widowControl/>
        <w:suppressLineNumbers w:val="0"/>
        <w:spacing w:before="0" w:beforeAutospacing="0" w:after="150" w:afterAutospacing="0"/>
        <w:ind w:left="0" w:right="0"/>
      </w:pPr>
      <w:r>
        <w:t>Another alternative is AsyncFactory.FromApm in </w:t>
      </w:r>
      <w:r>
        <w:rPr>
          <w:color w:val="3399F3"/>
          <w:u w:val="none"/>
        </w:rPr>
        <w:fldChar w:fldCharType="begin"/>
      </w:r>
      <w:r>
        <w:rPr>
          <w:color w:val="3399F3"/>
          <w:u w:val="none"/>
        </w:rPr>
        <w:instrText xml:space="preserve"> HYPERLINK "https://nitoasyncex.codeplex.com/" </w:instrText>
      </w:r>
      <w:r>
        <w:rPr>
          <w:color w:val="3399F3"/>
          <w:u w:val="none"/>
        </w:rPr>
        <w:fldChar w:fldCharType="separate"/>
      </w:r>
      <w:r>
        <w:rPr>
          <w:rStyle w:val="8"/>
          <w:color w:val="3399F3"/>
          <w:u w:val="none"/>
        </w:rPr>
        <w:t>my AsyncEx library</w:t>
      </w:r>
      <w:r>
        <w:rPr>
          <w:color w:val="3399F3"/>
          <w:u w:val="none"/>
        </w:rPr>
        <w:fldChar w:fldCharType="end"/>
      </w:r>
      <w:r>
        <w:t>. FromApm supports many more parameters. However, if Begin throws, then FromApm will place the exception on the Task rather than throwing it directly (changing the synchronous exception to an asynchronous exception).</w:t>
      </w:r>
    </w:p>
    <w:p>
      <w:pPr>
        <w:pStyle w:val="5"/>
        <w:keepNext w:val="0"/>
        <w:keepLines w:val="0"/>
        <w:widowControl/>
        <w:suppressLineNumbers w:val="0"/>
        <w:spacing w:before="75" w:beforeAutospacing="0" w:after="300" w:afterAutospacing="0"/>
        <w:ind w:left="0" w:right="0"/>
      </w:pPr>
      <w:r>
        <w:rPr>
          <w:color w:val="3A87AD"/>
          <w:shd w:val="clear" w:fill="D9EDF7"/>
        </w:rPr>
        <w:t>Actually, the entire AsyncEx library got its start with FromApm. TaskFactory.FromAsync did not have enough parameters to support a lot of the Azure SDK APM methods.</w:t>
      </w:r>
    </w:p>
    <w:p>
      <w:pPr>
        <w:pStyle w:val="5"/>
        <w:keepNext w:val="0"/>
        <w:keepLines w:val="0"/>
        <w:widowControl/>
        <w:suppressLineNumbers w:val="0"/>
        <w:spacing w:before="0" w:beforeAutospacing="0" w:after="150" w:afterAutospacing="0"/>
        <w:ind w:left="0" w:right="0"/>
      </w:pPr>
      <w:r>
        <w:t>So, TAP wrappers for existing APM methods are pretty easy.</w:t>
      </w:r>
    </w:p>
    <w:p>
      <w:pPr>
        <w:pStyle w:val="5"/>
        <w:keepNext w:val="0"/>
        <w:keepLines w:val="0"/>
        <w:widowControl/>
        <w:suppressLineNumbers w:val="0"/>
        <w:spacing w:before="75" w:beforeAutospacing="0" w:after="300" w:afterAutospacing="0"/>
        <w:ind w:left="0" w:right="0"/>
      </w:pPr>
      <w:r>
        <w:rPr>
          <w:color w:val="3A87AD"/>
          <w:shd w:val="clear" w:fill="D9EDF7"/>
        </w:rPr>
        <w:t>Update (2014-12-01): For more details, see Recipe 7.2 in my </w:t>
      </w:r>
      <w:r>
        <w:rPr>
          <w:b/>
          <w:color w:val="2D6987"/>
          <w:u w:val="none"/>
          <w:shd w:val="clear" w:fill="D9EDF7"/>
        </w:rPr>
        <w:fldChar w:fldCharType="begin"/>
      </w:r>
      <w:r>
        <w:rPr>
          <w:b/>
          <w:color w:val="2D6987"/>
          <w:u w:val="none"/>
          <w:shd w:val="clear" w:fill="D9EDF7"/>
        </w:rPr>
        <w:instrText xml:space="preserve"> HYPERLINK "https://stephencleary.com/book/" </w:instrText>
      </w:r>
      <w:r>
        <w:rPr>
          <w:b/>
          <w:color w:val="2D6987"/>
          <w:u w:val="none"/>
          <w:shd w:val="clear" w:fill="D9EDF7"/>
        </w:rPr>
        <w:fldChar w:fldCharType="separate"/>
      </w:r>
      <w:r>
        <w:rPr>
          <w:rStyle w:val="8"/>
          <w:b/>
          <w:color w:val="2D6987"/>
          <w:u w:val="none"/>
          <w:shd w:val="clear" w:fill="D9EDF7"/>
        </w:rPr>
        <w:t>Concurrency Cookbook</w:t>
      </w:r>
      <w:r>
        <w:rPr>
          <w:b/>
          <w:color w:val="2D6987"/>
          <w:u w:val="none"/>
          <w:shd w:val="clear" w:fill="D9EDF7"/>
        </w:rPr>
        <w:fldChar w:fldCharType="end"/>
      </w:r>
      <w:r>
        <w:rPr>
          <w:color w:val="3A87AD"/>
          <w:shd w:val="clear" w:fill="D9EDF7"/>
        </w:rPr>
        <w:t>.</w:t>
      </w:r>
    </w:p>
    <w:p>
      <w:pPr>
        <w:pStyle w:val="3"/>
        <w:keepNext w:val="0"/>
        <w:keepLines w:val="0"/>
        <w:widowControl/>
        <w:suppressLineNumbers w:val="0"/>
        <w:spacing w:before="300" w:beforeAutospacing="0" w:after="150" w:afterAutospacing="0" w:line="17" w:lineRule="atLeast"/>
        <w:rPr>
          <w:rFonts w:hint="default" w:ascii="Helvetica" w:hAnsi="Helvetica" w:eastAsia="Helvetica" w:cs="Helvetica"/>
          <w:color w:val="2D2D2D"/>
          <w:sz w:val="45"/>
          <w:szCs w:val="45"/>
        </w:rPr>
      </w:pPr>
      <w:r>
        <w:rPr>
          <w:rFonts w:hint="default" w:ascii="Helvetica" w:hAnsi="Helvetica" w:eastAsia="Helvetica" w:cs="Helvetica"/>
          <w:color w:val="2D2D2D"/>
          <w:sz w:val="45"/>
          <w:szCs w:val="45"/>
        </w:rPr>
        <w:t>APM Wrappers for TAP Implementations</w:t>
      </w:r>
    </w:p>
    <w:p>
      <w:pPr>
        <w:pStyle w:val="5"/>
        <w:keepNext w:val="0"/>
        <w:keepLines w:val="0"/>
        <w:widowControl/>
        <w:suppressLineNumbers w:val="0"/>
        <w:spacing w:before="0" w:beforeAutospacing="0" w:after="150" w:afterAutospacing="0"/>
        <w:ind w:left="0" w:right="0"/>
      </w:pPr>
      <w:r>
        <w:t>You’d think this would be easy, too, especially considering that Task implements IAsyncResult. Unfortunately, there are a couple of pitfalls.</w:t>
      </w:r>
    </w:p>
    <w:p>
      <w:pPr>
        <w:pStyle w:val="5"/>
        <w:keepNext w:val="0"/>
        <w:keepLines w:val="0"/>
        <w:widowControl/>
        <w:suppressLineNumbers w:val="0"/>
        <w:spacing w:before="0" w:beforeAutospacing="0" w:after="150" w:afterAutospacing="0"/>
        <w:ind w:left="0" w:right="0"/>
      </w:pPr>
      <w:r>
        <w:t>Let’s start out with the Begin method implementation: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Fonts w:hint="default" w:ascii="Consolas" w:hAnsi="Consolas" w:eastAsia="Consolas" w:cs="Consolas"/>
          <w:color w:val="0000FF"/>
          <w:sz w:val="19"/>
          <w:szCs w:val="19"/>
          <w:shd w:val="clear" w:fill="F5F5F5"/>
        </w:rPr>
        <w:t>public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IAsyncResult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BeginDivide(</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AsyncCallback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callback,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object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state){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var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tcs</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new</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TaskCompletionSource&lt;</w:t>
      </w:r>
      <w:r>
        <w:rPr>
          <w:rFonts w:hint="default" w:ascii="Consolas" w:hAnsi="Consolas" w:eastAsia="Consolas" w:cs="Consolas"/>
          <w:color w:val="2B91AF"/>
          <w:sz w:val="19"/>
          <w:szCs w:val="19"/>
          <w:shd w:val="clear" w:fill="F5F5F5"/>
        </w:rPr>
        <w:t>int</w:t>
      </w:r>
      <w:r>
        <w:rPr>
          <w:rFonts w:hint="default" w:ascii="Consolas" w:hAnsi="Consolas" w:eastAsia="Consolas" w:cs="Consolas"/>
          <w:color w:val="333333"/>
          <w:sz w:val="19"/>
          <w:szCs w:val="19"/>
          <w:shd w:val="clear" w:fill="F5F5F5"/>
        </w:rPr>
        <w:t>&gt;(state);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var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DivideAsync(numerator,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task.ContinueWith(t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8000"/>
          <w:sz w:val="19"/>
          <w:szCs w:val="19"/>
          <w:shd w:val="clear" w:fill="F5F5F5"/>
        </w:rPr>
        <w:t>// Copy the task result into the returned task.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highlight w:val="yellow"/>
          <w:shd w:val="clear" w:fill="F5F5F5"/>
        </w:rPr>
        <w:t>if</w:t>
      </w: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(t.IsFaulted)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tcs.TrySetException(t.Exception.InnerExceptions);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0000FF"/>
          <w:sz w:val="19"/>
          <w:szCs w:val="19"/>
          <w:highlight w:val="yellow"/>
          <w:shd w:val="clear" w:fill="F5F5F5"/>
        </w:rPr>
        <w:t>else</w:t>
      </w: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if</w:t>
      </w: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(t.IsCanceled)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tcs.TrySetCanceled();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0000FF"/>
          <w:sz w:val="19"/>
          <w:szCs w:val="19"/>
          <w:highlight w:val="yellow"/>
          <w:shd w:val="clear" w:fill="F5F5F5"/>
        </w:rPr>
        <w:t>else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tcs.TrySetResult(t.Result);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008000"/>
          <w:sz w:val="19"/>
          <w:szCs w:val="19"/>
          <w:highlight w:val="yellow"/>
          <w:shd w:val="clear" w:fill="F5F5F5"/>
        </w:rPr>
        <w:t>// Invoke the user callback if necessary.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0000FF"/>
          <w:sz w:val="19"/>
          <w:szCs w:val="19"/>
          <w:highlight w:val="yellow"/>
          <w:shd w:val="clear" w:fill="F5F5F5"/>
        </w:rPr>
        <w:t>if</w:t>
      </w: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(callback</w:t>
      </w: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w:t>
      </w: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0000FF"/>
          <w:sz w:val="19"/>
          <w:szCs w:val="19"/>
          <w:highlight w:val="yellow"/>
          <w:shd w:val="clear" w:fill="F5F5F5"/>
        </w:rPr>
        <w:t>null</w:t>
      </w:r>
      <w:r>
        <w:rPr>
          <w:rFonts w:hint="default" w:ascii="Consolas" w:hAnsi="Consolas" w:eastAsia="Consolas" w:cs="Consolas"/>
          <w:color w:val="333333"/>
          <w:sz w:val="19"/>
          <w:szCs w:val="19"/>
          <w:highlight w:val="yellow"/>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highlight w:val="yellow"/>
          <w:shd w:val="clear" w:fill="F5F5F5"/>
        </w:rPr>
      </w:pPr>
      <w:r>
        <w:rPr>
          <w:rStyle w:val="7"/>
          <w:rFonts w:hint="default" w:ascii="Consolas" w:hAnsi="Consolas" w:eastAsia="Consolas" w:cs="Consolas"/>
          <w:color w:val="333333"/>
          <w:sz w:val="19"/>
          <w:szCs w:val="19"/>
          <w:highlight w:val="yellow"/>
          <w:shd w:val="clear" w:fill="F5F5F5"/>
        </w:rPr>
        <w:t xml:space="preserve">      </w:t>
      </w:r>
      <w:r>
        <w:rPr>
          <w:rFonts w:hint="default" w:ascii="Consolas" w:hAnsi="Consolas" w:eastAsia="Consolas" w:cs="Consolas"/>
          <w:color w:val="333333"/>
          <w:sz w:val="19"/>
          <w:szCs w:val="19"/>
          <w:highlight w:val="yellow"/>
          <w:shd w:val="clear" w:fill="F5F5F5"/>
        </w:rPr>
        <w:t>callback(tcs.Task);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return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tcs.Task;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color w:val="333333"/>
          <w:sz w:val="19"/>
          <w:szCs w:val="19"/>
          <w:shd w:val="clear" w:fill="F5F5F5"/>
        </w:rPr>
        <w:t>}</w:t>
      </w:r>
    </w:p>
    <w:p>
      <w:pPr>
        <w:pStyle w:val="5"/>
        <w:keepNext w:val="0"/>
        <w:keepLines w:val="0"/>
        <w:widowControl/>
        <w:suppressLineNumbers w:val="0"/>
        <w:spacing w:before="0" w:beforeAutospacing="0" w:after="150" w:afterAutospacing="0"/>
        <w:ind w:left="0" w:right="0"/>
      </w:pPr>
      <w:r>
        <w:t>The Task returned by Begin needs to be a different instance than the Task returned by the Async implementation because </w:t>
      </w:r>
      <w:r>
        <w:rPr>
          <w:color w:val="3399F3"/>
          <w:u w:val="none"/>
        </w:rPr>
        <w:fldChar w:fldCharType="begin"/>
      </w:r>
      <w:r>
        <w:rPr>
          <w:color w:val="3399F3"/>
          <w:u w:val="none"/>
        </w:rPr>
        <w:instrText xml:space="preserve"> HYPERLINK "https://blogs.msdn.com/b/junfeng/archive/2006/03/28/563627.aspx" </w:instrText>
      </w:r>
      <w:r>
        <w:rPr>
          <w:color w:val="3399F3"/>
          <w:u w:val="none"/>
        </w:rPr>
        <w:fldChar w:fldCharType="separate"/>
      </w:r>
      <w:r>
        <w:rPr>
          <w:rStyle w:val="8"/>
          <w:color w:val="3399F3"/>
          <w:u w:val="none"/>
        </w:rPr>
        <w:t>IAsyncResult.AsyncState needs to return the state passed into the Begin method</w:t>
      </w:r>
      <w:r>
        <w:rPr>
          <w:color w:val="3399F3"/>
          <w:u w:val="none"/>
        </w:rPr>
        <w:fldChar w:fldCharType="end"/>
      </w:r>
      <w:r>
        <w:t>.</w:t>
      </w:r>
    </w:p>
    <w:p>
      <w:pPr>
        <w:pStyle w:val="5"/>
        <w:keepNext w:val="0"/>
        <w:keepLines w:val="0"/>
        <w:widowControl/>
        <w:suppressLineNumbers w:val="0"/>
        <w:spacing w:before="0" w:beforeAutospacing="0" w:after="150" w:afterAutospacing="0"/>
        <w:ind w:left="0" w:right="0"/>
      </w:pPr>
      <w:r>
        <w:rPr>
          <w:shd w:val="clear" w:fill="F4B083" w:themeFill="accent2" w:themeFillTint="99"/>
        </w:rPr>
        <w:t>The example code above will always complete the Task and invoke the user callback</w:t>
      </w:r>
      <w:r>
        <w:t xml:space="preserve"> </w:t>
      </w:r>
      <w:r>
        <w:rPr>
          <w:shd w:val="clear" w:fill="F4B083" w:themeFill="accent2" w:themeFillTint="99"/>
        </w:rPr>
        <w:t>from a thread pool thread</w:t>
      </w:r>
      <w:r>
        <w:t>. There are situations where it would be faster to do this synchronously (TaskContinuationOptions.ExecuteSynchronously), but </w:t>
      </w:r>
      <w:r>
        <w:rPr>
          <w:color w:val="3399F3"/>
          <w:u w:val="none"/>
        </w:rPr>
        <w:fldChar w:fldCharType="begin"/>
      </w:r>
      <w:r>
        <w:rPr>
          <w:color w:val="3399F3"/>
          <w:u w:val="none"/>
        </w:rPr>
        <w:instrText xml:space="preserve"> HYPERLINK "https://social.msdn.microsoft.com/Forums/en-US/async/thread/9535a4a6-6218-45fe-aa45-79332b9e5b88" </w:instrText>
      </w:r>
      <w:r>
        <w:rPr>
          <w:color w:val="3399F3"/>
          <w:u w:val="none"/>
        </w:rPr>
        <w:fldChar w:fldCharType="separate"/>
      </w:r>
      <w:r>
        <w:rPr>
          <w:rStyle w:val="8"/>
          <w:color w:val="3399F3"/>
          <w:u w:val="none"/>
        </w:rPr>
        <w:t>this can cause complex problems</w:t>
      </w:r>
      <w:r>
        <w:rPr>
          <w:color w:val="3399F3"/>
          <w:u w:val="none"/>
        </w:rPr>
        <w:fldChar w:fldCharType="end"/>
      </w:r>
      <w:r>
        <w:t>. ExecuteSynchronously should </w:t>
      </w:r>
      <w:r>
        <w:rPr>
          <w:rStyle w:val="9"/>
          <w:b/>
        </w:rPr>
        <w:t>not</w:t>
      </w:r>
      <w:r>
        <w:t> be used in APM wrappers for TAP methods!</w:t>
      </w:r>
    </w:p>
    <w:p>
      <w:pPr>
        <w:pStyle w:val="5"/>
        <w:keepNext w:val="0"/>
        <w:keepLines w:val="0"/>
        <w:widowControl/>
        <w:suppressLineNumbers w:val="0"/>
        <w:spacing w:before="0" w:beforeAutospacing="0" w:after="150" w:afterAutospacing="0"/>
        <w:ind w:left="0" w:right="0"/>
      </w:pPr>
      <w:r>
        <w:t>Now, consider the End implementation: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Fonts w:hint="default" w:ascii="Consolas" w:hAnsi="Consolas" w:eastAsia="Consolas" w:cs="Consolas"/>
          <w:color w:val="0000FF"/>
          <w:sz w:val="19"/>
          <w:szCs w:val="19"/>
          <w:shd w:val="clear" w:fill="F5F5F5"/>
        </w:rPr>
        <w:t>public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EndDivide(IAsyncResult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asyncResult){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try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return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((Task&lt;</w:t>
      </w:r>
      <w:r>
        <w:rPr>
          <w:rFonts w:hint="default" w:ascii="Consolas" w:hAnsi="Consolas" w:eastAsia="Consolas" w:cs="Consolas"/>
          <w:color w:val="2B91AF"/>
          <w:sz w:val="19"/>
          <w:szCs w:val="19"/>
          <w:shd w:val="clear" w:fill="F5F5F5"/>
        </w:rPr>
        <w:t>int</w:t>
      </w:r>
      <w:r>
        <w:rPr>
          <w:rFonts w:hint="default" w:ascii="Consolas" w:hAnsi="Consolas" w:eastAsia="Consolas" w:cs="Consolas"/>
          <w:color w:val="333333"/>
          <w:sz w:val="19"/>
          <w:szCs w:val="19"/>
          <w:shd w:val="clear" w:fill="F5F5F5"/>
        </w:rPr>
        <w:t>&gt;)asyncResult).Result;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catch</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(AggregateException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ex)</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ExceptionDispatchInfo.Capture(ex.InnerException).Throw();</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throw</w:t>
      </w:r>
      <w:r>
        <w:rPr>
          <w:rFonts w:hint="default" w:ascii="Consolas" w:hAnsi="Consolas" w:eastAsia="Consolas" w:cs="Consolas"/>
          <w:color w:val="333333"/>
          <w:sz w:val="19"/>
          <w:szCs w:val="19"/>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p>
    <w:p>
      <w:pPr>
        <w:pStyle w:val="5"/>
        <w:keepNext w:val="0"/>
        <w:keepLines w:val="0"/>
        <w:widowControl/>
        <w:suppressLineNumbers w:val="0"/>
        <w:spacing w:before="0" w:beforeAutospacing="0" w:after="150" w:afterAutospacing="0"/>
        <w:ind w:left="0" w:right="0"/>
      </w:pPr>
      <w:r>
        <w:t>The End method must (synchronously) block if the operation has not completed. If there was an exception, the Task wraps it into an AggregateException, so our End method will unwrap the exception and rethrow it (preserving the stack trace). The extra “throw;” line is never executed; it </w:t>
      </w:r>
      <w:r>
        <w:rPr>
          <w:color w:val="3399F3"/>
          <w:u w:val="none"/>
        </w:rPr>
        <w:fldChar w:fldCharType="begin"/>
      </w:r>
      <w:r>
        <w:rPr>
          <w:color w:val="3399F3"/>
          <w:u w:val="none"/>
        </w:rPr>
        <w:instrText xml:space="preserve"> HYPERLINK "https://connect.microsoft.com/VisualStudio/feedback/details/689516/exceptiondispatchinfo-api-modifications" </w:instrText>
      </w:r>
      <w:r>
        <w:rPr>
          <w:color w:val="3399F3"/>
          <w:u w:val="none"/>
        </w:rPr>
        <w:fldChar w:fldCharType="separate"/>
      </w:r>
      <w:r>
        <w:rPr>
          <w:rStyle w:val="8"/>
          <w:color w:val="3399F3"/>
          <w:u w:val="none"/>
        </w:rPr>
        <w:t>just keeps the compiler happy</w:t>
      </w:r>
      <w:r>
        <w:rPr>
          <w:color w:val="3399F3"/>
          <w:u w:val="none"/>
        </w:rPr>
        <w:fldChar w:fldCharType="end"/>
      </w:r>
      <w:r>
        <w:t>.</w:t>
      </w:r>
    </w:p>
    <w:p>
      <w:pPr>
        <w:pStyle w:val="5"/>
        <w:keepNext w:val="0"/>
        <w:keepLines w:val="0"/>
        <w:widowControl/>
        <w:suppressLineNumbers w:val="0"/>
        <w:spacing w:before="0" w:beforeAutospacing="0" w:after="150" w:afterAutospacing="0"/>
        <w:ind w:left="0" w:right="0"/>
      </w:pPr>
      <w:r>
        <w:t>Note that - as of now - the example code in the Task-based Asynchronous Pattern document does not unwrap Task exceptions, so any exceptions will be wrapped in an AggregateException, which is thrown from End.</w:t>
      </w:r>
    </w:p>
    <w:p>
      <w:pPr>
        <w:pStyle w:val="5"/>
        <w:keepNext w:val="0"/>
        <w:keepLines w:val="0"/>
        <w:widowControl/>
        <w:suppressLineNumbers w:val="0"/>
        <w:spacing w:before="0" w:beforeAutospacing="0" w:after="150" w:afterAutospacing="0"/>
        <w:ind w:left="0" w:right="0"/>
      </w:pPr>
      <w:r>
        <w:t>The BCL does not provide generic Begin/End implementations, but my </w:t>
      </w:r>
      <w:r>
        <w:rPr>
          <w:color w:val="3399F3"/>
          <w:u w:val="none"/>
        </w:rPr>
        <w:fldChar w:fldCharType="begin"/>
      </w:r>
      <w:r>
        <w:rPr>
          <w:color w:val="3399F3"/>
          <w:u w:val="none"/>
        </w:rPr>
        <w:instrText xml:space="preserve"> HYPERLINK "https://nitoasyncex.codeplex.com/" </w:instrText>
      </w:r>
      <w:r>
        <w:rPr>
          <w:color w:val="3399F3"/>
          <w:u w:val="none"/>
        </w:rPr>
        <w:fldChar w:fldCharType="separate"/>
      </w:r>
      <w:r>
        <w:rPr>
          <w:rStyle w:val="8"/>
          <w:color w:val="3399F3"/>
          <w:u w:val="none"/>
        </w:rPr>
        <w:t>AsyncEx</w:t>
      </w:r>
      <w:r>
        <w:rPr>
          <w:color w:val="3399F3"/>
          <w:u w:val="none"/>
        </w:rPr>
        <w:fldChar w:fldCharType="end"/>
      </w:r>
      <w:r>
        <w:t> library does, as AsyncFactory.ToBegin and AsyncFactory.ToEnd: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Fonts w:hint="default" w:ascii="Consolas" w:hAnsi="Consolas" w:eastAsia="Consolas" w:cs="Consolas"/>
          <w:color w:val="0000FF"/>
          <w:sz w:val="19"/>
          <w:szCs w:val="19"/>
          <w:shd w:val="clear" w:fill="F5F5F5"/>
        </w:rPr>
        <w:t>public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IAsyncResult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BeginDivide(</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AsyncCallback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callback,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object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state){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var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task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DivideAsync(numerator,</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denominator);</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return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AsyncFactory&lt;</w:t>
      </w:r>
      <w:r>
        <w:rPr>
          <w:rFonts w:hint="default" w:ascii="Consolas" w:hAnsi="Consolas" w:eastAsia="Consolas" w:cs="Consolas"/>
          <w:color w:val="2B91AF"/>
          <w:sz w:val="19"/>
          <w:szCs w:val="19"/>
          <w:shd w:val="clear" w:fill="F5F5F5"/>
        </w:rPr>
        <w:t>int</w:t>
      </w:r>
      <w:r>
        <w:rPr>
          <w:rFonts w:hint="default" w:ascii="Consolas" w:hAnsi="Consolas" w:eastAsia="Consolas" w:cs="Consolas"/>
          <w:color w:val="333333"/>
          <w:sz w:val="19"/>
          <w:szCs w:val="19"/>
          <w:shd w:val="clear" w:fill="F5F5F5"/>
        </w:rPr>
        <w:t>&gt;.ToBegin(task,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callback,</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state);}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Style w:val="7"/>
          <w:rFonts w:hint="default" w:ascii="Consolas" w:hAnsi="Consolas" w:eastAsia="Consolas" w:cs="Consolas"/>
          <w:color w:val="333333"/>
          <w:sz w:val="19"/>
          <w:szCs w:val="19"/>
          <w:shd w:val="clear" w:fill="F5F5F5"/>
        </w:rPr>
      </w:pPr>
      <w:r>
        <w:rPr>
          <w:rFonts w:hint="default" w:ascii="Consolas" w:hAnsi="Consolas" w:eastAsia="Consolas" w:cs="Consolas"/>
          <w:color w:val="0000FF"/>
          <w:sz w:val="19"/>
          <w:szCs w:val="19"/>
          <w:shd w:val="clear" w:fill="F5F5F5"/>
        </w:rPr>
        <w:t>public</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2B91AF"/>
          <w:sz w:val="19"/>
          <w:szCs w:val="19"/>
          <w:shd w:val="clear" w:fill="F5F5F5"/>
        </w:rPr>
        <w:t>int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EndDivide(IAsyncResult</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asyncResult){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0000FF"/>
          <w:sz w:val="19"/>
          <w:szCs w:val="19"/>
          <w:shd w:val="clear" w:fill="F5F5F5"/>
        </w:rPr>
        <w:t>return</w:t>
      </w:r>
      <w:r>
        <w:rPr>
          <w:rStyle w:val="7"/>
          <w:rFonts w:hint="default" w:ascii="Consolas" w:hAnsi="Consolas" w:eastAsia="Consolas" w:cs="Consolas"/>
          <w:color w:val="333333"/>
          <w:sz w:val="19"/>
          <w:szCs w:val="19"/>
          <w:shd w:val="clear" w:fill="F5F5F5"/>
        </w:rPr>
        <w:t xml:space="preserve"> </w:t>
      </w:r>
      <w:r>
        <w:rPr>
          <w:rFonts w:hint="default" w:ascii="Consolas" w:hAnsi="Consolas" w:eastAsia="Consolas" w:cs="Consolas"/>
          <w:color w:val="333333"/>
          <w:sz w:val="19"/>
          <w:szCs w:val="19"/>
          <w:shd w:val="clear" w:fill="F5F5F5"/>
        </w:rPr>
        <w:t>AsyncFactory&lt;</w:t>
      </w:r>
      <w:r>
        <w:rPr>
          <w:rFonts w:hint="default" w:ascii="Consolas" w:hAnsi="Consolas" w:eastAsia="Consolas" w:cs="Consolas"/>
          <w:color w:val="2B91AF"/>
          <w:sz w:val="19"/>
          <w:szCs w:val="19"/>
          <w:shd w:val="clear" w:fill="F5F5F5"/>
        </w:rPr>
        <w:t>int</w:t>
      </w:r>
      <w:r>
        <w:rPr>
          <w:rFonts w:hint="default" w:ascii="Consolas" w:hAnsi="Consolas" w:eastAsia="Consolas" w:cs="Consolas"/>
          <w:color w:val="333333"/>
          <w:sz w:val="19"/>
          <w:szCs w:val="19"/>
          <w:shd w:val="clear" w:fill="F5F5F5"/>
        </w:rPr>
        <w:t>&gt;.ToEnd(asyncResult);}</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"https://blog.stephencleary.com/2012/07/async-interop-with-iasyncresult.html" </w:instrText>
      </w:r>
      <w:r>
        <w:rPr>
          <w:rFonts w:ascii="SimSun" w:hAnsi="SimSun" w:eastAsia="SimSun" w:cs="SimSun"/>
          <w:sz w:val="24"/>
          <w:szCs w:val="24"/>
        </w:rPr>
        <w:fldChar w:fldCharType="separate"/>
      </w:r>
      <w:r>
        <w:rPr>
          <w:rStyle w:val="8"/>
          <w:rFonts w:ascii="SimSun" w:hAnsi="SimSun" w:eastAsia="SimSun" w:cs="SimSun"/>
          <w:sz w:val="24"/>
          <w:szCs w:val="24"/>
        </w:rPr>
        <w:t>https://blog.stephencleary.com/2012/07/async-interop-with-iasyncresult.html</w:t>
      </w:r>
      <w:r>
        <w:rPr>
          <w:rFonts w:ascii="SimSun" w:hAnsi="SimSun" w:eastAsia="SimSun" w:cs="SimSun"/>
          <w:sz w:val="24"/>
          <w:szCs w:val="24"/>
        </w:rPr>
        <w:fldChar w:fldCharType="end"/>
      </w:r>
    </w:p>
    <w:p>
      <w:pPr>
        <w:rPr>
          <w:rFonts w:ascii="SimSun" w:hAnsi="SimSun" w:eastAsia="SimSun" w:cs="SimSun"/>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C230F2"/>
    <w:rsid w:val="51800F33"/>
    <w:rsid w:val="57701936"/>
    <w:rsid w:val="6EF966FC"/>
    <w:rsid w:val="756340FE"/>
    <w:rsid w:val="76EB4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qFormat/>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2020-01-31T03:08:00Z</dcterms:created>
  <dc:creator>gewin</dc:creator>
  <cp:lastModifiedBy>gewin</cp:lastModifiedBy>
  <dcterms:modified xsi:type="dcterms:W3CDTF">2020-01-31T03:18:01Z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