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/*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* Copyright 2002-2008 the original author or authors.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* Licensed under the Apache License, Version 2.0 (the "License");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* you may not use this file except in compliance with the License.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* You may obtain a copy of the License at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*      http://www.apache.org/licenses/LICENSE-2.0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* Unless required by applicable law or agreed to in writing, software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* distributed under the License is distributed on an "AS IS" BASIS,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* WITHOUT WARRANTIES OR CONDITIONS OF ANY KIND, either express or implied.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* See the License for the specific language governing permissions and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* limitations under the License.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package org.springframework.core.io;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java.io.File;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java.io.FileNotFoundException;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java.io.IOException;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java.io.InputStream;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java.net.URL;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org.springframework.util.Assert;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org.springframework.util.ClassUtils;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org.springframework.util.ObjectUtils;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org.springframework.util.ResourceUtils;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org.springframework.util.StringUtils;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* {@link Resource} implementation for class path resources.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* Uses either a given ClassLoader or a given Class for loading resources.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75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* 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Supports resolution as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java.io.File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if the class path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* resource resides in the file system, but not for resources in a JAR.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* Always supports resolution as URL.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*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* @author Juergen Hoeller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* @since 28.12.2003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* @see java.lang.ClassLoader#getResourceAsStream(String)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* @see java.lang.Class#getResourceAsStream(String)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public class ClassPathResource extends AbstractResource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private final String path;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private ClassLoader classLoader;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private Class clazz;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/**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Create a new ClassPathResource for ClassLoader usage.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A leading slash will be removed, as the ClassLoader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resource access methods will not accept it.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The thread context class loader will be used for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loading the resource.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@param path the absolute path within the class path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@see java.lang.ClassLoader#getResourceAsStream(String)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@see org.springframework.util.ClassUtils#getDefaultClassLoader()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*/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public ClassPathResource(String path)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this(path, (ClassLoader) null);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/**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Create a new ClassPathResource for ClassLoader usage.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A leading slash will be removed, as the ClassLoader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resource access methods will not accept it.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@param path the absolute path within the classpath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@param classLoader the class loader to load the resource with,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or 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for the thread context class loader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@see java.lang.ClassLoader#getResourceAsStream(String)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*/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public ClassPathResource(String path, ClassLoader classLoader)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Assert.notNull(path, "Path must not be null");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highlight w:val="yellow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highlight w:val="yellow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highlight w:val="yellow"/>
          <w:shd w:val="clear" w:fill="F5F5F5"/>
        </w:rPr>
        <w:tab/>
        <w:t>if (path.startsWith("/"))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highlight w:val="yellow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highlight w:val="yellow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highlight w:val="yellow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highlight w:val="yellow"/>
          <w:shd w:val="clear" w:fill="F5F5F5"/>
        </w:rPr>
        <w:tab/>
        <w:t>path = path.substring(1);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highlight w:val="yellow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highlight w:val="yellow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highlight w:val="yellow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this.path = StringUtils.cleanPath(path);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this.classLoader = (classLoader != null ? classLoader : ClassUtils.getDefaultClassLoader());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/**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Create a new ClassPathResource for Class usage.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The path can be relative to the given class,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or absolute within the classpath via a leading slash.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@param path relative or absolute path within the class path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@param clazz the class to load resources with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@see java.lang.Class#getResourceAsStream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*/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public ClassPathResource(String path, Class clazz)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Assert.notNull(path, "Path must not be null");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this.path = StringUtils.cleanPath(path);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this.clazz = clazz;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/**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Create a new ClassPathResource with optional ClassLoader and Class.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Only for internal usage.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@param path relative or absolute path within the classpath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@param classLoader the class loader to load the resource with, if any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@param clazz the class to load resources with, if any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*/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protected ClassPathResource(String path, ClassLoader classLoader, Class clazz)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this.path = path;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this.classLoader = classLoader;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this.clazz = clazz;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/**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Return the path for this resource (as resource path within the class path).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*/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public final String getPath()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return this.path;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/**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Return the ClassLoader that this resource will be obtained from.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*/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public final ClassLoader getClassLoader()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return (this.classLoader != null ? this.classLoader : this.clazz.getClassLoader());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/**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This implementation opens an InputStream for the given class path resource.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@see java.lang.ClassLoader#getResourceAsStream(String)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@see java.lang.Class#getResourceAsStream(String)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*/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public InputStream getInputStream() throws IOException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InputStream is = null;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if (this.clazz != null)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is = this.clazz.getResourceAsStream(this.path);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else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is = this.classLoader.getResourceAsStream(this.path);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if (is == null)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throw new FileNotFoundException(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getDescription() + " cannot be opened because it does not exist");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return is;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/**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This implementation returns a URL for the underlying class path resource.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@see java.lang.ClassLoader#getResource(String)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@see java.lang.Class#getResource(String)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*/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public URL getURL() throws IOException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URL url = null;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if (this.clazz != null)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url = this.clazz.getResource(this.path);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else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url = this.classLoader.getResource(this.path);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if (url == null)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throw new FileNotFoundException(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getDescription() + " cannot be resolved to URL because it does not exist");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return url;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/**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This implementation returns a File reference for the underlying class path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resource, provided that it refers to a file in the file system.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@see org.springframework.util.ResourceUtils#getFile(java.net.URL, String)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*/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public File getFile() throws IOException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return ResourceUtils.getFile(getURL(), getDescription());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/**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This implementation determines the underlying File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(or jar file, in case of a resource in a jar/zip).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*/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protected File getFileForLastModifiedCheck() throws IOException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URL url = getURL();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if (ResourceUtils.isJarURL(url))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URL actualUrl = ResourceUtils.extractJarFileURL(url);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return ResourceUtils.getFile(actualUrl);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else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return ResourceUtils.getFile(url, getDescription());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/**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This implementation creates a ClassPathResource, applying the given path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relative to the path of the underlying resource of this descriptor.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@see org.springframework.util.StringUtils#applyRelativePath(String, String)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*/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public Resource createRelative(String relativePath)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String pathToUse = StringUtils.applyRelativePath(this.path, relativePath);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return new ClassPathResource(pathToUse, this.classLoader, this.clazz);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/**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This implementation returns the name of the file that this class path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resource refers to.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@see org.springframework.util.StringUtils#getFilename(String)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*/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public String getFilename()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return StringUtils.getFilename(this.path);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/**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This implementation returns a description that includes the class path location.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*/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public String getDescription()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return "class path resource [" + this.path + "]";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/**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This implementation compares the underlying class path locations.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*/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public boolean equals(Object obj)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if (obj == this)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return true;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if (obj instanceof ClassPathResource)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ClassPathResource otherRes = (ClassPathResource) obj;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return (this.path.equals(otherRes.path) &amp;&amp;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ObjectUtils.nullSafeEquals(this.classLoader, otherRes.classLoader) &amp;&amp;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ObjectUtils.nullSafeEquals(this.clazz, otherRes.clazz));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return false;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/**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This implementation returns the hash code of the underlying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 class path location.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 xml:space="preserve"> */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public int hashCode() {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return this.path.hashCode();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ab/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"https://jar-download.com/artifacts/org.springframework/spring-core/2.5.4/source-code/org/springframework/core/io/ClassPathResource.java"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1"/>
          <w:rFonts w:ascii="SimSun" w:hAnsi="SimSun" w:eastAsia="SimSun" w:cs="SimSun"/>
          <w:sz w:val="24"/>
          <w:szCs w:val="24"/>
        </w:rPr>
        <w:t>https://jar-download.com/artifacts/org.springframework/spring-core/2.5.4/source-code/org/springframework/core/io/ClassPathResource.java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SimSun" w:hAnsi="SimSun" w:eastAsia="SimSun" w:cs="SimSun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150" w:afterAutospacing="0" w:line="21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Arial" w:hAnsi="Arial" w:cs="Arial"/>
          <w:color w:val="234623"/>
        </w:rPr>
      </w:pPr>
      <w:r>
        <w:rPr>
          <w:rFonts w:hint="default" w:ascii="Arial" w:hAnsi="Arial" w:cs="Arial"/>
          <w:i w:val="0"/>
          <w:caps w:val="0"/>
          <w:color w:val="234623"/>
          <w:spacing w:val="0"/>
          <w:shd w:val="clear" w:fill="FFFFFF"/>
        </w:rPr>
        <w:t>4.7.1 Constructing application contexts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An application context constructor (for a specific application context type) generally takes a string or array of strings as the location path(s) of the resource(s) such as XML files that make up the definition of the context.</w:t>
      </w:r>
    </w:p>
    <w:p>
      <w:pPr>
        <w:pStyle w:val="6"/>
        <w:keepNext w:val="0"/>
        <w:keepLines w:val="0"/>
        <w:widowControl/>
        <w:suppressLineNumbers w:val="0"/>
        <w:shd w:val="clear" w:fill="F7CAAC" w:themeFill="accent2" w:themeFillTint="66"/>
        <w:ind w:lef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When such a location path doesn't have a prefix, the specific </w:t>
      </w:r>
      <w:r>
        <w:rPr>
          <w:rStyle w:val="9"/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Resource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type built from that path and used to load the bean definitions, depends on and is appropriate to the specific application context. For example, if you create a </w:t>
      </w:r>
      <w:r>
        <w:rPr>
          <w:rStyle w:val="9"/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ClassPathXmlApplicationContext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as follows: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8" w:space="7"/>
          <w:left w:val="single" w:color="000000" w:sz="8" w:space="3"/>
          <w:bottom w:val="single" w:color="000000" w:sz="8" w:space="7"/>
          <w:right w:val="single" w:color="000000" w:sz="8" w:space="3"/>
        </w:pBdr>
        <w:shd w:val="clear" w:fill="F7CAAC" w:themeFill="accent2" w:themeFillTint="66"/>
        <w:spacing w:line="15" w:lineRule="atLeast"/>
        <w:ind w:left="0" w:firstLine="0"/>
        <w:rPr>
          <w:i w:val="0"/>
          <w:caps w:val="0"/>
          <w:color w:val="000000"/>
          <w:spacing w:val="0"/>
          <w:sz w:val="20"/>
          <w:szCs w:val="20"/>
        </w:rPr>
      </w:pPr>
      <w:r>
        <w:rPr>
          <w:i w:val="0"/>
          <w:caps w:val="0"/>
          <w:color w:val="000000"/>
          <w:spacing w:val="0"/>
          <w:sz w:val="20"/>
          <w:szCs w:val="20"/>
          <w:bdr w:val="single" w:color="000000" w:sz="8" w:space="0"/>
          <w:shd w:val="clear" w:fill="EEEEEE"/>
        </w:rPr>
        <w:t xml:space="preserve">ApplicationContext ctx = </w:t>
      </w:r>
      <w:r>
        <w:rPr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EEEEEE"/>
        </w:rPr>
        <w:t>new</w:t>
      </w:r>
      <w:r>
        <w:rPr>
          <w:i w:val="0"/>
          <w:caps w:val="0"/>
          <w:color w:val="000000"/>
          <w:spacing w:val="0"/>
          <w:sz w:val="20"/>
          <w:szCs w:val="20"/>
          <w:bdr w:val="single" w:color="000000" w:sz="8" w:space="0"/>
          <w:shd w:val="clear" w:fill="EEEEEE"/>
        </w:rPr>
        <w:t xml:space="preserve"> ClassPathXmlApplicationContext(</w:t>
      </w:r>
      <w:r>
        <w:rPr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EEEEEE"/>
        </w:rPr>
        <w:t>"conf/appContext.xml"</w:t>
      </w:r>
      <w:r>
        <w:rPr>
          <w:i w:val="0"/>
          <w:caps w:val="0"/>
          <w:color w:val="000000"/>
          <w:spacing w:val="0"/>
          <w:sz w:val="20"/>
          <w:szCs w:val="20"/>
          <w:bdr w:val="single" w:color="000000" w:sz="8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7CAAC" w:themeFill="accent2" w:themeFillTint="66"/>
        <w:ind w:lef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The bean definitions will be loaded from the classpath, as a </w:t>
      </w:r>
      <w:r>
        <w:rPr>
          <w:rStyle w:val="9"/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ClassPathResource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will be used. But if you create a </w:t>
      </w:r>
      <w:r>
        <w:rPr>
          <w:rStyle w:val="9"/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FileSystemXmlApplicationContext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 as follows: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8" w:space="7"/>
          <w:left w:val="single" w:color="000000" w:sz="8" w:space="3"/>
          <w:bottom w:val="single" w:color="000000" w:sz="8" w:space="7"/>
          <w:right w:val="single" w:color="000000" w:sz="8" w:space="3"/>
        </w:pBdr>
        <w:shd w:val="clear" w:fill="EEEEEE"/>
        <w:spacing w:line="15" w:lineRule="atLeast"/>
        <w:ind w:left="0" w:firstLine="0"/>
        <w:rPr>
          <w:i w:val="0"/>
          <w:caps w:val="0"/>
          <w:color w:val="000000"/>
          <w:spacing w:val="0"/>
          <w:sz w:val="20"/>
          <w:szCs w:val="20"/>
          <w:bdr w:val="single" w:color="000000" w:sz="8" w:space="0"/>
          <w:shd w:val="clear" w:fill="EEEEEE"/>
        </w:rPr>
      </w:pPr>
      <w:r>
        <w:rPr>
          <w:i w:val="0"/>
          <w:caps w:val="0"/>
          <w:color w:val="000000"/>
          <w:spacing w:val="0"/>
          <w:sz w:val="20"/>
          <w:szCs w:val="20"/>
          <w:bdr w:val="single" w:color="000000" w:sz="8" w:space="0"/>
          <w:shd w:val="clear" w:fill="EEEEEE"/>
        </w:rPr>
        <w:t>ApplicationContext ctx =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8" w:space="7"/>
          <w:left w:val="single" w:color="000000" w:sz="8" w:space="3"/>
          <w:bottom w:val="single" w:color="000000" w:sz="8" w:space="7"/>
          <w:right w:val="single" w:color="000000" w:sz="8" w:space="3"/>
        </w:pBdr>
        <w:shd w:val="clear" w:fill="EEEEEE"/>
        <w:spacing w:line="15" w:lineRule="atLeast"/>
        <w:ind w:left="0" w:firstLine="0"/>
        <w:rPr>
          <w:i w:val="0"/>
          <w:caps w:val="0"/>
          <w:color w:val="000000"/>
          <w:spacing w:val="0"/>
          <w:sz w:val="20"/>
          <w:szCs w:val="20"/>
        </w:rPr>
      </w:pPr>
      <w:r>
        <w:rPr>
          <w:i w:val="0"/>
          <w:caps w:val="0"/>
          <w:color w:val="000000"/>
          <w:spacing w:val="0"/>
          <w:sz w:val="20"/>
          <w:szCs w:val="20"/>
          <w:bdr w:val="single" w:color="000000" w:sz="8" w:space="0"/>
          <w:shd w:val="clear" w:fill="EEEEEE"/>
        </w:rPr>
        <w:t xml:space="preserve">    </w:t>
      </w:r>
      <w:r>
        <w:rPr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EEEEEE"/>
        </w:rPr>
        <w:t>new</w:t>
      </w:r>
      <w:r>
        <w:rPr>
          <w:i w:val="0"/>
          <w:caps w:val="0"/>
          <w:color w:val="000000"/>
          <w:spacing w:val="0"/>
          <w:sz w:val="20"/>
          <w:szCs w:val="20"/>
          <w:bdr w:val="single" w:color="000000" w:sz="8" w:space="0"/>
          <w:shd w:val="clear" w:fill="EEEEEE"/>
        </w:rPr>
        <w:t xml:space="preserve"> FileSystemXmlApplicationContext(</w:t>
      </w:r>
      <w:r>
        <w:rPr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EEEEEE"/>
        </w:rPr>
        <w:t>"conf/appContext.xml"</w:t>
      </w:r>
      <w:r>
        <w:rPr>
          <w:i w:val="0"/>
          <w:caps w:val="0"/>
          <w:color w:val="000000"/>
          <w:spacing w:val="0"/>
          <w:sz w:val="20"/>
          <w:szCs w:val="20"/>
          <w:bdr w:val="single" w:color="000000" w:sz="8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The bean definition will be loaded from a filesystem location, in this case relative to the current working directory.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7CAAC" w:themeFill="accent2" w:themeFillTint="66"/>
        </w:rPr>
        <w:t>Note that the use of the special classpath prefix or a standard URL prefix on the location path will override the default type of </w:t>
      </w:r>
      <w:r>
        <w:rPr>
          <w:rStyle w:val="9"/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7CAAC" w:themeFill="accent2" w:themeFillTint="66"/>
        </w:rPr>
        <w:t>Resource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7CAAC" w:themeFill="accent2" w:themeFillTint="66"/>
        </w:rPr>
        <w:t> created to load the definition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. So this </w:t>
      </w:r>
      <w:r>
        <w:rPr>
          <w:rStyle w:val="9"/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FileSystemXmlApplicationContext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8" w:space="7"/>
          <w:left w:val="single" w:color="000000" w:sz="8" w:space="3"/>
          <w:bottom w:val="single" w:color="000000" w:sz="8" w:space="7"/>
          <w:right w:val="single" w:color="000000" w:sz="8" w:space="3"/>
        </w:pBdr>
        <w:shd w:val="clear" w:fill="EEEEEE"/>
        <w:spacing w:line="15" w:lineRule="atLeast"/>
        <w:ind w:left="0" w:firstLine="0"/>
        <w:rPr>
          <w:i w:val="0"/>
          <w:caps w:val="0"/>
          <w:color w:val="000000"/>
          <w:spacing w:val="0"/>
          <w:sz w:val="20"/>
          <w:szCs w:val="20"/>
          <w:bdr w:val="single" w:color="000000" w:sz="8" w:space="0"/>
          <w:shd w:val="clear" w:fill="EEEEEE"/>
        </w:rPr>
      </w:pPr>
      <w:r>
        <w:rPr>
          <w:i w:val="0"/>
          <w:caps w:val="0"/>
          <w:color w:val="000000"/>
          <w:spacing w:val="0"/>
          <w:sz w:val="20"/>
          <w:szCs w:val="20"/>
          <w:bdr w:val="single" w:color="000000" w:sz="8" w:space="0"/>
          <w:shd w:val="clear" w:fill="EEEEEE"/>
        </w:rPr>
        <w:t>ApplicationContext ctx =</w:t>
      </w:r>
    </w:p>
    <w:p>
      <w:pPr>
        <w:pStyle w:val="5"/>
        <w:keepNext w:val="0"/>
        <w:keepLines w:val="0"/>
        <w:widowControl/>
        <w:suppressLineNumbers w:val="0"/>
        <w:pBdr>
          <w:top w:val="single" w:color="000000" w:sz="8" w:space="7"/>
          <w:left w:val="single" w:color="000000" w:sz="8" w:space="3"/>
          <w:bottom w:val="single" w:color="000000" w:sz="8" w:space="7"/>
          <w:right w:val="single" w:color="000000" w:sz="8" w:space="3"/>
        </w:pBdr>
        <w:shd w:val="clear" w:fill="EEEEEE"/>
        <w:spacing w:line="15" w:lineRule="atLeast"/>
        <w:ind w:left="0" w:firstLine="0"/>
        <w:rPr>
          <w:i w:val="0"/>
          <w:caps w:val="0"/>
          <w:color w:val="000000"/>
          <w:spacing w:val="0"/>
          <w:sz w:val="20"/>
          <w:szCs w:val="20"/>
        </w:rPr>
      </w:pPr>
      <w:r>
        <w:rPr>
          <w:i w:val="0"/>
          <w:caps w:val="0"/>
          <w:color w:val="000000"/>
          <w:spacing w:val="0"/>
          <w:sz w:val="20"/>
          <w:szCs w:val="20"/>
          <w:bdr w:val="single" w:color="000000" w:sz="8" w:space="0"/>
          <w:shd w:val="clear" w:fill="EEEEEE"/>
        </w:rPr>
        <w:t xml:space="preserve">    </w:t>
      </w:r>
      <w:r>
        <w:rPr>
          <w:b/>
          <w:i w:val="0"/>
          <w:caps w:val="0"/>
          <w:color w:val="7F0055"/>
          <w:spacing w:val="0"/>
          <w:sz w:val="20"/>
          <w:szCs w:val="20"/>
          <w:bdr w:val="none" w:color="auto" w:sz="0" w:space="0"/>
          <w:shd w:val="clear" w:fill="EEEEEE"/>
        </w:rPr>
        <w:t>new</w:t>
      </w:r>
      <w:r>
        <w:rPr>
          <w:i w:val="0"/>
          <w:caps w:val="0"/>
          <w:color w:val="000000"/>
          <w:spacing w:val="0"/>
          <w:sz w:val="20"/>
          <w:szCs w:val="20"/>
          <w:bdr w:val="single" w:color="000000" w:sz="8" w:space="0"/>
          <w:shd w:val="clear" w:fill="EEEEEE"/>
        </w:rPr>
        <w:t xml:space="preserve"> FileSystemXmlApplicationContext(</w:t>
      </w:r>
      <w:r>
        <w:rPr>
          <w:i w:val="0"/>
          <w:caps w:val="0"/>
          <w:color w:val="2A00FF"/>
          <w:spacing w:val="0"/>
          <w:sz w:val="20"/>
          <w:szCs w:val="20"/>
          <w:bdr w:val="none" w:color="auto" w:sz="0" w:space="0"/>
          <w:shd w:val="clear" w:fill="EEEEEE"/>
        </w:rPr>
        <w:t>"classpath:conf/appContext.xml"</w:t>
      </w:r>
      <w:r>
        <w:rPr>
          <w:i w:val="0"/>
          <w:caps w:val="0"/>
          <w:color w:val="000000"/>
          <w:spacing w:val="0"/>
          <w:sz w:val="20"/>
          <w:szCs w:val="20"/>
          <w:bdr w:val="single" w:color="000000" w:sz="8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 xml:space="preserve">...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7CAAC" w:themeFill="accent2" w:themeFillTint="66"/>
        </w:rPr>
        <w:t>w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7CAAC" w:themeFill="accent2" w:themeFillTint="66"/>
        </w:rPr>
        <w:t>ill actually load its bean definitions from the classpath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7CAAC" w:themeFill="accent2" w:themeFillTint="66"/>
          <w:lang w:val="en-US"/>
        </w:rPr>
        <w:t>(</w:t>
      </w:r>
      <w:r>
        <w:rPr>
          <w:rFonts w:hint="default" w:ascii="Arial" w:hAnsi="Arial" w:cs="Arial"/>
          <w:b w:val="0"/>
          <w:bCs w:val="0"/>
          <w:i/>
          <w:iCs/>
          <w:caps w:val="0"/>
          <w:color w:val="000000"/>
          <w:spacing w:val="0"/>
          <w:sz w:val="27"/>
          <w:szCs w:val="27"/>
          <w:shd w:val="clear" w:fill="F7CAAC" w:themeFill="accent2" w:themeFillTint="66"/>
          <w:lang w:val="en-US"/>
        </w:rPr>
        <w:t>ClassPathResource will be created in this case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  <w:lang w:val="en-US"/>
        </w:rPr>
        <w:t>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. However, it is still a </w:t>
      </w:r>
      <w:r>
        <w:rPr>
          <w:rStyle w:val="9"/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FileSystemXmlApplicationContext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. If it is subsequently used as a </w:t>
      </w:r>
      <w:r>
        <w:rPr>
          <w:rStyle w:val="9"/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ResourceLoader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7"/>
          <w:szCs w:val="27"/>
          <w:shd w:val="clear" w:fill="FFFFFF"/>
        </w:rPr>
        <w:t>, any unprefixed paths will still be treated as filesystem paths.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"https://docs.spring.io/spring/docs/3.0.0.RC3/spring-framework-reference/html/ch04s07.html"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1"/>
          <w:rFonts w:ascii="SimSun" w:hAnsi="SimSun" w:eastAsia="SimSun" w:cs="SimSun"/>
          <w:sz w:val="24"/>
          <w:szCs w:val="24"/>
        </w:rPr>
        <w:t>https://docs.spring.io/spring/docs/3.0.0.RC3/spring-framework-reference/html/ch04s07.html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CAAC" w:themeFill="accent2" w:themeFillTint="66"/>
        <w:spacing w:before="0" w:beforeAutospacing="0" w:after="21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Style w:val="9"/>
          <w:rFonts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7CAAC" w:themeFill="accent2" w:themeFillTint="66"/>
          <w:vertAlign w:val="baseline"/>
        </w:rPr>
        <w:t>Class.getResource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7CAAC" w:themeFill="accent2" w:themeFillTint="66"/>
          <w:vertAlign w:val="baseline"/>
        </w:rPr>
        <w:t xml:space="preserve"> can 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take a "relative" resource name, which is treated relative to the class's package. Alternatively you can specify an "absolute" resource name by using a leading slash. Classloader resource paths are always deemed to be absolute.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CAAC" w:themeFill="accent2" w:themeFillTint="66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So the following are basically equivalent: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CAAC" w:themeFill="accent2" w:themeFillTint="66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foo.bar.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Baz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.getResource(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"xyz.txt"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CAAC" w:themeFill="accent2" w:themeFillTint="66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foo.bar.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Baz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.getClassLoader().getResource(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"foo/bar/xyz.txt"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CAAC" w:themeFill="accent2" w:themeFillTint="66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And so are these (but they're different from the above):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CAAC" w:themeFill="accent2" w:themeFillTint="66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foo.bar.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Baz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.getResource(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"/data/xyz.txt"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CAAC" w:themeFill="accent2" w:themeFillTint="66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foo.bar.</w:t>
      </w:r>
      <w:r>
        <w:rPr>
          <w:rFonts w:hint="default" w:ascii="Consolas" w:hAnsi="Consolas" w:eastAsia="Consolas" w:cs="Consolas"/>
          <w:i w:val="0"/>
          <w:caps w:val="0"/>
          <w:color w:val="2B91AF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Baz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.getClassLoader().getResource(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"data/xyz.txt"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bdr w:val="none" w:color="auto" w:sz="0" w:space="0"/>
          <w:shd w:val="clear" w:fill="EFF0F1"/>
          <w:vertAlign w:val="baseline"/>
        </w:rPr>
        <w:t>);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"https://stackoverflow.com/questions/6608795/what-is-the-difference-between-class-getresource-and-classloader-getresource"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1"/>
          <w:rFonts w:ascii="SimSun" w:hAnsi="SimSun" w:eastAsia="SimSun" w:cs="SimSun"/>
          <w:sz w:val="24"/>
          <w:szCs w:val="24"/>
        </w:rPr>
        <w:t>https://stackoverflow.com/questions/6608795/what-is-the-difference-between-class-getresource-and-classloader-getresource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120" w:afterAutospacing="0"/>
        <w:jc w:val="both"/>
        <w:rPr>
          <w:rFonts w:ascii="Verdana" w:hAnsi="Verdana" w:cs="Verdana"/>
          <w:b/>
          <w:color w:val="000000"/>
          <w:sz w:val="26"/>
          <w:szCs w:val="26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4.4. The </w:t>
      </w:r>
      <w:r>
        <w:rPr>
          <w:rStyle w:val="10"/>
          <w:rFonts w:ascii="Courier New" w:hAnsi="Courier New" w:eastAsia="Courier New" w:cs="Courier New"/>
          <w:b/>
          <w:i w:val="0"/>
          <w:caps w:val="0"/>
          <w:color w:val="000000"/>
          <w:spacing w:val="0"/>
          <w:sz w:val="34"/>
          <w:szCs w:val="34"/>
          <w:shd w:val="clear" w:fill="FFFFFF"/>
        </w:rPr>
        <w:t>ResourceLoader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90" w:beforeAutospacing="0" w:after="90" w:afterAutospacing="0"/>
        <w:ind w:lef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The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</w:rPr>
        <w:t>ResourceLoader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interface is meant to be implemented by objects that can return (i.e. load)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</w:rPr>
        <w:t>Resource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instances.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>public interface ResourceLoader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 xml:space="preserve">    Resource getResource(String location);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90" w:beforeAutospacing="0" w:after="90" w:afterAutospacing="0"/>
        <w:ind w:lef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All application contexts implement the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</w:rPr>
        <w:t>ResourceLoader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interface, and therefore all application contexts may be used to obtain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</w:rPr>
        <w:t>Resource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instances.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90" w:beforeAutospacing="0" w:after="90" w:afterAutospacing="0"/>
        <w:ind w:lef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When you call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</w:rPr>
        <w:t>getResource()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on a specific application context, and the location path specified doesn't have a specific prefix, you will get back a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</w:rPr>
        <w:t>Resource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type that is appropriate to that particular application context. For example, assume the following snippet of code was executed against a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</w:rPr>
        <w:t>ClassPathXmlApplicationContext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instance: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>Resource template = ctx.getResource("some/resource/path/myTemplate.txt);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90" w:beforeAutospacing="0" w:after="90" w:afterAutospacing="0"/>
        <w:ind w:lef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What would be returned would be a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</w:rPr>
        <w:t>ClassPathResource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; if the same method was executed against a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</w:rPr>
        <w:t>FileSystemXmlApplicationContext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instance, you'd get back a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</w:rPr>
        <w:t>FileSystemResource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. For a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</w:rPr>
        <w:t>WebApplicationContext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, you'd get back a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</w:rPr>
        <w:t>ServletContextResource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, and so 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90" w:beforeAutospacing="0" w:after="90" w:afterAutospacing="0"/>
        <w:ind w:lef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As such, you can load resources in a fashion appropriate to the particular application context.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90" w:beforeAutospacing="0" w:after="90" w:afterAutospacing="0"/>
        <w:ind w:lef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On the other hand, you may also force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</w:rPr>
        <w:t>ClassPathResource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to be used, regardless of the application context type, by specifying the special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</w:rPr>
        <w:t>classpath: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prefix: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>Resource template = ctx.getResource("classpath:some/resource/path/myTemplate.txt);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90" w:beforeAutospacing="0" w:after="90" w:afterAutospacing="0"/>
        <w:ind w:lef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Similarly, one can force a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</w:rPr>
        <w:t>UrlResource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to be used by specifying any of the standard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</w:rPr>
        <w:t>java.net.URL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prefixes: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>Resource template = ctx.getResource("file:/some/resource/path/myTemplate.txt);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ind w:left="0" w:firstLine="0"/>
        <w:jc w:val="both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</w:rPr>
        <w:t>Resource template = ctx.getResource("http://myhost.com/resource/path/myTemplate.txt);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hd w:val="clear" w:fill="F7CAAC" w:themeFill="accent2" w:themeFillTint="66"/>
        <w:spacing w:before="90" w:beforeAutospacing="0" w:after="90" w:afterAutospacing="0"/>
        <w:ind w:left="0" w:firstLine="0"/>
        <w:jc w:val="both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The following table summarizes the strategy for converting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</w:rPr>
        <w:t>String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 to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</w:rPr>
        <w:t>Resource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pacing w:before="90" w:beforeAutospacing="0" w:after="90" w:afterAutospacing="0"/>
        <w:ind w:left="0" w:right="0"/>
        <w:jc w:val="both"/>
        <w:rPr>
          <w:rFonts w:hint="default" w:ascii="Verdana" w:hAnsi="Verdana" w:cs="Verdana"/>
          <w:color w:val="000000"/>
          <w:sz w:val="21"/>
          <w:szCs w:val="21"/>
        </w:rPr>
      </w:pPr>
      <w:bookmarkStart w:id="0" w:name="resources-resource-strings"/>
      <w:bookmarkEnd w:id="0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Table 4.1. Resource strings</w:t>
      </w:r>
    </w:p>
    <w:tbl>
      <w:tblPr>
        <w:tblStyle w:val="12"/>
        <w:tblpPr w:leftFromText="180" w:rightFromText="180" w:vertAnchor="text" w:horzAnchor="page" w:tblpX="1259" w:tblpY="389"/>
        <w:tblOverlap w:val="never"/>
        <w:tblW w:w="9579" w:type="dxa"/>
        <w:tblInd w:w="0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1"/>
        <w:gridCol w:w="3704"/>
        <w:gridCol w:w="4804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  <w:tblHeader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SimSun" w:hAnsi="SimSun" w:eastAsia="SimSun" w:cs="SimSun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Prefix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SimSun" w:hAnsi="SimSun" w:eastAsia="SimSun" w:cs="SimSun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color w:val="000000"/>
              </w:rPr>
            </w:pPr>
            <w:r>
              <w:rPr>
                <w:rFonts w:ascii="SimSun" w:hAnsi="SimSun" w:eastAsia="SimSun" w:cs="SimSun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2" w:hRule="atLeast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90" w:beforeAutospacing="0" w:after="90" w:afterAutospacing="0"/>
              <w:jc w:val="left"/>
              <w:rPr>
                <w:rFonts w:hint="default"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hint="default" w:ascii="Verdana" w:hAnsi="Verdana" w:cs="Verdana"/>
                <w:color w:val="000000"/>
                <w:sz w:val="17"/>
                <w:szCs w:val="17"/>
              </w:rPr>
              <w:t>classpath: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90" w:beforeAutospacing="0" w:after="90" w:afterAutospacing="0"/>
              <w:rPr>
                <w:rFonts w:hint="default"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10"/>
                <w:rFonts w:hint="default" w:ascii="Courier New" w:hAnsi="Courier New" w:eastAsia="Courier New" w:cs="Courier New"/>
                <w:color w:val="000000"/>
                <w:sz w:val="19"/>
                <w:szCs w:val="19"/>
              </w:rPr>
              <w:t>classpath:com/myapp/config.xml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90" w:beforeAutospacing="0" w:after="90" w:afterAutospacing="0"/>
              <w:rPr>
                <w:rFonts w:hint="default"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hint="default" w:ascii="Verdana" w:hAnsi="Verdana" w:cs="Verdana"/>
                <w:color w:val="000000"/>
                <w:sz w:val="17"/>
                <w:szCs w:val="17"/>
              </w:rPr>
              <w:t>Loaded from the classpath.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4" w:hRule="atLeast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90" w:beforeAutospacing="0" w:after="90" w:afterAutospacing="0"/>
              <w:jc w:val="left"/>
              <w:rPr>
                <w:rFonts w:hint="default"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hint="default" w:ascii="Verdana" w:hAnsi="Verdana" w:cs="Verdana"/>
                <w:color w:val="000000"/>
                <w:sz w:val="17"/>
                <w:szCs w:val="17"/>
              </w:rPr>
              <w:t>file: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90" w:beforeAutospacing="0" w:after="90" w:afterAutospacing="0"/>
              <w:rPr>
                <w:rFonts w:hint="default"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10"/>
                <w:rFonts w:hint="default" w:ascii="Courier New" w:hAnsi="Courier New" w:eastAsia="Courier New" w:cs="Courier New"/>
                <w:color w:val="000000"/>
                <w:sz w:val="19"/>
                <w:szCs w:val="19"/>
              </w:rPr>
              <w:t>file:/data/config.xml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90" w:beforeAutospacing="0" w:after="90" w:afterAutospacing="0"/>
              <w:rPr>
                <w:rFonts w:hint="default"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hint="default" w:ascii="Verdana" w:hAnsi="Verdana" w:cs="Verdana"/>
                <w:color w:val="000000"/>
                <w:sz w:val="17"/>
                <w:szCs w:val="17"/>
              </w:rPr>
              <w:t>Loaded as a </w:t>
            </w:r>
            <w:r>
              <w:rPr>
                <w:rStyle w:val="10"/>
                <w:rFonts w:hint="default" w:ascii="Courier New" w:hAnsi="Courier New" w:eastAsia="Courier New" w:cs="Courier New"/>
                <w:color w:val="000000"/>
                <w:sz w:val="19"/>
                <w:szCs w:val="19"/>
              </w:rPr>
              <w:t>URL</w:t>
            </w:r>
            <w:r>
              <w:rPr>
                <w:rFonts w:hint="default" w:ascii="Verdana" w:hAnsi="Verdana" w:cs="Verdana"/>
                <w:color w:val="000000"/>
                <w:sz w:val="17"/>
                <w:szCs w:val="17"/>
              </w:rPr>
              <w:t>, from the filesystem. </w:t>
            </w:r>
            <w:r>
              <w:rPr>
                <w:rFonts w:hint="default" w:ascii="Verdana" w:hAnsi="Verdana" w:cs="Verdana"/>
                <w:color w:val="000000"/>
                <w:sz w:val="17"/>
                <w:szCs w:val="17"/>
                <w:vertAlign w:val="superscript"/>
              </w:rPr>
              <w:t>[</w:t>
            </w:r>
            <w:bookmarkStart w:id="1" w:name="d0e8268"/>
            <w:r>
              <w:rPr>
                <w:rFonts w:hint="default" w:ascii="Verdana" w:hAnsi="Verdana" w:cs="Verdana"/>
                <w:color w:val="888888"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default" w:ascii="Verdana" w:hAnsi="Verdana" w:cs="Verdana"/>
                <w:color w:val="888888"/>
                <w:sz w:val="18"/>
                <w:szCs w:val="18"/>
                <w:vertAlign w:val="superscript"/>
              </w:rPr>
              <w:instrText xml:space="preserve"> HYPERLINK "https://docs.spring.io/spring/docs/2.5.x/reference/resources.html" \l "ftn.d0e8268" </w:instrText>
            </w:r>
            <w:r>
              <w:rPr>
                <w:rFonts w:hint="default" w:ascii="Verdana" w:hAnsi="Verdana" w:cs="Verdana"/>
                <w:color w:val="888888"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Style w:val="11"/>
                <w:rFonts w:hint="default" w:ascii="Verdana" w:hAnsi="Verdana" w:cs="Verdana"/>
                <w:color w:val="888888"/>
                <w:sz w:val="18"/>
                <w:szCs w:val="18"/>
                <w:vertAlign w:val="superscript"/>
              </w:rPr>
              <w:t>a</w:t>
            </w:r>
            <w:bookmarkEnd w:id="1"/>
            <w:r>
              <w:rPr>
                <w:rFonts w:hint="default" w:ascii="Verdana" w:hAnsi="Verdana" w:cs="Verdana"/>
                <w:color w:val="888888"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default" w:ascii="Verdana" w:hAnsi="Verdana" w:cs="Verdana"/>
                <w:color w:val="000000"/>
                <w:sz w:val="17"/>
                <w:szCs w:val="17"/>
                <w:vertAlign w:val="superscript"/>
              </w:rPr>
              <w:t>]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3" w:hRule="atLeast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90" w:beforeAutospacing="0" w:after="90" w:afterAutospacing="0"/>
              <w:jc w:val="left"/>
              <w:rPr>
                <w:rFonts w:hint="default"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hint="default" w:ascii="Verdana" w:hAnsi="Verdana" w:cs="Verdana"/>
                <w:color w:val="000000"/>
                <w:sz w:val="17"/>
                <w:szCs w:val="17"/>
              </w:rPr>
              <w:t>http: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90" w:beforeAutospacing="0" w:after="90" w:afterAutospacing="0"/>
              <w:rPr>
                <w:rFonts w:hint="default"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10"/>
                <w:rFonts w:hint="default" w:ascii="Courier New" w:hAnsi="Courier New" w:eastAsia="Courier New" w:cs="Courier New"/>
                <w:color w:val="000000"/>
                <w:sz w:val="19"/>
                <w:szCs w:val="19"/>
              </w:rPr>
              <w:t>http://myserver/logo.png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90" w:beforeAutospacing="0" w:after="90" w:afterAutospacing="0"/>
              <w:rPr>
                <w:rFonts w:hint="default"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hint="default" w:ascii="Verdana" w:hAnsi="Verdana" w:cs="Verdana"/>
                <w:color w:val="000000"/>
                <w:sz w:val="17"/>
                <w:szCs w:val="17"/>
              </w:rPr>
              <w:t>Loaded as a </w:t>
            </w:r>
            <w:r>
              <w:rPr>
                <w:rStyle w:val="10"/>
                <w:rFonts w:hint="default" w:ascii="Courier New" w:hAnsi="Courier New" w:eastAsia="Courier New" w:cs="Courier New"/>
                <w:color w:val="000000"/>
                <w:sz w:val="19"/>
                <w:szCs w:val="19"/>
              </w:rPr>
              <w:t>URL</w:t>
            </w:r>
            <w:r>
              <w:rPr>
                <w:rFonts w:hint="default" w:ascii="Verdana" w:hAnsi="Verdana" w:cs="Verdana"/>
                <w:color w:val="000000"/>
                <w:sz w:val="17"/>
                <w:szCs w:val="17"/>
              </w:rPr>
              <w:t>.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3" w:hRule="atLeast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90" w:beforeAutospacing="0" w:after="90" w:afterAutospacing="0"/>
              <w:jc w:val="left"/>
              <w:rPr>
                <w:rFonts w:hint="default"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hint="default" w:ascii="Verdana" w:hAnsi="Verdana" w:cs="Verdana"/>
                <w:color w:val="000000"/>
                <w:sz w:val="17"/>
                <w:szCs w:val="17"/>
              </w:rPr>
              <w:t>(none)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90" w:beforeAutospacing="0" w:after="90" w:afterAutospacing="0"/>
              <w:rPr>
                <w:rFonts w:hint="default" w:ascii="Verdana" w:hAnsi="Verdana" w:cs="Verdana"/>
                <w:color w:val="000000"/>
                <w:sz w:val="17"/>
                <w:szCs w:val="17"/>
              </w:rPr>
            </w:pPr>
            <w:r>
              <w:rPr>
                <w:rStyle w:val="10"/>
                <w:rFonts w:hint="default" w:ascii="Courier New" w:hAnsi="Courier New" w:eastAsia="Courier New" w:cs="Courier New"/>
                <w:color w:val="000000"/>
                <w:sz w:val="19"/>
                <w:szCs w:val="19"/>
              </w:rPr>
              <w:t>/data/config.xml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90" w:beforeAutospacing="0" w:after="90" w:afterAutospacing="0"/>
              <w:rPr>
                <w:rFonts w:hint="default"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hint="default" w:ascii="Verdana" w:hAnsi="Verdana" w:cs="Verdana"/>
                <w:color w:val="000000"/>
                <w:sz w:val="17"/>
                <w:szCs w:val="17"/>
              </w:rPr>
              <w:t>Depends on the underlying </w:t>
            </w:r>
            <w:r>
              <w:rPr>
                <w:rStyle w:val="10"/>
                <w:rFonts w:hint="default" w:ascii="Courier New" w:hAnsi="Courier New" w:eastAsia="Courier New" w:cs="Courier New"/>
                <w:color w:val="000000"/>
                <w:sz w:val="19"/>
                <w:szCs w:val="19"/>
              </w:rPr>
              <w:t>ApplicationContext</w:t>
            </w:r>
            <w:r>
              <w:rPr>
                <w:rFonts w:hint="default" w:ascii="Verdana" w:hAnsi="Verdana" w:cs="Verdana"/>
                <w:color w:val="000000"/>
                <w:sz w:val="17"/>
                <w:szCs w:val="17"/>
              </w:rPr>
              <w:t>.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5" w:hRule="atLeast"/>
        </w:trPr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</w:pBdr>
              <w:spacing w:before="90" w:beforeAutospacing="0" w:after="90" w:afterAutospacing="0"/>
              <w:rPr>
                <w:rFonts w:hint="default"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hint="default" w:ascii="Verdana" w:hAnsi="Verdana" w:cs="Verdana"/>
                <w:color w:val="000000"/>
                <w:sz w:val="17"/>
                <w:szCs w:val="17"/>
                <w:vertAlign w:val="superscript"/>
              </w:rPr>
              <w:t>[</w:t>
            </w:r>
            <w:bookmarkStart w:id="2" w:name="ftn.d0e8268"/>
            <w:r>
              <w:rPr>
                <w:rFonts w:hint="default" w:ascii="Verdana" w:hAnsi="Verdana" w:cs="Verdana"/>
                <w:color w:val="888888"/>
                <w:sz w:val="18"/>
                <w:szCs w:val="18"/>
                <w:vertAlign w:val="superscript"/>
              </w:rPr>
              <w:fldChar w:fldCharType="begin"/>
            </w:r>
            <w:r>
              <w:rPr>
                <w:rFonts w:hint="default" w:ascii="Verdana" w:hAnsi="Verdana" w:cs="Verdana"/>
                <w:color w:val="888888"/>
                <w:sz w:val="18"/>
                <w:szCs w:val="18"/>
                <w:vertAlign w:val="superscript"/>
              </w:rPr>
              <w:instrText xml:space="preserve"> HYPERLINK "https://docs.spring.io/spring/docs/2.5.x/reference/resources.html" \l "d0e8268" </w:instrText>
            </w:r>
            <w:r>
              <w:rPr>
                <w:rFonts w:hint="default" w:ascii="Verdana" w:hAnsi="Verdana" w:cs="Verdana"/>
                <w:color w:val="888888"/>
                <w:sz w:val="18"/>
                <w:szCs w:val="18"/>
                <w:vertAlign w:val="superscript"/>
              </w:rPr>
              <w:fldChar w:fldCharType="separate"/>
            </w:r>
            <w:r>
              <w:rPr>
                <w:rStyle w:val="11"/>
                <w:rFonts w:hint="default" w:ascii="Verdana" w:hAnsi="Verdana" w:cs="Verdana"/>
                <w:color w:val="888888"/>
                <w:sz w:val="18"/>
                <w:szCs w:val="18"/>
                <w:vertAlign w:val="superscript"/>
              </w:rPr>
              <w:t>a</w:t>
            </w:r>
            <w:bookmarkEnd w:id="2"/>
            <w:r>
              <w:rPr>
                <w:rFonts w:hint="default" w:ascii="Verdana" w:hAnsi="Verdana" w:cs="Verdana"/>
                <w:color w:val="888888"/>
                <w:sz w:val="18"/>
                <w:szCs w:val="18"/>
                <w:vertAlign w:val="superscript"/>
              </w:rPr>
              <w:fldChar w:fldCharType="end"/>
            </w:r>
            <w:r>
              <w:rPr>
                <w:rFonts w:hint="default" w:ascii="Verdana" w:hAnsi="Verdana" w:cs="Verdana"/>
                <w:color w:val="000000"/>
                <w:sz w:val="17"/>
                <w:szCs w:val="17"/>
                <w:vertAlign w:val="superscript"/>
              </w:rPr>
              <w:t>] </w:t>
            </w:r>
            <w:r>
              <w:rPr>
                <w:rFonts w:hint="default" w:ascii="Verdana" w:hAnsi="Verdana" w:cs="Verdana"/>
                <w:color w:val="000000"/>
                <w:sz w:val="17"/>
                <w:szCs w:val="17"/>
              </w:rPr>
              <w:t>But see also the section entitled </w:t>
            </w:r>
            <w:r>
              <w:rPr>
                <w:rFonts w:hint="default" w:ascii="Verdana" w:hAnsi="Verdana" w:cs="Verdana"/>
                <w:color w:val="888888"/>
                <w:sz w:val="18"/>
                <w:szCs w:val="18"/>
              </w:rPr>
              <w:fldChar w:fldCharType="begin"/>
            </w:r>
            <w:r>
              <w:rPr>
                <w:rFonts w:hint="default" w:ascii="Verdana" w:hAnsi="Verdana" w:cs="Verdana"/>
                <w:color w:val="888888"/>
                <w:sz w:val="18"/>
                <w:szCs w:val="18"/>
              </w:rPr>
              <w:instrText xml:space="preserve"> HYPERLINK "https://docs.spring.io/spring/docs/2.5.x/reference/resources.html" \l "resources-filesystemresource-caveats" \o "4.7.3. FileSystemResource caveats" </w:instrText>
            </w:r>
            <w:r>
              <w:rPr>
                <w:rFonts w:hint="default" w:ascii="Verdana" w:hAnsi="Verdana" w:cs="Verdana"/>
                <w:color w:val="888888"/>
                <w:sz w:val="18"/>
                <w:szCs w:val="18"/>
              </w:rPr>
              <w:fldChar w:fldCharType="separate"/>
            </w:r>
            <w:r>
              <w:rPr>
                <w:rStyle w:val="11"/>
                <w:rFonts w:hint="default" w:ascii="Verdana" w:hAnsi="Verdana" w:cs="Verdana"/>
                <w:color w:val="888888"/>
                <w:sz w:val="18"/>
                <w:szCs w:val="18"/>
              </w:rPr>
              <w:t>Section 4.7.3, “FileSystemResource caveats”</w:t>
            </w:r>
            <w:r>
              <w:rPr>
                <w:rFonts w:hint="default" w:ascii="Verdana" w:hAnsi="Verdana" w:cs="Verdana"/>
                <w:color w:val="888888"/>
                <w:sz w:val="18"/>
                <w:szCs w:val="18"/>
              </w:rPr>
              <w:fldChar w:fldCharType="end"/>
            </w:r>
            <w:r>
              <w:rPr>
                <w:rFonts w:hint="default" w:ascii="Verdana" w:hAnsi="Verdana" w:cs="Verdana"/>
                <w:color w:val="000000"/>
                <w:sz w:val="17"/>
                <w:szCs w:val="17"/>
              </w:rPr>
              <w:t>.</w:t>
            </w:r>
          </w:p>
        </w:tc>
      </w:tr>
    </w:tbl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lang w:val="en-US"/>
        </w:rPr>
        <w:t>.....</w:t>
      </w:r>
    </w:p>
    <w:p>
      <w:pPr>
        <w:rPr>
          <w:rFonts w:hint="default" w:ascii="SimSun" w:hAnsi="SimSun" w:eastAsia="SimSun" w:cs="SimSun"/>
          <w:b/>
          <w:bCs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120" w:afterAutospacing="0"/>
        <w:jc w:val="both"/>
        <w:rPr>
          <w:rFonts w:ascii="Verdana" w:hAnsi="Verdana" w:cs="Verdana"/>
          <w:b/>
          <w:color w:val="000000"/>
          <w:sz w:val="26"/>
          <w:szCs w:val="26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4.7. Application contexts and </w:t>
      </w:r>
      <w:r>
        <w:rPr>
          <w:rStyle w:val="10"/>
          <w:rFonts w:ascii="Courier New" w:hAnsi="Courier New" w:eastAsia="Courier New" w:cs="Courier New"/>
          <w:b/>
          <w:i w:val="0"/>
          <w:caps w:val="0"/>
          <w:color w:val="000000"/>
          <w:spacing w:val="0"/>
          <w:sz w:val="34"/>
          <w:szCs w:val="34"/>
          <w:shd w:val="clear" w:fill="FFFFFF"/>
        </w:rPr>
        <w:t>Resource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  <w:t> paths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/>
        <w:jc w:val="both"/>
        <w:rPr>
          <w:rFonts w:hint="default" w:ascii="Verdana" w:hAnsi="Verdana" w:cs="Verdana"/>
          <w:b/>
          <w:color w:val="000000"/>
          <w:sz w:val="24"/>
          <w:szCs w:val="24"/>
        </w:rPr>
      </w:pPr>
      <w:bookmarkStart w:id="3" w:name="resources-app-ctx-construction"/>
      <w:bookmarkEnd w:id="3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4.7.1. Constructing application contexts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jc w:val="both"/>
        <w:rPr>
          <w:rFonts w:hint="default" w:ascii="Verdana" w:hAnsi="Verdana" w:cs="Verdana"/>
          <w:color w:val="00000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An application context constructor (for a specific application context type) generally takes a string or array of strings as the location path(s) of the resource(s) such as XML files that make up the definition of the context.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jc w:val="both"/>
        <w:rPr>
          <w:rFonts w:hint="default" w:ascii="Verdana" w:hAnsi="Verdana" w:cs="Verdana"/>
          <w:color w:val="00000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When such a location path doesn't have a prefix, the specific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Resource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type built from that path and used to load the bean definitions, depends on and is appropriate to the specific application context. For example, if you create a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ClassPathXmlApplicationContext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as follows: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jc w:val="both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val="en-US"/>
        </w:rPr>
        <w:t>ApplicationContext ctx = new ClassPathXmlApplicationContext("conf/appContext.xml");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jc w:val="both"/>
        <w:rPr>
          <w:rFonts w:hint="default" w:ascii="Verdana" w:hAnsi="Verdana" w:cs="Verdana"/>
          <w:color w:val="00000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The bean definitions will be loaded from the classpath, as a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ClassPathResource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will be used. But if you create a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FileSystemXmlApplicationContext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as follows: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val="en-US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val="en-US"/>
        </w:rPr>
        <w:t>ApplicationContext ctx =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jc w:val="both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val="en-US"/>
        </w:rPr>
        <w:t xml:space="preserve">    new FileSystemXmlApplicationContext("conf/appContext.xml");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jc w:val="both"/>
        <w:rPr>
          <w:rFonts w:hint="default" w:ascii="Verdana" w:hAnsi="Verdana" w:cs="Verdana"/>
          <w:color w:val="00000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The bean definition will be loaded from a filesystem location, in this case relative to the current working directory.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jc w:val="both"/>
        <w:rPr>
          <w:rFonts w:hint="default" w:ascii="Verdana" w:hAnsi="Verdana" w:cs="Verdana"/>
          <w:color w:val="00000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Note that the use of the special classpath prefix or a standard URL prefix on the location path will override the default type of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Resource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created to load the definition. So this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FileSystemXmlApplicationContext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val="en-US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val="en-US"/>
        </w:rPr>
        <w:t>ApplicationContext ctx =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jc w:val="both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val="en-US"/>
        </w:rPr>
        <w:t xml:space="preserve">    new FileSystemXmlApplicationContext("classpath:conf/appContext.xml");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jc w:val="both"/>
        <w:rPr>
          <w:rFonts w:hint="default" w:ascii="Verdana" w:hAnsi="Verdana" w:cs="Verdana"/>
          <w:color w:val="00000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... will actually load its bean definitions from the classpath. However, it is still a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FileSystemXmlApplicationContext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. If it is subsequently used as a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ResourceLoader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, any unprefixed paths will still be treated as filesystem paths.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/>
        <w:jc w:val="both"/>
        <w:rPr>
          <w:rFonts w:hint="default" w:ascii="Verdana" w:hAnsi="Verdana" w:cs="Verdana"/>
          <w:b/>
          <w:color w:val="000000"/>
          <w:sz w:val="21"/>
          <w:szCs w:val="21"/>
        </w:rPr>
      </w:pPr>
      <w:bookmarkStart w:id="4" w:name="resources-app-ctx-classpathxml"/>
      <w:bookmarkEnd w:id="4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4.7.1.1. Constructing </w:t>
      </w:r>
      <w:r>
        <w:rPr>
          <w:rStyle w:val="10"/>
          <w:rFonts w:hint="default" w:ascii="Courier New" w:hAnsi="Courier New" w:eastAsia="Courier New" w:cs="Courier New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ClassPathXmlApplicationContext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instances - shortcuts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jc w:val="both"/>
        <w:rPr>
          <w:rFonts w:hint="default" w:ascii="Verdana" w:hAnsi="Verdana" w:cs="Verdana"/>
          <w:color w:val="00000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The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ClassPathXmlApplicationContext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exposes a number of constructors to enable convenient instantiation. The basic idea is that one supplies merely a string array containing just the filenames of the XML files themselves (without the leading path information), and one </w:t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also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supplies a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Class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; the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ClassPathXmlApplicationContext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will derive the path information from the supplied class.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jc w:val="both"/>
        <w:rPr>
          <w:rFonts w:hint="default" w:ascii="Verdana" w:hAnsi="Verdana" w:cs="Verdana"/>
          <w:color w:val="00000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An example will hopefully make this clear. Consider a directory layout that looks like this: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val="en-US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val="en-US"/>
        </w:rPr>
        <w:t>com/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val="en-US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val="en-US"/>
        </w:rPr>
        <w:t xml:space="preserve">  foo/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val="en-US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val="en-US"/>
        </w:rPr>
        <w:t xml:space="preserve">    services.xml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val="en-US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val="en-US"/>
        </w:rPr>
        <w:t xml:space="preserve">    daos.xml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jc w:val="both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val="en-US"/>
        </w:rPr>
        <w:t xml:space="preserve">    MessengerService.class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jc w:val="both"/>
        <w:rPr>
          <w:rFonts w:hint="default" w:ascii="Verdana" w:hAnsi="Verdana" w:cs="Verdana"/>
          <w:color w:val="00000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A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ClassPathXmlApplicationContext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instance composed of the beans defined in the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'services.xml'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and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'daos.xml'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could be instantiated like so...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jc w:val="both"/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val="en-US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val="en-US"/>
        </w:rPr>
        <w:t>ApplicationContext ctx = new ClassPathXmlApplicationContext(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3F5E9"/>
        <w:jc w:val="both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  <w:bdr w:val="single" w:color="CCCCCC" w:sz="6" w:space="0"/>
          <w:shd w:val="clear" w:fill="F3F5E9"/>
          <w:lang w:val="en-US"/>
        </w:rPr>
        <w:t xml:space="preserve">    new String[] {"services.xml", "daos.xml"}, MessengerService.class);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jc w:val="both"/>
        <w:rPr>
          <w:rFonts w:hint="default" w:ascii="Verdana" w:hAnsi="Verdana" w:cs="Verdana"/>
          <w:color w:val="00000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Please do consult the Javadocs for the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ClassPathXmlApplicationContext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class for details of the various constructors.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after="0" w:afterAutospacing="0"/>
        <w:jc w:val="both"/>
        <w:rPr>
          <w:rFonts w:hint="default" w:ascii="Verdana" w:hAnsi="Verdana" w:cs="Verdana"/>
          <w:b/>
          <w:color w:val="000000"/>
          <w:sz w:val="24"/>
          <w:szCs w:val="24"/>
        </w:rPr>
      </w:pPr>
      <w:bookmarkStart w:id="5" w:name="resources-app-ctx-wildcards-in-resource-paths"/>
      <w:bookmarkEnd w:id="5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4.7.2. Wildcards in application context constructor resource paths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jc w:val="both"/>
        <w:rPr>
          <w:rFonts w:hint="default" w:ascii="Verdana" w:hAnsi="Verdana" w:cs="Verdana"/>
          <w:color w:val="00000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7CAAC" w:themeFill="accent2" w:themeFillTint="66"/>
          <w:lang w:val="en-US"/>
        </w:rPr>
        <w:t xml:space="preserve">The resource paths in application context constructor values may be a simple path (as 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1"/>
          <w:szCs w:val="21"/>
          <w:shd w:val="clear" w:fill="F7CAAC" w:themeFill="accent2" w:themeFillTint="66"/>
          <w:lang w:val="en-US"/>
        </w:rPr>
        <w:t>shown above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7CAAC" w:themeFill="accent2" w:themeFillTint="66"/>
          <w:lang w:val="en-US"/>
        </w:rPr>
        <w:t>) which has a one-to-one mapping to a target Resource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,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7CAAC" w:themeFill="accent2" w:themeFillTint="66"/>
          <w:lang w:val="en-US"/>
        </w:rPr>
        <w:t>or alternately may contain the special "classpath*:" prefix and/or internal Ant-style regular expressions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(matched using Spring's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PathMatcher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utility). Both of the latter are effectively wildcards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jc w:val="both"/>
        <w:rPr>
          <w:rFonts w:hint="default" w:ascii="Verdana" w:hAnsi="Verdana" w:cs="Verdana"/>
          <w:color w:val="00000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One use for this mechanism is when doing component-style application assembly. All components can 'publish' context definition fragments to a well-known location path, and when the final application context is created using the same path prefixed via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classpath*: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, all component fragments will be picked up automatically.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jc w:val="both"/>
        <w:rPr>
          <w:rFonts w:hint="default" w:ascii="Verdana" w:hAnsi="Verdana" w:cs="Verdana"/>
          <w:color w:val="00000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Note that this wildcarding is specific to use of resource paths in application context constructors (or when using the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PathMatcher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utility class hierarchy directly), and is resolved at construction time. It has nothing to do with the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Resource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type itself. It's not possible to use the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classpath*: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 prefix to construct an actual </w:t>
      </w:r>
      <w:r>
        <w:rPr>
          <w:rStyle w:val="10"/>
          <w:rFonts w:hint="default" w:ascii="Courier New" w:hAnsi="Courier New" w:eastAsia="Courier New" w:cs="Courier New"/>
          <w:i w:val="0"/>
          <w:caps w:val="0"/>
          <w:color w:val="000000"/>
          <w:spacing w:val="0"/>
          <w:sz w:val="23"/>
          <w:szCs w:val="23"/>
          <w:shd w:val="clear" w:fill="FFFFFF"/>
          <w:lang w:val="en-US"/>
        </w:rPr>
        <w:t>Resource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, as a resource points to just one resource at a time.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"https://docs.spring.io/spring/docs/2.5.x/reference/resources.html"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1"/>
          <w:rFonts w:ascii="SimSun" w:hAnsi="SimSun" w:eastAsia="SimSun" w:cs="SimSun"/>
          <w:sz w:val="24"/>
          <w:szCs w:val="24"/>
        </w:rPr>
        <w:t>https://docs.spring.io/spring/docs/2.5.x/reference/resources.html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6" w:name="_GoBack"/>
      <w:bookmarkEnd w:id="6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4B0F"/>
    <w:rsid w:val="05B01CE7"/>
    <w:rsid w:val="15A54554"/>
    <w:rsid w:val="27372B1E"/>
    <w:rsid w:val="2CF14803"/>
    <w:rsid w:val="2DCD104A"/>
    <w:rsid w:val="5B25792B"/>
    <w:rsid w:val="5D3070B8"/>
    <w:rsid w:val="69FC3851"/>
    <w:rsid w:val="758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  <w:iCs/>
    </w:rPr>
  </w:style>
  <w:style w:type="character" w:styleId="9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10">
    <w:name w:val="HTML Typewriter"/>
    <w:basedOn w:val="7"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2020-01-17T03:10:44Z</dcterms:created>
  <dc:creator>gewin</dc:creator>
  <cp:lastModifiedBy>gewin</cp:lastModifiedBy>
  <dcterms:modified xsi:type="dcterms:W3CDTF">2020-01-17T03:20:13Z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