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You can control the initial state of a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 </w:t>
      </w:r>
      <w:r>
        <w:rPr>
          <w:rStyle w:val="3"/>
          <w:rFonts w:ascii="Consolas" w:hAnsi="Consolas" w:eastAsia="Consolas" w:cs="Consolas"/>
          <w:i w:val="0"/>
          <w:caps w:val="0"/>
          <w:color w:val="171717"/>
          <w:spacing w:val="0"/>
          <w:sz w:val="20"/>
          <w:szCs w:val="20"/>
          <w:bdr w:val="none" w:color="auto" w:sz="0" w:space="0"/>
        </w:rPr>
        <w:t>ManualResetEvent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 by passing a Boolean value to the constructor: </w:t>
      </w:r>
      <w:bookmarkStart w:id="0" w:name="_GoBack"/>
      <w:r>
        <w:rPr>
          <w:rStyle w:val="3"/>
          <w:rFonts w:hint="default" w:ascii="Consolas" w:hAnsi="Consolas" w:eastAsia="Consolas" w:cs="Consolas"/>
          <w:i w:val="0"/>
          <w:caps w:val="0"/>
          <w:color w:val="171717"/>
          <w:spacing w:val="0"/>
          <w:sz w:val="20"/>
          <w:szCs w:val="20"/>
          <w:highlight w:val="yellow"/>
          <w:bdr w:val="none" w:color="auto" w:sz="0" w:space="0"/>
        </w:rPr>
        <w:t>t</w:t>
      </w:r>
      <w:r>
        <w:rPr>
          <w:rStyle w:val="3"/>
          <w:rFonts w:hint="default" w:ascii="Consolas" w:hAnsi="Consolas" w:eastAsia="Consolas" w:cs="Consolas"/>
          <w:i w:val="0"/>
          <w:caps w:val="0"/>
          <w:color w:val="171717"/>
          <w:spacing w:val="0"/>
          <w:sz w:val="20"/>
          <w:szCs w:val="20"/>
          <w:highlight w:val="yellow"/>
          <w:bdr w:val="none" w:color="auto" w:sz="0" w:space="0"/>
        </w:rPr>
        <w:t>r</w:t>
      </w:r>
      <w:bookmarkEnd w:id="0"/>
      <w:r>
        <w:rPr>
          <w:rStyle w:val="3"/>
          <w:rFonts w:hint="default" w:ascii="Consolas" w:hAnsi="Consolas" w:eastAsia="Consolas" w:cs="Consolas"/>
          <w:i w:val="0"/>
          <w:caps w:val="0"/>
          <w:color w:val="171717"/>
          <w:spacing w:val="0"/>
          <w:sz w:val="20"/>
          <w:szCs w:val="20"/>
          <w:highlight w:val="yellow"/>
          <w:bdr w:val="none" w:color="auto" w:sz="0" w:space="0"/>
        </w:rPr>
        <w:t>ue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highlight w:val="yellow"/>
          <w:shd w:val="clear" w:fill="FFFFFF"/>
        </w:rPr>
        <w:t> if the initial state is signaled, and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171717"/>
          <w:spacing w:val="0"/>
          <w:sz w:val="20"/>
          <w:szCs w:val="20"/>
          <w:highlight w:val="yellow"/>
          <w:bdr w:val="none" w:color="auto" w:sz="0" w:space="0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highlight w:val="yellow"/>
          <w:shd w:val="clear" w:fill="FFFFFF"/>
        </w:rPr>
        <w:t> otherwise.</w:t>
      </w:r>
    </w:p>
    <w:p>
      <w:pP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"https://docs.microsoft.com/en-us/dotnet/api/system.threading.manualresetevent?view=netframework-4.8"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https://docs.microsoft.com/en-us/dotnet/api/system.threading.manualresetevent?view=netframework-4.8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84FCC"/>
    <w:rsid w:val="51414BF7"/>
    <w:rsid w:val="5DD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2020-01-28T02:31:32Z</dcterms:created>
  <dc:creator>gewin</dc:creator>
  <cp:lastModifiedBy>gewin</cp:lastModifiedBy>
  <dcterms:modified xsi:type="dcterms:W3CDTF">2020-01-28T02:31:58Z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