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shd w:val="clear" w:fill="FFFFFF"/>
        </w:rPr>
        <w:t>Service Channel-Level Programming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shd w:val="clear" w:fill="FFFFFF"/>
          <w:lang w:val="en-US"/>
        </w:rPr>
        <w:t>03/29/2017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shd w:val="clear" w:fill="FFFFFF"/>
          <w:lang w:val="en-US"/>
        </w:rPr>
        <w:t>4 minutes to read</w:t>
      </w:r>
    </w:p>
    <w:p>
      <w:pPr>
        <w:keepNext w:val="0"/>
        <w:keepLines w:val="0"/>
        <w:widowControl/>
        <w:suppressLineNumbers w:val="0"/>
        <w:ind w:left="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This topic describes how to write a Windows Communication Foundation (WCF) service application without using the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"https://docs.microsoft.com/en-us/dotnet/api/system.servicemodel.servicehost"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System.ServiceModel.ServiceHost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and its associated object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shd w:val="clear" w:fill="FFFFFF"/>
        </w:rPr>
        <w:t>Receiving Messages</w:t>
      </w:r>
      <w:r>
        <w:rPr>
          <w:rFonts w:ascii="docons" w:hAnsi="docons" w:eastAsia="docons" w:cs="docons"/>
          <w:i w:val="0"/>
          <w:caps w:val="0"/>
          <w:spacing w:val="0"/>
          <w:sz w:val="16"/>
          <w:szCs w:val="16"/>
          <w:u w:val="none"/>
          <w:shd w:val="clear" w:fill="FFFFFF"/>
        </w:rPr>
        <w:fldChar w:fldCharType="begin"/>
      </w:r>
      <w:r>
        <w:rPr>
          <w:rFonts w:ascii="docons" w:hAnsi="docons" w:eastAsia="docons" w:cs="docons"/>
          <w:i w:val="0"/>
          <w:caps w:val="0"/>
          <w:spacing w:val="0"/>
          <w:sz w:val="16"/>
          <w:szCs w:val="16"/>
          <w:u w:val="none"/>
          <w:shd w:val="clear" w:fill="FFFFFF"/>
        </w:rPr>
        <w:instrText xml:space="preserve"> HYPERLINK "https://docs.microsoft.com/en-us/dotnet/framework/wcf/extending/service-channel-level-programming" \l "receiving-messages" </w:instrText>
      </w:r>
      <w:r>
        <w:rPr>
          <w:rFonts w:ascii="docons" w:hAnsi="docons" w:eastAsia="docons" w:cs="docons"/>
          <w:i w:val="0"/>
          <w:caps w:val="0"/>
          <w:spacing w:val="0"/>
          <w:sz w:val="16"/>
          <w:szCs w:val="16"/>
          <w:u w:val="none"/>
          <w:shd w:val="clear" w:fill="FFFFFF"/>
        </w:rPr>
        <w:fldChar w:fldCharType="separate"/>
      </w:r>
      <w:r>
        <w:rPr>
          <w:rFonts w:hint="default" w:ascii="docons" w:hAnsi="docons" w:eastAsia="docons" w:cs="docons"/>
          <w:i w:val="0"/>
          <w:caps w:val="0"/>
          <w:spacing w:val="0"/>
          <w:sz w:val="16"/>
          <w:szCs w:val="16"/>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To be ready to receive and process messages, the following steps are required: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shd w:val="clear" w:fill="FFFFFF"/>
        </w:rPr>
        <w:t>Create a binding.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shd w:val="clear" w:fill="FFFFFF"/>
        </w:rPr>
        <w:t>Build a channel listener.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shd w:val="clear" w:fill="FFFFFF"/>
        </w:rPr>
        <w:t>Open the channel listener.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ind w:left="570"/>
      </w:pPr>
      <w:r>
        <w:rPr>
          <w:rFonts w:hint="default" w:ascii="Segoe UI" w:hAnsi="Segoe UI" w:eastAsia="Segoe UI" w:cs="Segoe UI"/>
          <w:i w:val="0"/>
          <w:caps w:val="0"/>
          <w:color w:val="171717"/>
          <w:spacing w:val="0"/>
          <w:sz w:val="24"/>
          <w:szCs w:val="24"/>
          <w:shd w:val="clear" w:fill="FFFFFF"/>
        </w:rPr>
        <w:t>Read the request and send a reply.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shd w:val="clear" w:fill="FFFFFF"/>
        </w:rPr>
        <w:t>Close all channel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shd w:val="clear" w:fill="FFFFFF"/>
        </w:rPr>
        <w:t>Creating a Binding</w:t>
      </w:r>
      <w:r>
        <w:rPr>
          <w:rFonts w:hint="default" w:ascii="docons" w:hAnsi="docons" w:eastAsia="docons" w:cs="docons"/>
          <w:i w:val="0"/>
          <w:caps w:val="0"/>
          <w:spacing w:val="0"/>
          <w:sz w:val="21"/>
          <w:szCs w:val="21"/>
          <w:u w:val="none"/>
          <w:shd w:val="clear" w:fill="FFFFFF"/>
        </w:rPr>
        <w:fldChar w:fldCharType="begin"/>
      </w:r>
      <w:r>
        <w:rPr>
          <w:rFonts w:hint="default" w:ascii="docons" w:hAnsi="docons" w:eastAsia="docons" w:cs="docons"/>
          <w:i w:val="0"/>
          <w:caps w:val="0"/>
          <w:spacing w:val="0"/>
          <w:sz w:val="21"/>
          <w:szCs w:val="21"/>
          <w:u w:val="none"/>
          <w:shd w:val="clear" w:fill="FFFFFF"/>
        </w:rPr>
        <w:instrText xml:space="preserve"> HYPERLINK "https://docs.microsoft.com/en-us/dotnet/framework/wcf/extending/service-channel-level-programming" \l "creating-a-binding" </w:instrText>
      </w:r>
      <w:r>
        <w:rPr>
          <w:rFonts w:hint="default" w:ascii="docons" w:hAnsi="docons" w:eastAsia="docons" w:cs="docons"/>
          <w:i w:val="0"/>
          <w:caps w:val="0"/>
          <w:spacing w:val="0"/>
          <w:sz w:val="21"/>
          <w:szCs w:val="21"/>
          <w:u w:val="none"/>
          <w:shd w:val="clear" w:fill="FFFFFF"/>
        </w:rPr>
        <w:fldChar w:fldCharType="separate"/>
      </w:r>
      <w:r>
        <w:rPr>
          <w:rFonts w:hint="default" w:ascii="docons" w:hAnsi="docons" w:eastAsia="docons" w:cs="docons"/>
          <w:i w:val="0"/>
          <w:caps w:val="0"/>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The first step in listening for and receiving messages is creating a binding. WCF ships with several built-in or system-provided bindings that can be used directly by instantiating one of them. In addition, you can also create your own custom binding by instantiating a CustomBinding class which is what the code in listing 1 does.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The code example below creates an instance of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"https://docs.microsoft.com/en-us/dotnet/api/system.servicemodel.channels.custombinding"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System.ServiceModel.Channels.CustomBinding</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and adds an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"https://docs.microsoft.com/en-us/dotnet/api/system.servicemodel.channels.httptransportbindingelement"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System.ServiceModel.Channels.HttpTransportBindingElement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to its Elements collection which is a collection of binding elements that are used to build the channel stack. In this example, because the elements collection has only the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"https://docs.microsoft.com/en-us/dotnet/api/system.servicemodel.channels.httptransportbindingelement"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HttpTransportBindingElement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the resulting channel stack has only the HTTP transport 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shd w:val="clear" w:fill="FFFFFF"/>
        </w:rPr>
        <w:t>Building a ChannelListener</w:t>
      </w:r>
      <w:r>
        <w:rPr>
          <w:rFonts w:hint="default" w:ascii="docons" w:hAnsi="docons" w:eastAsia="docons" w:cs="docons"/>
          <w:i w:val="0"/>
          <w:caps w:val="0"/>
          <w:spacing w:val="0"/>
          <w:sz w:val="21"/>
          <w:szCs w:val="21"/>
          <w:u w:val="none"/>
          <w:shd w:val="clear" w:fill="FFFFFF"/>
        </w:rPr>
        <w:fldChar w:fldCharType="begin"/>
      </w:r>
      <w:r>
        <w:rPr>
          <w:rFonts w:hint="default" w:ascii="docons" w:hAnsi="docons" w:eastAsia="docons" w:cs="docons"/>
          <w:i w:val="0"/>
          <w:caps w:val="0"/>
          <w:spacing w:val="0"/>
          <w:sz w:val="21"/>
          <w:szCs w:val="21"/>
          <w:u w:val="none"/>
          <w:shd w:val="clear" w:fill="FFFFFF"/>
        </w:rPr>
        <w:instrText xml:space="preserve"> HYPERLINK "https://docs.microsoft.com/en-us/dotnet/framework/wcf/extending/service-channel-level-programming" \l "building-a-channellistener" </w:instrText>
      </w:r>
      <w:r>
        <w:rPr>
          <w:rFonts w:hint="default" w:ascii="docons" w:hAnsi="docons" w:eastAsia="docons" w:cs="docons"/>
          <w:i w:val="0"/>
          <w:caps w:val="0"/>
          <w:spacing w:val="0"/>
          <w:sz w:val="21"/>
          <w:szCs w:val="21"/>
          <w:u w:val="none"/>
          <w:shd w:val="clear" w:fill="FFFFFF"/>
        </w:rPr>
        <w:fldChar w:fldCharType="separate"/>
      </w:r>
      <w:r>
        <w:rPr>
          <w:rFonts w:hint="default" w:ascii="docons" w:hAnsi="docons" w:eastAsia="docons" w:cs="docons"/>
          <w:i w:val="0"/>
          <w:caps w:val="0"/>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After creating a binding, we call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"https://docs.microsoft.com/en-us/dotnet/api/system.servicemodel.channels.binding.buildchannellistener"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Binding.BuildChannelListener</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to build the channel listener where the type parameter is the channel shape to create. In this example we are using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System.ServiceModel.Channels.IReplyChannel</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because we want to listen for incoming messages in a request/reply message exchange 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IReplyChannel</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is used for receiving request messages and sending back reply messages. Calling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"https://docs.microsoft.com/en-us/dotnet/api/system.servicemodel.channels.ireplychannel.receiverequest"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IReplyChannel.ReceiveRequest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returns an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"https://docs.microsoft.com/en-us/dotnet/api/system.servicemodel.channels.irequestchannel"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System.ServiceModel.Channels.IRequestChannel</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which can be used to receive the request message and to send back a reply 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When creating the listener, we pass the network address on which it listens, in this case </w:t>
      </w:r>
      <w:r>
        <w:rPr>
          <w:rStyle w:val="8"/>
          <w:rFonts w:ascii="Consolas" w:hAnsi="Consolas" w:eastAsia="Consolas" w:cs="Consolas"/>
          <w:i w:val="0"/>
          <w:caps w:val="0"/>
          <w:color w:val="171717"/>
          <w:spacing w:val="0"/>
          <w:sz w:val="20"/>
          <w:szCs w:val="20"/>
          <w:shd w:val="clear" w:fill="FFFFFF"/>
        </w:rPr>
        <w:t>http://localhost:8080/channelapp</w:t>
      </w:r>
      <w:r>
        <w:rPr>
          <w:rFonts w:hint="default" w:ascii="Segoe UI" w:hAnsi="Segoe UI" w:eastAsia="Segoe UI" w:cs="Segoe UI"/>
          <w:i w:val="0"/>
          <w:caps w:val="0"/>
          <w:color w:val="171717"/>
          <w:spacing w:val="0"/>
          <w:sz w:val="24"/>
          <w:szCs w:val="24"/>
          <w:shd w:val="clear" w:fill="FFFFFF"/>
        </w:rPr>
        <w:t>. In general, each transport channel supports one or possibly several address schemes, for example, the HTTP transport supports both http and https schemes.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We also pass an empty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"https://docs.microsoft.com/en-us/dotnet/api/system.servicemodel.channels.bindingparametercollection"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System.ServiceModel.Channels.BindingParameterCollection</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when creating the listener. A binding parameter is a mechanism to pass parameters that control how the listener should be built. In our example, we are not using any such parameters so we pass an empty collection.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shd w:val="clear" w:fill="FFFFFF"/>
        </w:rPr>
        <w:t>Listening for Incoming Messages</w:t>
      </w:r>
      <w:r>
        <w:rPr>
          <w:rFonts w:hint="default" w:ascii="docons" w:hAnsi="docons" w:eastAsia="docons" w:cs="docons"/>
          <w:i w:val="0"/>
          <w:caps w:val="0"/>
          <w:spacing w:val="0"/>
          <w:sz w:val="21"/>
          <w:szCs w:val="21"/>
          <w:u w:val="none"/>
          <w:shd w:val="clear" w:fill="FFFFFF"/>
        </w:rPr>
        <w:fldChar w:fldCharType="begin"/>
      </w:r>
      <w:r>
        <w:rPr>
          <w:rFonts w:hint="default" w:ascii="docons" w:hAnsi="docons" w:eastAsia="docons" w:cs="docons"/>
          <w:i w:val="0"/>
          <w:caps w:val="0"/>
          <w:spacing w:val="0"/>
          <w:sz w:val="21"/>
          <w:szCs w:val="21"/>
          <w:u w:val="none"/>
          <w:shd w:val="clear" w:fill="FFFFFF"/>
        </w:rPr>
        <w:instrText xml:space="preserve"> HYPERLINK "https://docs.microsoft.com/en-us/dotnet/framework/wcf/extending/service-channel-level-programming" \l "listening-for-incoming-messages" </w:instrText>
      </w:r>
      <w:r>
        <w:rPr>
          <w:rFonts w:hint="default" w:ascii="docons" w:hAnsi="docons" w:eastAsia="docons" w:cs="docons"/>
          <w:i w:val="0"/>
          <w:caps w:val="0"/>
          <w:spacing w:val="0"/>
          <w:sz w:val="21"/>
          <w:szCs w:val="21"/>
          <w:u w:val="none"/>
          <w:shd w:val="clear" w:fill="FFFFFF"/>
        </w:rPr>
        <w:fldChar w:fldCharType="separate"/>
      </w:r>
      <w:r>
        <w:rPr>
          <w:rFonts w:hint="default" w:ascii="docons" w:hAnsi="docons" w:eastAsia="docons" w:cs="docons"/>
          <w:i w:val="0"/>
          <w:caps w:val="0"/>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We then call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"https://docs.microsoft.com/en-us/dotnet/api/system.servicemodel.icommunicationobject.open"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ICommunicationObject.Open</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on the listener and start accepting channels. The behavior of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"https://docs.microsoft.com/en-us/dotnet/api/system.servicemodel.channels.ichannellistener-1.acceptchannel"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IChannelListener&lt;TChannel&gt;.AcceptChannel</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depends on whether the transport is connection-oriented or connection-less. For connection-oriented transports,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"https://docs.microsoft.com/en-us/dotnet/api/system.servicemodel.channels.ichannellistener-1.acceptchannel"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AcceptChannel</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blocks until a new connection request comes in at which point it returns a new channel that represents that new connection. For connection-less transports, such as HTTP,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"https://docs.microsoft.com/en-us/dotnet/api/system.servicemodel.channels.ichannellistener-1.acceptchannel"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AcceptChannel</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returns immediately with the one and only channel that the transport listener creates.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In this example, the listener returns a channel that implements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IReplyChannel</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To receive messages on this channel we first call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"https://docs.microsoft.com/en-us/dotnet/api/system.servicemodel.icommunicationobject.open"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ICommunicationObject.Open</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on it to place it in a state ready for communication. We then call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"https://docs.microsoft.com/en-us/dotnet/api/system.servicemodel.channels.ireplychannel.receiverequest"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ReceiveRequest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which blocks until a message arrives.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shd w:val="clear" w:fill="F4B083" w:themeFill="accent2" w:themeFillTint="99"/>
        </w:rPr>
        <w:t>Reading the Request and Sending a Reply</w:t>
      </w:r>
      <w:r>
        <w:rPr>
          <w:rFonts w:hint="default" w:ascii="docons" w:hAnsi="docons" w:eastAsia="docons" w:cs="docons"/>
          <w:i w:val="0"/>
          <w:caps w:val="0"/>
          <w:spacing w:val="0"/>
          <w:sz w:val="21"/>
          <w:szCs w:val="21"/>
          <w:u w:val="none"/>
          <w:shd w:val="clear" w:fill="FFFFFF"/>
        </w:rPr>
        <w:fldChar w:fldCharType="begin"/>
      </w:r>
      <w:r>
        <w:rPr>
          <w:rFonts w:hint="default" w:ascii="docons" w:hAnsi="docons" w:eastAsia="docons" w:cs="docons"/>
          <w:i w:val="0"/>
          <w:caps w:val="0"/>
          <w:spacing w:val="0"/>
          <w:sz w:val="21"/>
          <w:szCs w:val="21"/>
          <w:u w:val="none"/>
          <w:shd w:val="clear" w:fill="FFFFFF"/>
        </w:rPr>
        <w:instrText xml:space="preserve"> HYPERLINK "https://docs.microsoft.com/en-us/dotnet/framework/wcf/extending/service-channel-level-programming" \l "reading-the-request-and-sending-a-reply" </w:instrText>
      </w:r>
      <w:r>
        <w:rPr>
          <w:rFonts w:hint="default" w:ascii="docons" w:hAnsi="docons" w:eastAsia="docons" w:cs="docons"/>
          <w:i w:val="0"/>
          <w:caps w:val="0"/>
          <w:spacing w:val="0"/>
          <w:sz w:val="21"/>
          <w:szCs w:val="21"/>
          <w:u w:val="none"/>
          <w:shd w:val="clear" w:fill="FFFFFF"/>
        </w:rPr>
        <w:fldChar w:fldCharType="separate"/>
      </w:r>
      <w:r>
        <w:rPr>
          <w:rFonts w:hint="default" w:ascii="docons" w:hAnsi="docons" w:eastAsia="docons" w:cs="docons"/>
          <w:i w:val="0"/>
          <w:caps w:val="0"/>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When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"https://docs.microsoft.com/en-us/dotnet/api/system.servicemodel.channels.ireplychannel.receiverequest"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ReceiveRequest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returns a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"https://docs.microsoft.com/en-us/dotnet/api/system.servicemodel.channels.requestcontext"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RequestContext</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we get the received message using its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"https://docs.microsoft.com/en-us/dotnet/api/system.servicemodel.channels.requestcontext.requestmessage"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RequestMessage</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property. We write out the message’s action and body content, (which we assume is a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To send a reply, we create a new reply message in this case passing back the string data we received in the request. We then call </w:t>
      </w:r>
      <w:r>
        <w:rPr>
          <w:rFonts w:hint="default" w:ascii="Segoe UI" w:hAnsi="Segoe UI" w:eastAsia="Segoe UI" w:cs="Segoe UI"/>
          <w:i w:val="0"/>
          <w:caps w:val="0"/>
          <w:spacing w:val="0"/>
          <w:sz w:val="24"/>
          <w:szCs w:val="24"/>
          <w:u w:val="single"/>
          <w:shd w:val="clear" w:fill="FFFFFF"/>
        </w:rPr>
        <w:fldChar w:fldCharType="begin"/>
      </w:r>
      <w:r>
        <w:rPr>
          <w:rFonts w:hint="default" w:ascii="Segoe UI" w:hAnsi="Segoe UI" w:eastAsia="Segoe UI" w:cs="Segoe UI"/>
          <w:i w:val="0"/>
          <w:caps w:val="0"/>
          <w:spacing w:val="0"/>
          <w:sz w:val="24"/>
          <w:szCs w:val="24"/>
          <w:u w:val="single"/>
          <w:shd w:val="clear" w:fill="FFFFFF"/>
        </w:rPr>
        <w:instrText xml:space="preserve"> HYPERLINK "https://docs.microsoft.com/en-us/dotnet/api/system.servicemodel.channels.requestcontext.reply" </w:instrText>
      </w:r>
      <w:r>
        <w:rPr>
          <w:rFonts w:hint="default" w:ascii="Segoe UI" w:hAnsi="Segoe UI" w:eastAsia="Segoe UI" w:cs="Segoe UI"/>
          <w:i w:val="0"/>
          <w:caps w:val="0"/>
          <w:spacing w:val="0"/>
          <w:sz w:val="24"/>
          <w:szCs w:val="24"/>
          <w:u w:val="single"/>
          <w:shd w:val="clear" w:fill="FFFFFF"/>
        </w:rPr>
        <w:fldChar w:fldCharType="separate"/>
      </w:r>
      <w:r>
        <w:rPr>
          <w:rStyle w:val="9"/>
          <w:rFonts w:hint="default" w:ascii="Segoe UI" w:hAnsi="Segoe UI" w:eastAsia="Segoe UI" w:cs="Segoe UI"/>
          <w:i w:val="0"/>
          <w:caps w:val="0"/>
          <w:spacing w:val="0"/>
          <w:sz w:val="24"/>
          <w:szCs w:val="24"/>
          <w:u w:val="single"/>
          <w:shd w:val="clear" w:fill="FFFFFF"/>
        </w:rPr>
        <w:t>Reply</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to send the reply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shd w:val="clear" w:fill="FFFFFF"/>
        </w:rPr>
        <w:t>Closing Objects</w:t>
      </w:r>
      <w:r>
        <w:rPr>
          <w:rFonts w:hint="default" w:ascii="docons" w:hAnsi="docons" w:eastAsia="docons" w:cs="docons"/>
          <w:i w:val="0"/>
          <w:caps w:val="0"/>
          <w:spacing w:val="0"/>
          <w:sz w:val="21"/>
          <w:szCs w:val="21"/>
          <w:u w:val="none"/>
          <w:shd w:val="clear" w:fill="FFFFFF"/>
        </w:rPr>
        <w:fldChar w:fldCharType="begin"/>
      </w:r>
      <w:r>
        <w:rPr>
          <w:rFonts w:hint="default" w:ascii="docons" w:hAnsi="docons" w:eastAsia="docons" w:cs="docons"/>
          <w:i w:val="0"/>
          <w:caps w:val="0"/>
          <w:spacing w:val="0"/>
          <w:sz w:val="21"/>
          <w:szCs w:val="21"/>
          <w:u w:val="none"/>
          <w:shd w:val="clear" w:fill="FFFFFF"/>
        </w:rPr>
        <w:instrText xml:space="preserve"> HYPERLINK "https://docs.microsoft.com/en-us/dotnet/framework/wcf/extending/service-channel-level-programming" \l "closing-objects" </w:instrText>
      </w:r>
      <w:r>
        <w:rPr>
          <w:rFonts w:hint="default" w:ascii="docons" w:hAnsi="docons" w:eastAsia="docons" w:cs="docons"/>
          <w:i w:val="0"/>
          <w:caps w:val="0"/>
          <w:spacing w:val="0"/>
          <w:sz w:val="21"/>
          <w:szCs w:val="21"/>
          <w:u w:val="none"/>
          <w:shd w:val="clear" w:fill="FFFFFF"/>
        </w:rPr>
        <w:fldChar w:fldCharType="separate"/>
      </w:r>
      <w:r>
        <w:rPr>
          <w:rFonts w:hint="default" w:ascii="docons" w:hAnsi="docons" w:eastAsia="docons" w:cs="docons"/>
          <w:i w:val="0"/>
          <w:caps w:val="0"/>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To avoid leaking resources, it is very important to close objects used in communications when they are no longer required. In this example we close the request message, the request context, the channel and the listener.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t>The following code example shows a basic service in which a channel listener receives only one message. A real service keeps accepting channels and receiving messages until the service exits.</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Fonts w:hint="default" w:ascii="Consolas" w:hAnsi="Consolas" w:eastAsia="Consolas" w:cs="Consolas"/>
          <w:i w:val="0"/>
          <w:caps w:val="0"/>
          <w:color w:val="0101FD"/>
          <w:spacing w:val="0"/>
          <w:sz w:val="21"/>
          <w:szCs w:val="21"/>
        </w:rPr>
        <w:t>using</w:t>
      </w:r>
      <w:r>
        <w:rPr>
          <w:rStyle w:val="8"/>
          <w:rFonts w:hint="default" w:ascii="Consolas" w:hAnsi="Consolas" w:eastAsia="Consolas" w:cs="Consolas"/>
          <w:i w:val="0"/>
          <w:caps w:val="0"/>
          <w:color w:val="171717"/>
          <w:spacing w:val="0"/>
          <w:sz w:val="21"/>
          <w:szCs w:val="21"/>
        </w:rPr>
        <w:t xml:space="preserve"> System;</w:t>
      </w:r>
      <w:r>
        <w:rPr>
          <w:rFonts w:hint="default" w:ascii="Consolas" w:hAnsi="Consolas" w:eastAsia="Consolas" w:cs="Consolas"/>
          <w:i w:val="0"/>
          <w:caps w:val="0"/>
          <w:color w:val="0101FD"/>
          <w:spacing w:val="0"/>
          <w:sz w:val="21"/>
          <w:szCs w:val="21"/>
        </w:rPr>
        <w:t>using</w:t>
      </w:r>
      <w:r>
        <w:rPr>
          <w:rStyle w:val="8"/>
          <w:rFonts w:hint="default" w:ascii="Consolas" w:hAnsi="Consolas" w:eastAsia="Consolas" w:cs="Consolas"/>
          <w:i w:val="0"/>
          <w:caps w:val="0"/>
          <w:color w:val="171717"/>
          <w:spacing w:val="0"/>
          <w:sz w:val="21"/>
          <w:szCs w:val="21"/>
        </w:rPr>
        <w:t xml:space="preserve"> System.ServiceModel.Channels;</w:t>
      </w:r>
      <w:r>
        <w:rPr>
          <w:rFonts w:hint="default" w:ascii="Consolas" w:hAnsi="Consolas" w:eastAsia="Consolas" w:cs="Consolas"/>
          <w:i w:val="0"/>
          <w:caps w:val="0"/>
          <w:color w:val="0101FD"/>
          <w:spacing w:val="0"/>
          <w:sz w:val="21"/>
          <w:szCs w:val="21"/>
        </w:rPr>
        <w:t>namespace</w:t>
      </w: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7D9A"/>
          <w:spacing w:val="0"/>
          <w:sz w:val="21"/>
          <w:szCs w:val="21"/>
        </w:rPr>
        <w:t>ProgrammingChannels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w:t>
      </w:r>
      <w:r>
        <w:rPr>
          <w:rFonts w:hint="default" w:ascii="Consolas" w:hAnsi="Consolas" w:eastAsia="Consolas" w:cs="Consolas"/>
          <w:i w:val="0"/>
          <w:caps w:val="0"/>
          <w:color w:val="0101FD"/>
          <w:spacing w:val="0"/>
          <w:sz w:val="21"/>
          <w:szCs w:val="21"/>
        </w:rPr>
        <w:t>class</w:t>
      </w: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7D9A"/>
          <w:spacing w:val="0"/>
          <w:sz w:val="21"/>
          <w:szCs w:val="21"/>
        </w:rPr>
        <w:t>Service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w:t>
      </w:r>
      <w:r>
        <w:rPr>
          <w:rFonts w:hint="default" w:ascii="Consolas" w:hAnsi="Consolas" w:eastAsia="Consolas" w:cs="Consolas"/>
          <w:i w:val="0"/>
          <w:caps w:val="0"/>
          <w:color w:val="0101FD"/>
          <w:spacing w:val="0"/>
          <w:sz w:val="21"/>
          <w:szCs w:val="21"/>
        </w:rPr>
        <w:t>static</w:t>
      </w:r>
      <w:r>
        <w:rPr>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101FD"/>
          <w:spacing w:val="0"/>
          <w:sz w:val="21"/>
          <w:szCs w:val="21"/>
        </w:rPr>
        <w:t>void</w:t>
      </w:r>
      <w:r>
        <w:rPr>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7D9A"/>
          <w:spacing w:val="0"/>
          <w:sz w:val="21"/>
          <w:szCs w:val="21"/>
        </w:rPr>
        <w:t>RunService</w:t>
      </w:r>
      <w:r>
        <w:rPr>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//Step1: Create a custom binding with just TCP.</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BindingElement[] bindingElements = </w:t>
      </w:r>
      <w:r>
        <w:rPr>
          <w:rFonts w:hint="default" w:ascii="Consolas" w:hAnsi="Consolas" w:eastAsia="Consolas" w:cs="Consolas"/>
          <w:i w:val="0"/>
          <w:caps w:val="0"/>
          <w:color w:val="0101FD"/>
          <w:spacing w:val="0"/>
          <w:sz w:val="21"/>
          <w:szCs w:val="21"/>
        </w:rPr>
        <w:t>new</w:t>
      </w:r>
      <w:r>
        <w:rPr>
          <w:rStyle w:val="8"/>
          <w:rFonts w:hint="default" w:ascii="Consolas" w:hAnsi="Consolas" w:eastAsia="Consolas" w:cs="Consolas"/>
          <w:i w:val="0"/>
          <w:caps w:val="0"/>
          <w:color w:val="171717"/>
          <w:spacing w:val="0"/>
          <w:sz w:val="21"/>
          <w:szCs w:val="21"/>
        </w:rPr>
        <w:t xml:space="preserve"> BindingElement[</w:t>
      </w:r>
      <w:r>
        <w:rPr>
          <w:rFonts w:hint="default" w:ascii="Consolas" w:hAnsi="Consolas" w:eastAsia="Consolas" w:cs="Consolas"/>
          <w:i w:val="0"/>
          <w:caps w:val="0"/>
          <w:color w:val="171717"/>
          <w:spacing w:val="0"/>
          <w:sz w:val="21"/>
          <w:szCs w:val="21"/>
        </w:rPr>
        <w:t>2</w:t>
      </w: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bindingElements[</w:t>
      </w:r>
      <w:r>
        <w:rPr>
          <w:rFonts w:hint="default" w:ascii="Consolas" w:hAnsi="Consolas" w:eastAsia="Consolas" w:cs="Consolas"/>
          <w:i w:val="0"/>
          <w:caps w:val="0"/>
          <w:color w:val="171717"/>
          <w:spacing w:val="0"/>
          <w:sz w:val="21"/>
          <w:szCs w:val="21"/>
        </w:rPr>
        <w:t>0</w:t>
      </w:r>
      <w:r>
        <w:rPr>
          <w:rStyle w:val="8"/>
          <w:rFonts w:hint="default" w:ascii="Consolas" w:hAnsi="Consolas" w:eastAsia="Consolas" w:cs="Consolas"/>
          <w:i w:val="0"/>
          <w:caps w:val="0"/>
          <w:color w:val="171717"/>
          <w:spacing w:val="0"/>
          <w:sz w:val="21"/>
          <w:szCs w:val="21"/>
        </w:rPr>
        <w:t xml:space="preserve">] = </w:t>
      </w:r>
      <w:r>
        <w:rPr>
          <w:rFonts w:hint="default" w:ascii="Consolas" w:hAnsi="Consolas" w:eastAsia="Consolas" w:cs="Consolas"/>
          <w:i w:val="0"/>
          <w:caps w:val="0"/>
          <w:color w:val="0101FD"/>
          <w:spacing w:val="0"/>
          <w:sz w:val="21"/>
          <w:szCs w:val="21"/>
        </w:rPr>
        <w:t>new</w:t>
      </w:r>
      <w:r>
        <w:rPr>
          <w:rStyle w:val="8"/>
          <w:rFonts w:hint="default" w:ascii="Consolas" w:hAnsi="Consolas" w:eastAsia="Consolas" w:cs="Consolas"/>
          <w:i w:val="0"/>
          <w:caps w:val="0"/>
          <w:color w:val="171717"/>
          <w:spacing w:val="0"/>
          <w:sz w:val="21"/>
          <w:szCs w:val="21"/>
        </w:rPr>
        <w:t xml:space="preserve"> TextMessageEncodingBindingElement();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bindingElements[</w:t>
      </w:r>
      <w:r>
        <w:rPr>
          <w:rFonts w:hint="default" w:ascii="Consolas" w:hAnsi="Consolas" w:eastAsia="Consolas" w:cs="Consolas"/>
          <w:i w:val="0"/>
          <w:caps w:val="0"/>
          <w:color w:val="171717"/>
          <w:spacing w:val="0"/>
          <w:sz w:val="21"/>
          <w:szCs w:val="21"/>
        </w:rPr>
        <w:t>1</w:t>
      </w:r>
      <w:r>
        <w:rPr>
          <w:rStyle w:val="8"/>
          <w:rFonts w:hint="default" w:ascii="Consolas" w:hAnsi="Consolas" w:eastAsia="Consolas" w:cs="Consolas"/>
          <w:i w:val="0"/>
          <w:caps w:val="0"/>
          <w:color w:val="171717"/>
          <w:spacing w:val="0"/>
          <w:sz w:val="21"/>
          <w:szCs w:val="21"/>
        </w:rPr>
        <w:t xml:space="preserve">] = </w:t>
      </w:r>
      <w:r>
        <w:rPr>
          <w:rFonts w:hint="default" w:ascii="Consolas" w:hAnsi="Consolas" w:eastAsia="Consolas" w:cs="Consolas"/>
          <w:i w:val="0"/>
          <w:caps w:val="0"/>
          <w:color w:val="0101FD"/>
          <w:spacing w:val="0"/>
          <w:sz w:val="21"/>
          <w:szCs w:val="21"/>
        </w:rPr>
        <w:t>new</w:t>
      </w:r>
      <w:r>
        <w:rPr>
          <w:rStyle w:val="8"/>
          <w:rFonts w:hint="default" w:ascii="Consolas" w:hAnsi="Consolas" w:eastAsia="Consolas" w:cs="Consolas"/>
          <w:i w:val="0"/>
          <w:caps w:val="0"/>
          <w:color w:val="171717"/>
          <w:spacing w:val="0"/>
          <w:sz w:val="21"/>
          <w:szCs w:val="21"/>
        </w:rPr>
        <w:t xml:space="preserve"> HttpTransportBindingElement();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CustomBinding binding = </w:t>
      </w:r>
      <w:r>
        <w:rPr>
          <w:rFonts w:hint="default" w:ascii="Consolas" w:hAnsi="Consolas" w:eastAsia="Consolas" w:cs="Consolas"/>
          <w:i w:val="0"/>
          <w:caps w:val="0"/>
          <w:color w:val="0101FD"/>
          <w:spacing w:val="0"/>
          <w:sz w:val="21"/>
          <w:szCs w:val="21"/>
        </w:rPr>
        <w:t>new</w:t>
      </w:r>
      <w:r>
        <w:rPr>
          <w:rStyle w:val="8"/>
          <w:rFonts w:hint="default" w:ascii="Consolas" w:hAnsi="Consolas" w:eastAsia="Consolas" w:cs="Consolas"/>
          <w:i w:val="0"/>
          <w:caps w:val="0"/>
          <w:color w:val="171717"/>
          <w:spacing w:val="0"/>
          <w:sz w:val="21"/>
          <w:szCs w:val="21"/>
        </w:rPr>
        <w:t xml:space="preserve"> CustomBinding(bindingElements);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 xml:space="preserve">//Step2: Use the binding to build the channel listener.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IChannelListener&lt;IReplyChannel&gt; listener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binding.BuildChannelListener&lt;IReplyChannel&gt;(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101FD"/>
          <w:spacing w:val="0"/>
          <w:sz w:val="21"/>
          <w:szCs w:val="21"/>
        </w:rPr>
        <w:t>new</w:t>
      </w:r>
      <w:r>
        <w:rPr>
          <w:rStyle w:val="8"/>
          <w:rFonts w:hint="default" w:ascii="Consolas" w:hAnsi="Consolas" w:eastAsia="Consolas" w:cs="Consolas"/>
          <w:i w:val="0"/>
          <w:caps w:val="0"/>
          <w:color w:val="171717"/>
          <w:spacing w:val="0"/>
          <w:sz w:val="21"/>
          <w:szCs w:val="21"/>
        </w:rPr>
        <w:t xml:space="preserve"> Uri(</w:t>
      </w:r>
      <w:r>
        <w:rPr>
          <w:rFonts w:hint="default" w:ascii="Consolas" w:hAnsi="Consolas" w:eastAsia="Consolas" w:cs="Consolas"/>
          <w:i w:val="0"/>
          <w:caps w:val="0"/>
          <w:color w:val="A31515"/>
          <w:spacing w:val="0"/>
          <w:sz w:val="21"/>
          <w:szCs w:val="21"/>
        </w:rPr>
        <w:t>"http://localhost:8080/channelapp"</w:t>
      </w: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101FD"/>
          <w:spacing w:val="0"/>
          <w:sz w:val="21"/>
          <w:szCs w:val="21"/>
        </w:rPr>
        <w:t>new</w:t>
      </w:r>
      <w:r>
        <w:rPr>
          <w:rStyle w:val="8"/>
          <w:rFonts w:hint="default" w:ascii="Consolas" w:hAnsi="Consolas" w:eastAsia="Consolas" w:cs="Consolas"/>
          <w:i w:val="0"/>
          <w:caps w:val="0"/>
          <w:color w:val="171717"/>
          <w:spacing w:val="0"/>
          <w:sz w:val="21"/>
          <w:szCs w:val="21"/>
        </w:rPr>
        <w:t xml:space="preserve"> BindingParameterCollection());</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//Step3: Listening for messages.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listener.Open();</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Console.WriteLine(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A31515"/>
          <w:spacing w:val="0"/>
          <w:sz w:val="21"/>
          <w:szCs w:val="21"/>
        </w:rPr>
        <w:t>"Listening for incoming channel connections"</w:t>
      </w: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//Wait for and accept incoming connections.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IReplyChannel channel = listener.AcceptChannel();</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Console.WriteLine(</w:t>
      </w:r>
      <w:r>
        <w:rPr>
          <w:rFonts w:hint="default" w:ascii="Consolas" w:hAnsi="Consolas" w:eastAsia="Consolas" w:cs="Consolas"/>
          <w:i w:val="0"/>
          <w:caps w:val="0"/>
          <w:color w:val="A31515"/>
          <w:spacing w:val="0"/>
          <w:sz w:val="21"/>
          <w:szCs w:val="21"/>
        </w:rPr>
        <w:t>"Channel accepted. Listening for messages"</w:t>
      </w: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//Open the accepted channel.</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channel.Open();</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//Wait for and receive a message from the channel.</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RequestContext request= channel.ReceiveRequest();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//Step4: Reading the request 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Message message = request.RequestMessage;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Console.WriteLine(</w:t>
      </w:r>
      <w:r>
        <w:rPr>
          <w:rFonts w:hint="default" w:ascii="Consolas" w:hAnsi="Consolas" w:eastAsia="Consolas" w:cs="Consolas"/>
          <w:i w:val="0"/>
          <w:caps w:val="0"/>
          <w:color w:val="A31515"/>
          <w:spacing w:val="0"/>
          <w:sz w:val="21"/>
          <w:szCs w:val="21"/>
        </w:rPr>
        <w:t>"Message received"</w:t>
      </w: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Console.WriteLine(</w:t>
      </w:r>
      <w:r>
        <w:rPr>
          <w:rFonts w:hint="default" w:ascii="Consolas" w:hAnsi="Consolas" w:eastAsia="Consolas" w:cs="Consolas"/>
          <w:i w:val="0"/>
          <w:caps w:val="0"/>
          <w:color w:val="A31515"/>
          <w:spacing w:val="0"/>
          <w:sz w:val="21"/>
          <w:szCs w:val="21"/>
        </w:rPr>
        <w:t>"Message action: {0}"</w:t>
      </w: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message.Headers.Action);</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101FD"/>
          <w:spacing w:val="0"/>
          <w:sz w:val="21"/>
          <w:szCs w:val="21"/>
        </w:rPr>
        <w:t>string</w:t>
      </w:r>
      <w:r>
        <w:rPr>
          <w:rStyle w:val="8"/>
          <w:rFonts w:hint="default" w:ascii="Consolas" w:hAnsi="Consolas" w:eastAsia="Consolas" w:cs="Consolas"/>
          <w:i w:val="0"/>
          <w:caps w:val="0"/>
          <w:color w:val="171717"/>
          <w:spacing w:val="0"/>
          <w:sz w:val="21"/>
          <w:szCs w:val="21"/>
        </w:rPr>
        <w:t xml:space="preserve"> data=message.GetBody&lt;</w:t>
      </w:r>
      <w:r>
        <w:rPr>
          <w:rFonts w:hint="default" w:ascii="Consolas" w:hAnsi="Consolas" w:eastAsia="Consolas" w:cs="Consolas"/>
          <w:i w:val="0"/>
          <w:caps w:val="0"/>
          <w:color w:val="0101FD"/>
          <w:spacing w:val="0"/>
          <w:sz w:val="21"/>
          <w:szCs w:val="21"/>
        </w:rPr>
        <w:t>string</w:t>
      </w:r>
      <w:r>
        <w:rPr>
          <w:rStyle w:val="8"/>
          <w:rFonts w:hint="default" w:ascii="Consolas" w:hAnsi="Consolas" w:eastAsia="Consolas" w:cs="Consolas"/>
          <w:i w:val="0"/>
          <w:caps w:val="0"/>
          <w:color w:val="171717"/>
          <w:spacing w:val="0"/>
          <w:sz w:val="21"/>
          <w:szCs w:val="21"/>
        </w:rPr>
        <w:t>&gt;();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Console.WriteLine(</w:t>
      </w:r>
      <w:r>
        <w:rPr>
          <w:rFonts w:hint="default" w:ascii="Consolas" w:hAnsi="Consolas" w:eastAsia="Consolas" w:cs="Consolas"/>
          <w:i w:val="0"/>
          <w:caps w:val="0"/>
          <w:color w:val="A31515"/>
          <w:spacing w:val="0"/>
          <w:sz w:val="21"/>
          <w:szCs w:val="21"/>
        </w:rPr>
        <w:t>"Message content: {0}"</w:t>
      </w:r>
      <w:r>
        <w:rPr>
          <w:rStyle w:val="8"/>
          <w:rFonts w:hint="default" w:ascii="Consolas" w:hAnsi="Consolas" w:eastAsia="Consolas" w:cs="Consolas"/>
          <w:i w:val="0"/>
          <w:caps w:val="0"/>
          <w:color w:val="171717"/>
          <w:spacing w:val="0"/>
          <w:sz w:val="21"/>
          <w:szCs w:val="21"/>
        </w:rPr>
        <w:t>,data);</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//Send a reply.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Message replymessage=Message.CreateMessage(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binding.MessageVersion,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A31515"/>
          <w:spacing w:val="0"/>
          <w:sz w:val="21"/>
          <w:szCs w:val="21"/>
        </w:rPr>
        <w:t>"http://contoso.com/someotheraction"</w:t>
      </w:r>
      <w:r>
        <w:rPr>
          <w:rStyle w:val="8"/>
          <w:rFonts w:hint="default" w:ascii="Consolas" w:hAnsi="Consolas" w:eastAsia="Consolas" w:cs="Consolas"/>
          <w:i w:val="0"/>
          <w:caps w:val="0"/>
          <w:color w:val="171717"/>
          <w:spacing w:val="0"/>
          <w:sz w:val="21"/>
          <w:szCs w:val="21"/>
        </w:rPr>
        <w:t xml:space="preserve">,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data);</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request.Reply(replymessage);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//Step5: Closing objects.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//Do not forget to close the 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message.Close();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//Do not forget to close RequestContext.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request.Close();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//Do not forget to close channels.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channel.Close();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8000"/>
          <w:spacing w:val="0"/>
          <w:sz w:val="21"/>
          <w:szCs w:val="21"/>
        </w:rPr>
        <w:t>//Do not forget to close listeners.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listener.Close();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w:t>
      </w:r>
      <w:r>
        <w:rPr>
          <w:rFonts w:hint="default" w:ascii="Consolas" w:hAnsi="Consolas" w:eastAsia="Consolas" w:cs="Consolas"/>
          <w:i w:val="0"/>
          <w:caps w:val="0"/>
          <w:color w:val="0101FD"/>
          <w:spacing w:val="0"/>
          <w:sz w:val="21"/>
          <w:szCs w:val="21"/>
        </w:rPr>
        <w:t>public</w:t>
      </w:r>
      <w:r>
        <w:rPr>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101FD"/>
          <w:spacing w:val="0"/>
          <w:sz w:val="21"/>
          <w:szCs w:val="21"/>
        </w:rPr>
        <w:t>static</w:t>
      </w:r>
      <w:r>
        <w:rPr>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101FD"/>
          <w:spacing w:val="0"/>
          <w:sz w:val="21"/>
          <w:szCs w:val="21"/>
        </w:rPr>
        <w:t>void</w:t>
      </w:r>
      <w:r>
        <w:rPr>
          <w:rFonts w:hint="default" w:ascii="Consolas" w:hAnsi="Consolas" w:eastAsia="Consolas" w:cs="Consolas"/>
          <w:i w:val="0"/>
          <w:caps w:val="0"/>
          <w:color w:val="171717"/>
          <w:spacing w:val="0"/>
          <w:sz w:val="21"/>
          <w:szCs w:val="21"/>
        </w:rPr>
        <w:t xml:space="preserve"> </w:t>
      </w:r>
      <w:r>
        <w:rPr>
          <w:rFonts w:hint="default" w:ascii="Consolas" w:hAnsi="Consolas" w:eastAsia="Consolas" w:cs="Consolas"/>
          <w:i w:val="0"/>
          <w:caps w:val="0"/>
          <w:color w:val="007D9A"/>
          <w:spacing w:val="0"/>
          <w:sz w:val="21"/>
          <w:szCs w:val="21"/>
        </w:rPr>
        <w:t>Main</w:t>
      </w:r>
      <w:r>
        <w:rPr>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Service.RunService();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Console.WriteLine(</w:t>
      </w:r>
      <w:r>
        <w:rPr>
          <w:rFonts w:hint="default" w:ascii="Consolas" w:hAnsi="Consolas" w:eastAsia="Consolas" w:cs="Consolas"/>
          <w:i w:val="0"/>
          <w:caps w:val="0"/>
          <w:color w:val="A31515"/>
          <w:spacing w:val="0"/>
          <w:sz w:val="21"/>
          <w:szCs w:val="21"/>
        </w:rPr>
        <w:t>"Press enter to exit"</w:t>
      </w: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 xml:space="preserve">    Console.ReadLine();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rPr>
      </w:pPr>
      <w:r>
        <w:rPr>
          <w:rStyle w:val="8"/>
          <w:rFonts w:hint="default" w:ascii="Consolas" w:hAnsi="Consolas" w:eastAsia="Consolas" w:cs="Consolas"/>
          <w:i w:val="0"/>
          <w:caps w:val="0"/>
          <w:color w:val="171717"/>
          <w:spacing w:val="0"/>
          <w:sz w:val="21"/>
          <w:szCs w:val="21"/>
        </w:rPr>
        <w:t>}</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rPr>
        <w:t>}</w:t>
      </w:r>
    </w:p>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"https://docs.microsoft.com/en-us/dotnet/framework/wcf/extending/service-channel-level-programming" </w:instrText>
      </w:r>
      <w:r>
        <w:rPr>
          <w:rFonts w:ascii="SimSun" w:hAnsi="SimSun" w:eastAsia="SimSun" w:cs="SimSun"/>
          <w:sz w:val="24"/>
          <w:szCs w:val="24"/>
        </w:rPr>
        <w:fldChar w:fldCharType="separate"/>
      </w:r>
      <w:r>
        <w:rPr>
          <w:rStyle w:val="9"/>
          <w:rFonts w:ascii="SimSun" w:hAnsi="SimSun" w:eastAsia="SimSun" w:cs="SimSun"/>
          <w:sz w:val="24"/>
          <w:szCs w:val="24"/>
        </w:rPr>
        <w:t>https://docs.microsoft.com/en-us/dotnet/framework/wcf/extending/service-channel-level-programming</w:t>
      </w:r>
      <w:r>
        <w:rPr>
          <w:rFonts w:ascii="SimSun" w:hAnsi="SimSun" w:eastAsia="SimSun" w:cs="SimSun"/>
          <w:sz w:val="24"/>
          <w:szCs w:val="24"/>
        </w:rPr>
        <w:fldChar w:fldCharType="end"/>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doco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77BD7"/>
    <w:multiLevelType w:val="multilevel"/>
    <w:tmpl w:val="BF977B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B4881D"/>
    <w:multiLevelType w:val="multilevel"/>
    <w:tmpl w:val="E2B488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028D7"/>
    <w:rsid w:val="019E652C"/>
    <w:rsid w:val="0BE8566C"/>
    <w:rsid w:val="1EF028D7"/>
    <w:rsid w:val="25857147"/>
    <w:rsid w:val="397971BC"/>
    <w:rsid w:val="4C7D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2020-01-25T03:49:00Z</dcterms:created>
  <dc:creator>gewin</dc:creator>
  <cp:lastModifiedBy>gewin</cp:lastModifiedBy>
  <dcterms:modified xsi:type="dcterms:W3CDTF">2020-02-01T01:11:03Z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