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Mobile Timesheet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Odoo Mobile Timesheet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User List: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Employee: </w:t>
      </w:r>
      <w:r w:rsidDel="00000000" w:rsidR="00000000" w:rsidRPr="00000000">
        <w:rPr>
          <w:sz w:val="28"/>
          <w:szCs w:val="28"/>
          <w:rtl w:val="0"/>
        </w:rPr>
        <w:t xml:space="preserve">Rachel Perry  (Internal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fis5r4l8i22j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Configation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This project not show on website project selection if you select ‘Hide Project’ checkbox.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This stage related task not show on website task selection if you select ‘Is Closed’ checkbox on stages.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Add a your work type.   (EX. Overtime, Overnight, Regular, Overday, etc…)</w:t>
      </w:r>
    </w:p>
    <w:p w:rsidR="00000000" w:rsidDel="00000000" w:rsidP="00000000" w:rsidRDefault="00000000" w:rsidRPr="00000000" w14:paraId="00000027">
      <w:pPr>
        <w:ind w:left="144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Timesheet View - </w:t>
      </w:r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Backend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Show timesheet list view.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Show timesheet form view.</w:t>
      </w:r>
    </w:p>
    <w:p w:rsidR="00000000" w:rsidDel="00000000" w:rsidP="00000000" w:rsidRDefault="00000000" w:rsidRPr="00000000" w14:paraId="0000002B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Timesheet Fill By Mobile/Tablet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Goto My timesheet page using ‘My Timesheet’ button.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Using ‘Select Date’ option see the your date related timesheets.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See the your all timesheets using ‘View All Timesheets’ button.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Using ‘short by’ selection sort your timesheet value.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Using ‘Search’ bar search your timesheet value.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Only ‘Description’ related result timesheet value show.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Add new timesheet using 'Add Timesheet Activity' button.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Fill your timesheet values after click submit button.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Edit timesheet line using ‘Date’ link.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Change old value and click ‘Save’ button.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If you delete timesheet then click ‘Delete’ button.</w:t>
      </w:r>
    </w:p>
    <w:p w:rsidR="00000000" w:rsidDel="00000000" w:rsidP="00000000" w:rsidRDefault="00000000" w:rsidRPr="00000000" w14:paraId="00000038">
      <w:pPr>
        <w:ind w:left="1440" w:firstLine="0"/>
        <w:rPr>
          <w:rFonts w:ascii="Ubuntu" w:cs="Ubuntu" w:eastAsia="Ubuntu" w:hAnsi="Ubuntu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rFonts w:ascii="Ubuntu" w:cs="Ubuntu" w:eastAsia="Ubuntu" w:hAnsi="Ubuntu"/>
          <w:b w:val="1"/>
        </w:rPr>
      </w:pPr>
      <w:bookmarkStart w:colFirst="0" w:colLast="0" w:name="_qqpvg5f6enzz" w:id="1"/>
      <w:bookmarkEnd w:id="1"/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Timesheet Fill By Laptop/Computer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Goto My timesheet page using ‘My Timesheet’ button.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‘Select Date’ option see the your date related timesheets.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See the your all timesheets using ‘View All Timesheets’ button.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‘short by’ selection sort your timesheet value.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‘Search’ bar search your timesheet value.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Note: Only ‘Description’ related result timesheet value show.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Add new timesheet using 'Add Timesheet Activity' button.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your timesheet values after click submit button.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timesheet line using ‘Date’ link.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old value and click ‘Save’ button.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delete timesheet then click ‘Delete’ button.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-1260" w:firstLine="0"/>
      <w:rPr/>
    </w:pPr>
    <w:r w:rsidDel="00000000" w:rsidR="00000000" w:rsidRPr="00000000">
      <w:rPr/>
      <w:drawing>
        <wp:inline distB="114300" distT="114300" distL="114300" distR="114300">
          <wp:extent cx="2538413" cy="676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8413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