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56A7" w:rsidRPr="00EC0B01" w:rsidRDefault="00380BFC" w:rsidP="00C856A7">
      <w:pPr>
        <w:widowControl w:val="0"/>
        <w:pBdr>
          <w:top w:val="nil"/>
          <w:left w:val="nil"/>
          <w:bottom w:val="nil"/>
          <w:right w:val="nil"/>
          <w:between w:val="nil"/>
        </w:pBdr>
        <w:jc w:val="righ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ПРИЛОЖЕНИЕ Г</w:t>
      </w:r>
      <w:r w:rsidR="00C856A7" w:rsidRPr="00EC0B01">
        <w:rPr>
          <w:rFonts w:eastAsia="Times New Roman" w:cs="Times New Roman"/>
          <w:color w:val="000000"/>
          <w:szCs w:val="28"/>
          <w:lang w:eastAsia="ru-RU"/>
        </w:rPr>
        <w:t>. Руководство пользователя</w:t>
      </w:r>
    </w:p>
    <w:p w:rsidR="00C856A7" w:rsidRPr="00C856A7" w:rsidRDefault="00C856A7" w:rsidP="00A9210C">
      <w:pPr>
        <w:spacing w:line="259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C856A7">
        <w:rPr>
          <w:rFonts w:eastAsia="Times New Roman" w:cs="Times New Roman"/>
          <w:szCs w:val="28"/>
          <w:lang w:eastAsia="ru-RU"/>
        </w:rPr>
        <w:t>АНОТАЦИЯ</w:t>
      </w:r>
    </w:p>
    <w:p w:rsidR="00C856A7" w:rsidRPr="00C856A7" w:rsidRDefault="00C856A7" w:rsidP="00C856A7">
      <w:pPr>
        <w:ind w:firstLine="708"/>
        <w:rPr>
          <w:rFonts w:eastAsia="Times New Roman" w:cs="Times New Roman"/>
          <w:szCs w:val="28"/>
          <w:lang w:eastAsia="ru-RU"/>
        </w:rPr>
      </w:pPr>
      <w:r w:rsidRPr="00C856A7">
        <w:rPr>
          <w:rFonts w:eastAsia="Times New Roman" w:cs="Times New Roman"/>
          <w:szCs w:val="28"/>
          <w:lang w:eastAsia="ru-RU"/>
        </w:rPr>
        <w:t>В данном программном документе приведено руководство пользователя на</w:t>
      </w:r>
      <w:r w:rsidR="008045AE">
        <w:rPr>
          <w:rFonts w:eastAsia="Times New Roman" w:cs="Times New Roman"/>
          <w:szCs w:val="28"/>
          <w:lang w:eastAsia="ru-RU"/>
        </w:rPr>
        <w:t xml:space="preserve"> разработку</w:t>
      </w:r>
      <w:r w:rsidR="008045AE" w:rsidRPr="008045AE">
        <w:rPr>
          <w:rFonts w:eastAsia="Times New Roman" w:cs="Times New Roman"/>
          <w:szCs w:val="28"/>
          <w:lang w:eastAsia="ru-RU"/>
        </w:rPr>
        <w:t xml:space="preserve"> платформы бронирования и аренды жилых услуг</w:t>
      </w:r>
      <w:r w:rsidRPr="00C856A7">
        <w:rPr>
          <w:rFonts w:eastAsia="Times New Roman" w:cs="Times New Roman"/>
          <w:szCs w:val="28"/>
          <w:lang w:eastAsia="ru-RU"/>
        </w:rPr>
        <w:t>.</w:t>
      </w:r>
    </w:p>
    <w:p w:rsidR="00C856A7" w:rsidRPr="00C856A7" w:rsidRDefault="00C856A7" w:rsidP="00C856A7">
      <w:pPr>
        <w:ind w:firstLine="708"/>
        <w:rPr>
          <w:rFonts w:eastAsia="Times New Roman" w:cs="Times New Roman"/>
          <w:szCs w:val="28"/>
          <w:lang w:eastAsia="ru-RU"/>
        </w:rPr>
      </w:pPr>
      <w:bookmarkStart w:id="0" w:name="_gjdgxs" w:colFirst="0" w:colLast="0"/>
      <w:bookmarkEnd w:id="0"/>
      <w:r w:rsidRPr="00C856A7">
        <w:rPr>
          <w:rFonts w:eastAsia="Times New Roman" w:cs="Times New Roman"/>
          <w:szCs w:val="28"/>
          <w:lang w:eastAsia="ru-RU"/>
        </w:rPr>
        <w:t>В данном программном документе, в разделе «Назначение программы» указано функциональное назначения программы, краткую характеристику области применения программы.</w:t>
      </w:r>
    </w:p>
    <w:p w:rsidR="00C856A7" w:rsidRPr="00C856A7" w:rsidRDefault="00C856A7" w:rsidP="00C856A7">
      <w:pPr>
        <w:ind w:firstLine="708"/>
        <w:rPr>
          <w:rFonts w:eastAsia="Times New Roman" w:cs="Times New Roman"/>
          <w:szCs w:val="28"/>
          <w:lang w:eastAsia="ru-RU"/>
        </w:rPr>
      </w:pPr>
      <w:r w:rsidRPr="00C856A7">
        <w:rPr>
          <w:rFonts w:eastAsia="Times New Roman" w:cs="Times New Roman"/>
          <w:szCs w:val="28"/>
          <w:lang w:eastAsia="ru-RU"/>
        </w:rPr>
        <w:t>В разделе «Условия выполнения программы» указывают технические и программные средства нужные для работы программы.</w:t>
      </w:r>
    </w:p>
    <w:p w:rsidR="00C856A7" w:rsidRPr="00C856A7" w:rsidRDefault="00C856A7" w:rsidP="00C856A7">
      <w:pPr>
        <w:ind w:firstLine="708"/>
        <w:rPr>
          <w:rFonts w:eastAsia="Times New Roman" w:cs="Times New Roman"/>
          <w:szCs w:val="28"/>
          <w:lang w:eastAsia="ru-RU"/>
        </w:rPr>
      </w:pPr>
      <w:r w:rsidRPr="00C856A7">
        <w:rPr>
          <w:rFonts w:eastAsia="Times New Roman" w:cs="Times New Roman"/>
          <w:szCs w:val="28"/>
          <w:lang w:eastAsia="ru-RU"/>
        </w:rPr>
        <w:t>Раздел «Выполнение программы» содержит следующие подразделы:</w:t>
      </w:r>
    </w:p>
    <w:p w:rsidR="00C856A7" w:rsidRPr="00C856A7" w:rsidRDefault="00C856A7" w:rsidP="003058D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709"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C856A7">
        <w:rPr>
          <w:rFonts w:eastAsia="Times New Roman" w:cs="Times New Roman"/>
          <w:color w:val="000000"/>
          <w:szCs w:val="28"/>
          <w:lang w:eastAsia="ru-RU"/>
        </w:rPr>
        <w:t>Действия для запуска программы;</w:t>
      </w:r>
    </w:p>
    <w:p w:rsidR="00C856A7" w:rsidRPr="00C856A7" w:rsidRDefault="00C856A7" w:rsidP="003058D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709"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C856A7">
        <w:rPr>
          <w:rFonts w:eastAsia="Times New Roman" w:cs="Times New Roman"/>
          <w:color w:val="000000"/>
          <w:szCs w:val="28"/>
          <w:lang w:eastAsia="ru-RU"/>
        </w:rPr>
        <w:t>Выполнение программы с описанием функций;</w:t>
      </w:r>
    </w:p>
    <w:p w:rsidR="00C856A7" w:rsidRPr="00C856A7" w:rsidRDefault="00C856A7" w:rsidP="00C856A7">
      <w:pPr>
        <w:ind w:firstLine="708"/>
        <w:rPr>
          <w:rFonts w:eastAsia="Times New Roman" w:cs="Times New Roman"/>
          <w:szCs w:val="28"/>
          <w:lang w:eastAsia="ru-RU"/>
        </w:rPr>
      </w:pPr>
      <w:r w:rsidRPr="00C856A7">
        <w:rPr>
          <w:rFonts w:eastAsia="Times New Roman" w:cs="Times New Roman"/>
          <w:szCs w:val="28"/>
          <w:lang w:eastAsia="ru-RU"/>
        </w:rPr>
        <w:t>В разделе «Сообщение п</w:t>
      </w:r>
      <w:r w:rsidR="006E0401">
        <w:rPr>
          <w:rFonts w:eastAsia="Times New Roman" w:cs="Times New Roman"/>
          <w:szCs w:val="28"/>
          <w:lang w:eastAsia="ru-RU"/>
        </w:rPr>
        <w:t xml:space="preserve">ользователю» указаны: сообщения, </w:t>
      </w:r>
      <w:r w:rsidRPr="00C856A7">
        <w:rPr>
          <w:rFonts w:eastAsia="Times New Roman" w:cs="Times New Roman"/>
          <w:szCs w:val="28"/>
          <w:lang w:eastAsia="ru-RU"/>
        </w:rPr>
        <w:t>которые может получить пользователь при работе с программой.</w:t>
      </w:r>
    </w:p>
    <w:p w:rsidR="00C856A7" w:rsidRPr="00C856A7" w:rsidRDefault="00C856A7" w:rsidP="00C856A7">
      <w:pPr>
        <w:spacing w:after="160" w:line="259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C856A7">
        <w:rPr>
          <w:rFonts w:eastAsia="Times New Roman" w:cs="Times New Roman"/>
          <w:szCs w:val="28"/>
          <w:lang w:eastAsia="ru-RU"/>
        </w:rPr>
        <w:br w:type="page"/>
      </w:r>
    </w:p>
    <w:p w:rsidR="00937FCC" w:rsidRDefault="00C856A7" w:rsidP="00C856A7">
      <w:pPr>
        <w:pStyle w:val="1"/>
        <w:numPr>
          <w:ilvl w:val="0"/>
          <w:numId w:val="3"/>
        </w:numPr>
      </w:pPr>
      <w:r w:rsidRPr="00C856A7">
        <w:lastRenderedPageBreak/>
        <w:t>НАЗНАЧЕНИЕ ПРОГРАММЫ</w:t>
      </w:r>
      <w:r>
        <w:t>.</w:t>
      </w:r>
    </w:p>
    <w:p w:rsidR="00C856A7" w:rsidRDefault="00874818" w:rsidP="00C856A7">
      <w:r w:rsidRPr="00874818">
        <w:t xml:space="preserve">Назначение программы </w:t>
      </w:r>
      <w:r w:rsidR="00BD1E04" w:rsidRPr="00BD1E04">
        <w:t xml:space="preserve">платформы бронирования и аренды жилых услуг </w:t>
      </w:r>
      <w:r w:rsidRPr="00874818">
        <w:t>заключается в автоматизации управления и контроля всеми аспектами бизнеса. Она предназначена для упрощения процессов учета товаров, продаж, складского учета, а также для обеспечения оперативного доступа к информации о наличии товаров, заказах и клиентах.</w:t>
      </w:r>
    </w:p>
    <w:p w:rsidR="00C856A7" w:rsidRDefault="00C856A7">
      <w:pPr>
        <w:spacing w:after="160" w:line="259" w:lineRule="auto"/>
        <w:ind w:firstLine="0"/>
        <w:jc w:val="left"/>
      </w:pPr>
      <w:r>
        <w:br w:type="page"/>
      </w:r>
    </w:p>
    <w:p w:rsidR="00C856A7" w:rsidRDefault="00C856A7" w:rsidP="00C856A7">
      <w:pPr>
        <w:pStyle w:val="1"/>
        <w:numPr>
          <w:ilvl w:val="0"/>
          <w:numId w:val="3"/>
        </w:numPr>
      </w:pPr>
      <w:r>
        <w:lastRenderedPageBreak/>
        <w:t>УСЛОВИЯ ВЫПОЛНЕНИЯ ПРОГРАММЫ.</w:t>
      </w:r>
    </w:p>
    <w:p w:rsidR="00874818" w:rsidRPr="00874818" w:rsidRDefault="00874818" w:rsidP="00874818">
      <w:pPr>
        <w:spacing w:after="160"/>
        <w:ind w:firstLine="708"/>
        <w:rPr>
          <w:rFonts w:eastAsia="Times New Roman" w:cs="Times New Roman"/>
          <w:szCs w:val="28"/>
          <w:lang w:eastAsia="ru-RU"/>
        </w:rPr>
      </w:pPr>
      <w:r w:rsidRPr="00874818">
        <w:rPr>
          <w:rFonts w:eastAsia="Times New Roman" w:cs="Times New Roman"/>
          <w:szCs w:val="28"/>
          <w:lang w:eastAsia="ru-RU"/>
        </w:rPr>
        <w:t xml:space="preserve">В таблице 1 представлены максимальные (или рекомендованные) и минимальные технические средства для использования </w:t>
      </w:r>
      <w:r>
        <w:rPr>
          <w:rFonts w:eastAsia="Times New Roman" w:cs="Times New Roman"/>
          <w:szCs w:val="28"/>
          <w:lang w:eastAsia="ru-RU"/>
        </w:rPr>
        <w:t>веб-</w:t>
      </w:r>
      <w:r w:rsidRPr="00874818">
        <w:rPr>
          <w:rFonts w:eastAsia="Times New Roman" w:cs="Times New Roman"/>
          <w:szCs w:val="28"/>
          <w:lang w:eastAsia="ru-RU"/>
        </w:rPr>
        <w:t xml:space="preserve">приложения. </w:t>
      </w:r>
    </w:p>
    <w:p w:rsidR="00874818" w:rsidRPr="00874818" w:rsidRDefault="00874818" w:rsidP="00874818">
      <w:pPr>
        <w:keepNext/>
        <w:spacing w:line="240" w:lineRule="auto"/>
        <w:ind w:firstLine="0"/>
        <w:jc w:val="left"/>
        <w:rPr>
          <w:rFonts w:eastAsia="Times New Roman" w:cs="Times New Roman"/>
          <w:iCs/>
          <w:sz w:val="24"/>
          <w:szCs w:val="18"/>
          <w:lang w:eastAsia="ru-RU"/>
        </w:rPr>
      </w:pPr>
      <w:r w:rsidRPr="00874818">
        <w:rPr>
          <w:rFonts w:eastAsia="Times New Roman" w:cs="Times New Roman"/>
          <w:iCs/>
          <w:sz w:val="24"/>
          <w:szCs w:val="18"/>
          <w:lang w:eastAsia="ru-RU"/>
        </w:rPr>
        <w:t>Таблица 1 – Технические характеристики компьютера.</w:t>
      </w:r>
    </w:p>
    <w:tbl>
      <w:tblPr>
        <w:tblW w:w="950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5"/>
        <w:gridCol w:w="2694"/>
        <w:gridCol w:w="6383"/>
      </w:tblGrid>
      <w:tr w:rsidR="00874818" w:rsidRPr="00874818" w:rsidTr="00202858">
        <w:trPr>
          <w:jc w:val="center"/>
        </w:trPr>
        <w:tc>
          <w:tcPr>
            <w:tcW w:w="425" w:type="dxa"/>
            <w:vAlign w:val="center"/>
          </w:tcPr>
          <w:p w:rsidR="00874818" w:rsidRPr="00874818" w:rsidRDefault="00874818" w:rsidP="00874818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2694" w:type="dxa"/>
            <w:vAlign w:val="center"/>
          </w:tcPr>
          <w:p w:rsidR="00874818" w:rsidRPr="00874818" w:rsidRDefault="00874818" w:rsidP="00874818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sz w:val="24"/>
                <w:szCs w:val="24"/>
                <w:lang w:eastAsia="ru-RU"/>
              </w:rPr>
              <w:t>Тип оборудования</w:t>
            </w:r>
          </w:p>
        </w:tc>
        <w:tc>
          <w:tcPr>
            <w:tcW w:w="6383" w:type="dxa"/>
            <w:vAlign w:val="center"/>
          </w:tcPr>
          <w:p w:rsidR="00874818" w:rsidRPr="00874818" w:rsidRDefault="00874818" w:rsidP="00874818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оборудования</w:t>
            </w:r>
          </w:p>
        </w:tc>
      </w:tr>
      <w:tr w:rsidR="00874818" w:rsidRPr="00874818" w:rsidTr="00202858">
        <w:trPr>
          <w:jc w:val="center"/>
        </w:trPr>
        <w:tc>
          <w:tcPr>
            <w:tcW w:w="425" w:type="dxa"/>
            <w:vAlign w:val="center"/>
          </w:tcPr>
          <w:p w:rsidR="00874818" w:rsidRPr="00874818" w:rsidRDefault="00874818" w:rsidP="00874818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4" w:type="dxa"/>
            <w:vAlign w:val="center"/>
          </w:tcPr>
          <w:p w:rsidR="00874818" w:rsidRPr="00874818" w:rsidRDefault="00874818" w:rsidP="00874818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6383" w:type="dxa"/>
            <w:vAlign w:val="center"/>
          </w:tcPr>
          <w:p w:rsidR="00874818" w:rsidRPr="00874818" w:rsidRDefault="00874818" w:rsidP="00874818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874818" w:rsidRPr="00874818" w:rsidTr="00202858">
        <w:trPr>
          <w:jc w:val="center"/>
        </w:trPr>
        <w:tc>
          <w:tcPr>
            <w:tcW w:w="9502" w:type="dxa"/>
            <w:gridSpan w:val="3"/>
            <w:vAlign w:val="center"/>
          </w:tcPr>
          <w:p w:rsidR="00874818" w:rsidRPr="00874818" w:rsidRDefault="00874818" w:rsidP="00874818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sz w:val="24"/>
                <w:szCs w:val="24"/>
                <w:lang w:eastAsia="ru-RU"/>
              </w:rPr>
              <w:t>Максимальные или рекомендуемые</w:t>
            </w:r>
          </w:p>
        </w:tc>
      </w:tr>
      <w:tr w:rsidR="00874818" w:rsidRPr="00874818" w:rsidTr="00202858">
        <w:trPr>
          <w:jc w:val="center"/>
        </w:trPr>
        <w:tc>
          <w:tcPr>
            <w:tcW w:w="425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4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Размер экрана:</w:t>
            </w:r>
          </w:p>
        </w:tc>
        <w:tc>
          <w:tcPr>
            <w:tcW w:w="6383" w:type="dxa"/>
            <w:vAlign w:val="center"/>
          </w:tcPr>
          <w:p w:rsidR="00874818" w:rsidRPr="00874818" w:rsidRDefault="00874818" w:rsidP="00874818">
            <w:pPr>
              <w:spacing w:line="240" w:lineRule="auto"/>
              <w:ind w:right="37" w:firstLine="0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15,6</w:t>
            </w:r>
          </w:p>
        </w:tc>
      </w:tr>
      <w:tr w:rsidR="00874818" w:rsidRPr="00874818" w:rsidTr="00202858">
        <w:trPr>
          <w:jc w:val="center"/>
        </w:trPr>
        <w:tc>
          <w:tcPr>
            <w:tcW w:w="425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694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Разрешение экрана:</w:t>
            </w:r>
          </w:p>
        </w:tc>
        <w:tc>
          <w:tcPr>
            <w:tcW w:w="6383" w:type="dxa"/>
            <w:vAlign w:val="center"/>
          </w:tcPr>
          <w:p w:rsidR="00874818" w:rsidRPr="00874818" w:rsidRDefault="00874818" w:rsidP="00874818">
            <w:pPr>
              <w:spacing w:line="240" w:lineRule="auto"/>
              <w:ind w:right="37" w:firstLine="0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1920x1080</w:t>
            </w:r>
          </w:p>
        </w:tc>
      </w:tr>
      <w:tr w:rsidR="00874818" w:rsidRPr="00874818" w:rsidTr="00202858">
        <w:trPr>
          <w:jc w:val="center"/>
        </w:trPr>
        <w:tc>
          <w:tcPr>
            <w:tcW w:w="425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694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Линейка процессора:</w:t>
            </w:r>
          </w:p>
        </w:tc>
        <w:tc>
          <w:tcPr>
            <w:tcW w:w="6383" w:type="dxa"/>
            <w:vAlign w:val="center"/>
          </w:tcPr>
          <w:p w:rsidR="00874818" w:rsidRPr="00874818" w:rsidRDefault="00874818" w:rsidP="00874818">
            <w:pPr>
              <w:spacing w:line="240" w:lineRule="auto"/>
              <w:ind w:right="37" w:firstLine="0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AMD Ryzen 5 5500U</w:t>
            </w:r>
          </w:p>
        </w:tc>
      </w:tr>
      <w:tr w:rsidR="00874818" w:rsidRPr="00874818" w:rsidTr="00202858">
        <w:trPr>
          <w:jc w:val="center"/>
        </w:trPr>
        <w:tc>
          <w:tcPr>
            <w:tcW w:w="425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4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Количество ядер процессора:</w:t>
            </w:r>
          </w:p>
        </w:tc>
        <w:tc>
          <w:tcPr>
            <w:tcW w:w="6383" w:type="dxa"/>
            <w:vAlign w:val="center"/>
          </w:tcPr>
          <w:p w:rsidR="00874818" w:rsidRPr="00874818" w:rsidRDefault="00874818" w:rsidP="00874818">
            <w:pPr>
              <w:spacing w:line="240" w:lineRule="auto"/>
              <w:ind w:right="37" w:firstLine="0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6</w:t>
            </w:r>
          </w:p>
        </w:tc>
      </w:tr>
      <w:tr w:rsidR="00874818" w:rsidRPr="00874818" w:rsidTr="00202858">
        <w:trPr>
          <w:jc w:val="center"/>
        </w:trPr>
        <w:tc>
          <w:tcPr>
            <w:tcW w:w="425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694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Оперативная память:</w:t>
            </w:r>
          </w:p>
        </w:tc>
        <w:tc>
          <w:tcPr>
            <w:tcW w:w="6383" w:type="dxa"/>
            <w:vAlign w:val="center"/>
          </w:tcPr>
          <w:p w:rsidR="00874818" w:rsidRPr="00874818" w:rsidRDefault="00F61E63" w:rsidP="00874818">
            <w:pPr>
              <w:spacing w:line="240" w:lineRule="auto"/>
              <w:ind w:right="3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  <w:r w:rsidR="00874818"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ГБ</w:t>
            </w:r>
          </w:p>
        </w:tc>
      </w:tr>
      <w:tr w:rsidR="00874818" w:rsidRPr="00874818" w:rsidTr="00202858">
        <w:trPr>
          <w:jc w:val="center"/>
        </w:trPr>
        <w:tc>
          <w:tcPr>
            <w:tcW w:w="425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694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Общий объем всех накопителей:</w:t>
            </w:r>
          </w:p>
        </w:tc>
        <w:tc>
          <w:tcPr>
            <w:tcW w:w="6383" w:type="dxa"/>
            <w:vAlign w:val="center"/>
          </w:tcPr>
          <w:p w:rsidR="00874818" w:rsidRPr="00874818" w:rsidRDefault="00874818" w:rsidP="00874818">
            <w:pPr>
              <w:tabs>
                <w:tab w:val="left" w:pos="3579"/>
              </w:tabs>
              <w:spacing w:line="240" w:lineRule="auto"/>
              <w:ind w:right="3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512</w:t>
            </w: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ГБ</w:t>
            </w:r>
          </w:p>
        </w:tc>
      </w:tr>
      <w:tr w:rsidR="00874818" w:rsidRPr="00874818" w:rsidTr="00202858">
        <w:trPr>
          <w:jc w:val="center"/>
        </w:trPr>
        <w:tc>
          <w:tcPr>
            <w:tcW w:w="9502" w:type="dxa"/>
            <w:gridSpan w:val="3"/>
            <w:vAlign w:val="center"/>
          </w:tcPr>
          <w:p w:rsidR="00874818" w:rsidRPr="00874818" w:rsidRDefault="00874818" w:rsidP="00874818">
            <w:pPr>
              <w:tabs>
                <w:tab w:val="left" w:pos="3579"/>
              </w:tabs>
              <w:spacing w:line="240" w:lineRule="auto"/>
              <w:ind w:right="37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Минимальны требования</w:t>
            </w:r>
          </w:p>
        </w:tc>
      </w:tr>
      <w:tr w:rsidR="00874818" w:rsidRPr="00874818" w:rsidTr="00202858">
        <w:trPr>
          <w:jc w:val="center"/>
        </w:trPr>
        <w:tc>
          <w:tcPr>
            <w:tcW w:w="425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4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Размер экрана:</w:t>
            </w:r>
          </w:p>
        </w:tc>
        <w:tc>
          <w:tcPr>
            <w:tcW w:w="6383" w:type="dxa"/>
            <w:vAlign w:val="center"/>
          </w:tcPr>
          <w:p w:rsidR="00874818" w:rsidRPr="00874818" w:rsidRDefault="00874818" w:rsidP="00874818">
            <w:pPr>
              <w:spacing w:line="240" w:lineRule="auto"/>
              <w:ind w:right="3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15,6</w:t>
            </w:r>
          </w:p>
        </w:tc>
      </w:tr>
      <w:tr w:rsidR="00874818" w:rsidRPr="00874818" w:rsidTr="00202858">
        <w:trPr>
          <w:jc w:val="center"/>
        </w:trPr>
        <w:tc>
          <w:tcPr>
            <w:tcW w:w="425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694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Разрешение экрана:</w:t>
            </w:r>
          </w:p>
        </w:tc>
        <w:tc>
          <w:tcPr>
            <w:tcW w:w="6383" w:type="dxa"/>
            <w:vAlign w:val="center"/>
          </w:tcPr>
          <w:p w:rsidR="00874818" w:rsidRPr="00874818" w:rsidRDefault="00874818" w:rsidP="00874818">
            <w:pPr>
              <w:spacing w:line="240" w:lineRule="auto"/>
              <w:ind w:right="3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1920x1080</w:t>
            </w:r>
          </w:p>
        </w:tc>
      </w:tr>
      <w:tr w:rsidR="00874818" w:rsidRPr="00874818" w:rsidTr="00202858">
        <w:trPr>
          <w:jc w:val="center"/>
        </w:trPr>
        <w:tc>
          <w:tcPr>
            <w:tcW w:w="425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694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Линейка процессора:</w:t>
            </w:r>
          </w:p>
        </w:tc>
        <w:tc>
          <w:tcPr>
            <w:tcW w:w="6383" w:type="dxa"/>
            <w:vAlign w:val="center"/>
          </w:tcPr>
          <w:p w:rsidR="00874818" w:rsidRPr="00874818" w:rsidRDefault="00874818" w:rsidP="00874818">
            <w:pPr>
              <w:spacing w:line="240" w:lineRule="auto"/>
              <w:ind w:right="37" w:firstLine="0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874818">
              <w:rPr>
                <w:rFonts w:eastAsia="Times New Roman" w:cs="Times New Roman"/>
                <w:color w:val="151528"/>
                <w:sz w:val="24"/>
                <w:szCs w:val="24"/>
                <w:shd w:val="clear" w:color="auto" w:fill="FFFFFF"/>
                <w:lang w:eastAsia="ru-RU"/>
              </w:rPr>
              <w:t>Intel</w:t>
            </w:r>
            <w:proofErr w:type="spellEnd"/>
            <w:r w:rsidRPr="00874818">
              <w:rPr>
                <w:rFonts w:eastAsia="Times New Roman" w:cs="Times New Roman"/>
                <w:color w:val="151528"/>
                <w:sz w:val="24"/>
                <w:szCs w:val="24"/>
                <w:shd w:val="clear" w:color="auto" w:fill="FFFFFF"/>
                <w:lang w:eastAsia="ru-RU"/>
              </w:rPr>
              <w:t xml:space="preserve"> </w:t>
            </w:r>
            <w:proofErr w:type="spellStart"/>
            <w:r w:rsidRPr="00874818">
              <w:rPr>
                <w:rFonts w:eastAsia="Times New Roman" w:cs="Times New Roman"/>
                <w:color w:val="151528"/>
                <w:sz w:val="24"/>
                <w:szCs w:val="24"/>
                <w:shd w:val="clear" w:color="auto" w:fill="FFFFFF"/>
                <w:lang w:eastAsia="ru-RU"/>
              </w:rPr>
              <w:t>Celeron</w:t>
            </w:r>
            <w:proofErr w:type="spellEnd"/>
            <w:r w:rsidRPr="00874818">
              <w:rPr>
                <w:rFonts w:eastAsia="Times New Roman" w:cs="Times New Roman"/>
                <w:color w:val="151528"/>
                <w:sz w:val="24"/>
                <w:szCs w:val="24"/>
                <w:shd w:val="clear" w:color="auto" w:fill="FFFFFF"/>
                <w:lang w:eastAsia="ru-RU"/>
              </w:rPr>
              <w:t xml:space="preserve"> 1.1 ГГц</w:t>
            </w:r>
          </w:p>
        </w:tc>
      </w:tr>
      <w:tr w:rsidR="00874818" w:rsidRPr="00874818" w:rsidTr="00202858">
        <w:trPr>
          <w:jc w:val="center"/>
        </w:trPr>
        <w:tc>
          <w:tcPr>
            <w:tcW w:w="425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4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Количество ядер процессора:</w:t>
            </w:r>
          </w:p>
        </w:tc>
        <w:tc>
          <w:tcPr>
            <w:tcW w:w="6383" w:type="dxa"/>
            <w:vAlign w:val="center"/>
          </w:tcPr>
          <w:p w:rsidR="00874818" w:rsidRPr="00874818" w:rsidRDefault="00874818" w:rsidP="00874818">
            <w:pPr>
              <w:spacing w:line="240" w:lineRule="auto"/>
              <w:ind w:right="37" w:firstLine="0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</w:tr>
      <w:tr w:rsidR="00874818" w:rsidRPr="00874818" w:rsidTr="00202858">
        <w:trPr>
          <w:jc w:val="center"/>
        </w:trPr>
        <w:tc>
          <w:tcPr>
            <w:tcW w:w="425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694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Оперативная память:</w:t>
            </w:r>
          </w:p>
        </w:tc>
        <w:tc>
          <w:tcPr>
            <w:tcW w:w="6383" w:type="dxa"/>
            <w:vAlign w:val="center"/>
          </w:tcPr>
          <w:p w:rsidR="00874818" w:rsidRPr="00874818" w:rsidRDefault="00874818" w:rsidP="00874818">
            <w:pPr>
              <w:spacing w:line="240" w:lineRule="auto"/>
              <w:ind w:right="3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4</w:t>
            </w: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ГБ</w:t>
            </w:r>
          </w:p>
        </w:tc>
      </w:tr>
      <w:tr w:rsidR="00874818" w:rsidRPr="00874818" w:rsidTr="00202858">
        <w:trPr>
          <w:jc w:val="center"/>
        </w:trPr>
        <w:tc>
          <w:tcPr>
            <w:tcW w:w="425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694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Общий объем всех накопителей:</w:t>
            </w:r>
          </w:p>
        </w:tc>
        <w:tc>
          <w:tcPr>
            <w:tcW w:w="6383" w:type="dxa"/>
            <w:vAlign w:val="center"/>
          </w:tcPr>
          <w:p w:rsidR="00874818" w:rsidRPr="00874818" w:rsidRDefault="00874818" w:rsidP="00874818">
            <w:pPr>
              <w:tabs>
                <w:tab w:val="left" w:pos="3579"/>
              </w:tabs>
              <w:spacing w:line="240" w:lineRule="auto"/>
              <w:ind w:right="3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128 </w:t>
            </w: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ГБ</w:t>
            </w:r>
          </w:p>
        </w:tc>
      </w:tr>
    </w:tbl>
    <w:p w:rsidR="00F61E63" w:rsidRDefault="00F61E63" w:rsidP="00C856A7"/>
    <w:p w:rsidR="00C856A7" w:rsidRDefault="00C856A7">
      <w:pPr>
        <w:spacing w:after="160" w:line="259" w:lineRule="auto"/>
        <w:ind w:firstLine="0"/>
        <w:jc w:val="left"/>
      </w:pPr>
      <w:r>
        <w:br w:type="page"/>
      </w:r>
    </w:p>
    <w:p w:rsidR="00C856A7" w:rsidRDefault="00C856A7" w:rsidP="00C856A7">
      <w:pPr>
        <w:pStyle w:val="1"/>
        <w:numPr>
          <w:ilvl w:val="0"/>
          <w:numId w:val="3"/>
        </w:numPr>
      </w:pPr>
      <w:r>
        <w:lastRenderedPageBreak/>
        <w:t>ВЫПОЛНЕНИЕ ПРОГРАММЫ.</w:t>
      </w:r>
    </w:p>
    <w:p w:rsidR="00C856A7" w:rsidRDefault="00F61E63" w:rsidP="00F61E63">
      <w:pPr>
        <w:pStyle w:val="a4"/>
        <w:numPr>
          <w:ilvl w:val="1"/>
          <w:numId w:val="3"/>
        </w:numPr>
      </w:pPr>
      <w:r>
        <w:t>Действия для запуска программы</w:t>
      </w:r>
    </w:p>
    <w:p w:rsidR="00C856A7" w:rsidRDefault="00F61E63" w:rsidP="00F61E63">
      <w:r>
        <w:t xml:space="preserve">Для запуска программы необходимо открыть сайт </w:t>
      </w:r>
      <w:r w:rsidR="003173E7">
        <w:t xml:space="preserve">_ </w:t>
      </w:r>
      <w:r>
        <w:t>в любом доступном браузере и иметь подключение к сети интернет.</w:t>
      </w:r>
    </w:p>
    <w:p w:rsidR="006A0BCA" w:rsidRDefault="006A0BCA" w:rsidP="006A0BCA">
      <w:pPr>
        <w:rPr>
          <w:noProof/>
          <w:lang w:eastAsia="ru-RU"/>
        </w:rPr>
      </w:pPr>
      <w:r w:rsidRPr="006A0BCA">
        <w:t>Для входа в аккаунт под ролью «</w:t>
      </w:r>
      <w:r>
        <w:t>Модератор</w:t>
      </w:r>
      <w:r w:rsidRPr="006A0BCA">
        <w:t>» необходимо перейти на страницу авторизации, нажав кнопку «Войти», расположенную на главной страницу в правом верхнем угле, и авторизоваться (ввести логин и пароль)</w:t>
      </w:r>
      <w:r w:rsidRPr="006A0BCA">
        <w:rPr>
          <w:noProof/>
          <w:lang w:eastAsia="ru-RU"/>
        </w:rPr>
        <w:t xml:space="preserve"> </w:t>
      </w:r>
    </w:p>
    <w:p w:rsidR="00F61E63" w:rsidRDefault="006A0BCA" w:rsidP="006A0BCA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27E669A1" wp14:editId="4D6F198F">
            <wp:extent cx="5940425" cy="27698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E63" w:rsidRDefault="00F61E63" w:rsidP="00F61E63">
      <w:pPr>
        <w:pStyle w:val="a3"/>
      </w:pPr>
      <w:r>
        <w:t xml:space="preserve">Рисунок </w:t>
      </w:r>
      <w:r w:rsidR="007A14FD">
        <w:fldChar w:fldCharType="begin"/>
      </w:r>
      <w:r w:rsidR="007A14FD">
        <w:instrText xml:space="preserve"> SEQ Рисунок \* ARABIC </w:instrText>
      </w:r>
      <w:r w:rsidR="007A14FD">
        <w:fldChar w:fldCharType="separate"/>
      </w:r>
      <w:r w:rsidR="001903C6">
        <w:rPr>
          <w:noProof/>
        </w:rPr>
        <w:t>1</w:t>
      </w:r>
      <w:r w:rsidR="007A14FD">
        <w:rPr>
          <w:noProof/>
        </w:rPr>
        <w:fldChar w:fldCharType="end"/>
      </w:r>
      <w:r>
        <w:t xml:space="preserve"> – Авторизация</w:t>
      </w:r>
    </w:p>
    <w:p w:rsidR="001903C6" w:rsidRDefault="00F145A7" w:rsidP="001903C6">
      <w:pPr>
        <w:keepNext/>
        <w:ind w:firstLine="0"/>
        <w:jc w:val="center"/>
      </w:pPr>
      <w:r w:rsidRPr="00F145A7">
        <w:rPr>
          <w:noProof/>
          <w:lang w:eastAsia="ru-RU"/>
        </w:rPr>
        <w:drawing>
          <wp:inline distT="0" distB="0" distL="0" distR="0" wp14:anchorId="51D8794A" wp14:editId="705C4B16">
            <wp:extent cx="5940425" cy="280924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E63" w:rsidRDefault="001903C6" w:rsidP="001903C6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- </w:t>
      </w:r>
      <w:r w:rsidRPr="001903C6">
        <w:t>Главная страница</w:t>
      </w:r>
    </w:p>
    <w:p w:rsidR="00F61E63" w:rsidRDefault="00F61E63" w:rsidP="00F61E63">
      <w:pPr>
        <w:pStyle w:val="a4"/>
        <w:numPr>
          <w:ilvl w:val="1"/>
          <w:numId w:val="3"/>
        </w:numPr>
      </w:pPr>
      <w:r>
        <w:t>Выполнение программы с описанием функций.</w:t>
      </w:r>
    </w:p>
    <w:p w:rsidR="00D35FE3" w:rsidRDefault="00D35FE3" w:rsidP="00D35FE3">
      <w:r>
        <w:lastRenderedPageBreak/>
        <w:t>После авторизации за пользователя с ролью «Модератор» становится доступна кнопка «</w:t>
      </w:r>
      <w:proofErr w:type="spellStart"/>
      <w:r>
        <w:t>Модерация</w:t>
      </w:r>
      <w:proofErr w:type="spellEnd"/>
      <w:r>
        <w:t xml:space="preserve">». Нажав на нее, открывается страница </w:t>
      </w:r>
      <w:r w:rsidRPr="00D35FE3">
        <w:t>модератора</w:t>
      </w:r>
      <w:r w:rsidR="00907AE3">
        <w:t>.</w:t>
      </w:r>
    </w:p>
    <w:p w:rsidR="00907AE3" w:rsidRDefault="00907AE3" w:rsidP="00907AE3">
      <w:pPr>
        <w:keepNext/>
        <w:ind w:firstLine="0"/>
      </w:pPr>
      <w:r w:rsidRPr="00907AE3">
        <w:rPr>
          <w:noProof/>
          <w:lang w:eastAsia="ru-RU"/>
        </w:rPr>
        <w:drawing>
          <wp:inline distT="0" distB="0" distL="0" distR="0" wp14:anchorId="261C8E76" wp14:editId="1A98E334">
            <wp:extent cx="5940425" cy="275653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AE3" w:rsidRPr="008E5404" w:rsidRDefault="00907AE3" w:rsidP="00907AE3">
      <w:pPr>
        <w:pStyle w:val="a3"/>
      </w:pPr>
      <w:r>
        <w:t xml:space="preserve">Рисунок </w:t>
      </w:r>
      <w:r w:rsidR="007A14FD">
        <w:fldChar w:fldCharType="begin"/>
      </w:r>
      <w:r w:rsidR="007A14FD">
        <w:instrText xml:space="preserve"> SEQ Рисунок \* ARABIC </w:instrText>
      </w:r>
      <w:r w:rsidR="007A14FD">
        <w:fldChar w:fldCharType="separate"/>
      </w:r>
      <w:r w:rsidR="001903C6">
        <w:rPr>
          <w:noProof/>
        </w:rPr>
        <w:t>3</w:t>
      </w:r>
      <w:r w:rsidR="007A14FD">
        <w:rPr>
          <w:noProof/>
        </w:rPr>
        <w:fldChar w:fldCharType="end"/>
      </w:r>
      <w:r>
        <w:t xml:space="preserve"> – Страница модератора</w:t>
      </w:r>
    </w:p>
    <w:p w:rsidR="00907AE3" w:rsidRPr="008E5404" w:rsidRDefault="00907AE3" w:rsidP="00907AE3">
      <w:r>
        <w:t>На вкладке «Заявки» модератор может просматривать все заявки на публикацию жилья. Заявки сортируются на «Заявки» (не обработанные заявки), «Отклоненные заявки» и «Подтвержденные заявки».</w:t>
      </w:r>
    </w:p>
    <w:p w:rsidR="00170918" w:rsidRDefault="00170918" w:rsidP="00170918">
      <w:pPr>
        <w:keepNext/>
        <w:ind w:firstLine="0"/>
        <w:jc w:val="center"/>
      </w:pPr>
      <w:r w:rsidRPr="00170918">
        <w:rPr>
          <w:noProof/>
          <w:lang w:eastAsia="ru-RU"/>
        </w:rPr>
        <w:drawing>
          <wp:inline distT="0" distB="0" distL="0" distR="0" wp14:anchorId="643A0FE7" wp14:editId="671592CE">
            <wp:extent cx="5940425" cy="2774315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AE3" w:rsidRPr="00170918" w:rsidRDefault="00170918" w:rsidP="00170918">
      <w:pPr>
        <w:pStyle w:val="a3"/>
      </w:pPr>
      <w:r>
        <w:t xml:space="preserve">Рисунок </w:t>
      </w:r>
      <w:r w:rsidR="007A14FD">
        <w:fldChar w:fldCharType="begin"/>
      </w:r>
      <w:r w:rsidR="007A14FD">
        <w:instrText xml:space="preserve"> SEQ Рисунок \* ARABIC </w:instrText>
      </w:r>
      <w:r w:rsidR="007A14FD">
        <w:fldChar w:fldCharType="separate"/>
      </w:r>
      <w:r w:rsidR="001903C6">
        <w:rPr>
          <w:noProof/>
        </w:rPr>
        <w:t>4</w:t>
      </w:r>
      <w:r w:rsidR="007A14FD">
        <w:rPr>
          <w:noProof/>
        </w:rPr>
        <w:fldChar w:fldCharType="end"/>
      </w:r>
      <w:r>
        <w:rPr>
          <w:lang w:val="en-US"/>
        </w:rPr>
        <w:t xml:space="preserve"> – </w:t>
      </w:r>
      <w:r>
        <w:t>Страница заявок</w:t>
      </w:r>
    </w:p>
    <w:p w:rsidR="00170918" w:rsidRDefault="00907AE3" w:rsidP="00170918">
      <w:pPr>
        <w:keepNext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CDF2A79" wp14:editId="72038ED3">
            <wp:extent cx="5940425" cy="27438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AE3" w:rsidRDefault="00170918" w:rsidP="00170918">
      <w:pPr>
        <w:pStyle w:val="a3"/>
      </w:pPr>
      <w:r>
        <w:t xml:space="preserve">Рисунок </w:t>
      </w:r>
      <w:r w:rsidR="007A14FD">
        <w:fldChar w:fldCharType="begin"/>
      </w:r>
      <w:r w:rsidR="007A14FD">
        <w:instrText xml:space="preserve"> SEQ Рисунок \* ARABIC </w:instrText>
      </w:r>
      <w:r w:rsidR="007A14FD">
        <w:fldChar w:fldCharType="separate"/>
      </w:r>
      <w:r w:rsidR="001903C6">
        <w:rPr>
          <w:noProof/>
        </w:rPr>
        <w:t>5</w:t>
      </w:r>
      <w:r w:rsidR="007A14FD">
        <w:rPr>
          <w:noProof/>
        </w:rPr>
        <w:fldChar w:fldCharType="end"/>
      </w:r>
      <w:r>
        <w:t xml:space="preserve"> – Страница подтвержденных заявок</w:t>
      </w:r>
    </w:p>
    <w:p w:rsidR="00170918" w:rsidRDefault="00170918" w:rsidP="00170918">
      <w:r>
        <w:t>Также модератор может перейти на страницу заявки, в которой указан вся информация по заявки, и отклонить заявку или ее одобрить</w:t>
      </w:r>
    </w:p>
    <w:p w:rsidR="00F309A9" w:rsidRDefault="00170918" w:rsidP="00F309A9">
      <w:pPr>
        <w:keepNext/>
        <w:ind w:firstLine="0"/>
        <w:jc w:val="center"/>
      </w:pPr>
      <w:r w:rsidRPr="00170918">
        <w:rPr>
          <w:noProof/>
          <w:lang w:eastAsia="ru-RU"/>
        </w:rPr>
        <w:drawing>
          <wp:inline distT="0" distB="0" distL="0" distR="0" wp14:anchorId="6C5CD464" wp14:editId="32224985">
            <wp:extent cx="5940425" cy="280289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918" w:rsidRDefault="00F309A9" w:rsidP="00F309A9">
      <w:pPr>
        <w:pStyle w:val="a3"/>
      </w:pPr>
      <w:r>
        <w:t xml:space="preserve">Рисунок </w:t>
      </w:r>
      <w:r w:rsidR="007A14FD">
        <w:fldChar w:fldCharType="begin"/>
      </w:r>
      <w:r w:rsidR="007A14FD">
        <w:instrText xml:space="preserve"> SEQ Рисунок \* ARABIC </w:instrText>
      </w:r>
      <w:r w:rsidR="007A14FD">
        <w:fldChar w:fldCharType="separate"/>
      </w:r>
      <w:r w:rsidR="001903C6">
        <w:rPr>
          <w:noProof/>
        </w:rPr>
        <w:t>6</w:t>
      </w:r>
      <w:r w:rsidR="007A14FD">
        <w:rPr>
          <w:noProof/>
        </w:rPr>
        <w:fldChar w:fldCharType="end"/>
      </w:r>
      <w:r>
        <w:t xml:space="preserve"> – Страница заявки</w:t>
      </w:r>
    </w:p>
    <w:p w:rsidR="00F309A9" w:rsidRDefault="00F309A9" w:rsidP="00F309A9">
      <w:r>
        <w:t>Чтобы одобрить заявку, необходимо нажать на кнопку «Одобрить» и подтвердить операцию нажав на кнопку «Да»</w:t>
      </w:r>
    </w:p>
    <w:p w:rsidR="00F309A9" w:rsidRDefault="00F309A9" w:rsidP="00F309A9">
      <w:pPr>
        <w:keepNext/>
        <w:ind w:firstLine="0"/>
        <w:jc w:val="center"/>
      </w:pPr>
      <w:r w:rsidRPr="00F309A9">
        <w:rPr>
          <w:noProof/>
          <w:lang w:eastAsia="ru-RU"/>
        </w:rPr>
        <w:lastRenderedPageBreak/>
        <w:drawing>
          <wp:inline distT="0" distB="0" distL="0" distR="0" wp14:anchorId="232CB103" wp14:editId="67F45272">
            <wp:extent cx="5940425" cy="2816225"/>
            <wp:effectExtent l="0" t="0" r="317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9A9" w:rsidRDefault="00F309A9" w:rsidP="00F309A9">
      <w:pPr>
        <w:pStyle w:val="a3"/>
      </w:pPr>
      <w:r>
        <w:t xml:space="preserve">Рисунок </w:t>
      </w:r>
      <w:r w:rsidR="007A14FD">
        <w:fldChar w:fldCharType="begin"/>
      </w:r>
      <w:r w:rsidR="007A14FD">
        <w:instrText xml:space="preserve"> SEQ Рисунок \* ARABIC </w:instrText>
      </w:r>
      <w:r w:rsidR="007A14FD">
        <w:fldChar w:fldCharType="separate"/>
      </w:r>
      <w:r w:rsidR="001903C6">
        <w:rPr>
          <w:noProof/>
        </w:rPr>
        <w:t>7</w:t>
      </w:r>
      <w:r w:rsidR="007A14FD">
        <w:rPr>
          <w:noProof/>
        </w:rPr>
        <w:fldChar w:fldCharType="end"/>
      </w:r>
      <w:r>
        <w:t xml:space="preserve"> – Одобрение заявки</w:t>
      </w:r>
    </w:p>
    <w:p w:rsidR="00F309A9" w:rsidRDefault="00F309A9" w:rsidP="00F309A9">
      <w:r>
        <w:t>Чтобы отклонить заявку необходимо нажать кнопку «Отклонить» и указать причину отклонения. Затем нажать «Сохранить»</w:t>
      </w:r>
    </w:p>
    <w:p w:rsidR="001903C6" w:rsidRDefault="00F309A9" w:rsidP="001903C6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075B64CE" wp14:editId="3BE33E68">
            <wp:extent cx="5940425" cy="280543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9A9" w:rsidRDefault="001903C6" w:rsidP="001903C6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- </w:t>
      </w:r>
      <w:r w:rsidRPr="001903C6">
        <w:t>Отклонение заявки</w:t>
      </w:r>
    </w:p>
    <w:p w:rsidR="00F309A9" w:rsidRDefault="00F309A9" w:rsidP="00F309A9">
      <w:pPr>
        <w:keepNext/>
        <w:ind w:firstLine="0"/>
        <w:jc w:val="center"/>
      </w:pPr>
      <w:r w:rsidRPr="00F309A9">
        <w:rPr>
          <w:noProof/>
          <w:lang w:eastAsia="ru-RU"/>
        </w:rPr>
        <w:lastRenderedPageBreak/>
        <w:drawing>
          <wp:inline distT="0" distB="0" distL="0" distR="0" wp14:anchorId="55E758A9" wp14:editId="017EF76F">
            <wp:extent cx="5940425" cy="27813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9A9" w:rsidRPr="00F309A9" w:rsidRDefault="00F309A9" w:rsidP="00F309A9">
      <w:pPr>
        <w:pStyle w:val="a3"/>
      </w:pPr>
      <w:r>
        <w:t xml:space="preserve">Рисунок </w:t>
      </w:r>
      <w:r w:rsidR="007A14FD">
        <w:fldChar w:fldCharType="begin"/>
      </w:r>
      <w:r w:rsidR="007A14FD">
        <w:instrText xml:space="preserve"> SEQ Рисунок \* ARABIC </w:instrText>
      </w:r>
      <w:r w:rsidR="007A14FD">
        <w:fldChar w:fldCharType="separate"/>
      </w:r>
      <w:r w:rsidR="001903C6">
        <w:rPr>
          <w:noProof/>
        </w:rPr>
        <w:t>9</w:t>
      </w:r>
      <w:r w:rsidR="007A14FD">
        <w:rPr>
          <w:noProof/>
        </w:rPr>
        <w:fldChar w:fldCharType="end"/>
      </w:r>
      <w:r>
        <w:t xml:space="preserve"> – Отклонение заявки.</w:t>
      </w:r>
    </w:p>
    <w:p w:rsidR="001903C6" w:rsidRDefault="001903C6">
      <w:pPr>
        <w:spacing w:after="160" w:line="259" w:lineRule="auto"/>
        <w:ind w:firstLine="0"/>
        <w:jc w:val="left"/>
      </w:pPr>
      <w:r>
        <w:br w:type="page"/>
      </w:r>
    </w:p>
    <w:p w:rsidR="00C856A7" w:rsidRDefault="00C856A7" w:rsidP="00C856A7">
      <w:pPr>
        <w:pStyle w:val="1"/>
        <w:numPr>
          <w:ilvl w:val="0"/>
          <w:numId w:val="3"/>
        </w:numPr>
      </w:pPr>
      <w:r>
        <w:lastRenderedPageBreak/>
        <w:t>С</w:t>
      </w:r>
      <w:r w:rsidR="00207B42">
        <w:t>ООБЩЕНИЯ</w:t>
      </w:r>
      <w:r>
        <w:t xml:space="preserve"> ПОЛЬЗОВАТЕЛЮ.</w:t>
      </w:r>
    </w:p>
    <w:p w:rsidR="00C856A7" w:rsidRDefault="00207B42" w:rsidP="00C856A7">
      <w:r>
        <w:t xml:space="preserve">В таблице 2 представлен список сообщений для </w:t>
      </w:r>
      <w:r w:rsidR="00AD22B4">
        <w:t>модератора</w:t>
      </w:r>
      <w:r>
        <w:t>.</w:t>
      </w:r>
    </w:p>
    <w:p w:rsidR="00207B42" w:rsidRPr="00207B42" w:rsidRDefault="00207B42" w:rsidP="00207B42">
      <w:pPr>
        <w:keepNext/>
        <w:spacing w:line="240" w:lineRule="auto"/>
        <w:ind w:firstLine="0"/>
        <w:jc w:val="left"/>
        <w:rPr>
          <w:rFonts w:eastAsia="Times New Roman" w:cs="Times New Roman"/>
          <w:iCs/>
          <w:sz w:val="22"/>
          <w:szCs w:val="18"/>
          <w:lang w:eastAsia="ru-RU"/>
        </w:rPr>
      </w:pPr>
      <w:r w:rsidRPr="00207B42">
        <w:rPr>
          <w:rFonts w:eastAsia="Times New Roman" w:cs="Times New Roman"/>
          <w:iCs/>
          <w:sz w:val="22"/>
          <w:szCs w:val="18"/>
          <w:lang w:eastAsia="ru-RU"/>
        </w:rPr>
        <w:t xml:space="preserve">Таблица 2 – Сообщения </w:t>
      </w:r>
      <w:r w:rsidR="00AD22B4">
        <w:rPr>
          <w:rFonts w:eastAsia="Times New Roman" w:cs="Times New Roman"/>
          <w:iCs/>
          <w:sz w:val="22"/>
          <w:szCs w:val="18"/>
          <w:lang w:eastAsia="ru-RU"/>
        </w:rPr>
        <w:t>модератору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2478"/>
        <w:gridCol w:w="2766"/>
        <w:gridCol w:w="3119"/>
      </w:tblGrid>
      <w:tr w:rsidR="00207B42" w:rsidRPr="00207B42" w:rsidTr="007F2037">
        <w:tc>
          <w:tcPr>
            <w:tcW w:w="988" w:type="dxa"/>
            <w:vAlign w:val="center"/>
          </w:tcPr>
          <w:p w:rsidR="00207B42" w:rsidRPr="00207B42" w:rsidRDefault="00207B42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 w:rsidRPr="00207B42">
              <w:rPr>
                <w:rFonts w:eastAsia="Times New Roman" w:cs="Times New Roman"/>
                <w:sz w:val="24"/>
                <w:szCs w:val="28"/>
                <w:lang w:eastAsia="ru-RU"/>
              </w:rPr>
              <w:t>№</w:t>
            </w:r>
          </w:p>
        </w:tc>
        <w:tc>
          <w:tcPr>
            <w:tcW w:w="2478" w:type="dxa"/>
            <w:vAlign w:val="center"/>
          </w:tcPr>
          <w:p w:rsidR="00207B42" w:rsidRPr="00207B42" w:rsidRDefault="00207B42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 w:rsidRPr="00207B42">
              <w:rPr>
                <w:rFonts w:eastAsia="Times New Roman" w:cs="Times New Roman"/>
                <w:sz w:val="24"/>
                <w:szCs w:val="28"/>
                <w:lang w:eastAsia="ru-RU"/>
              </w:rPr>
              <w:t>Текст сообщения</w:t>
            </w:r>
          </w:p>
        </w:tc>
        <w:tc>
          <w:tcPr>
            <w:tcW w:w="2766" w:type="dxa"/>
            <w:vAlign w:val="center"/>
          </w:tcPr>
          <w:p w:rsidR="00207B42" w:rsidRPr="00207B42" w:rsidRDefault="00207B42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 w:rsidRPr="00207B42">
              <w:rPr>
                <w:rFonts w:eastAsia="Times New Roman" w:cs="Times New Roman"/>
                <w:sz w:val="24"/>
                <w:szCs w:val="28"/>
                <w:lang w:eastAsia="ru-RU"/>
              </w:rPr>
              <w:t>Содержание сообщения</w:t>
            </w:r>
          </w:p>
        </w:tc>
        <w:tc>
          <w:tcPr>
            <w:tcW w:w="3119" w:type="dxa"/>
            <w:vAlign w:val="center"/>
          </w:tcPr>
          <w:p w:rsidR="00207B42" w:rsidRPr="00207B42" w:rsidRDefault="00207B42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 w:rsidRPr="00207B42">
              <w:rPr>
                <w:rFonts w:eastAsia="Times New Roman" w:cs="Times New Roman"/>
                <w:sz w:val="24"/>
                <w:szCs w:val="28"/>
                <w:lang w:eastAsia="ru-RU"/>
              </w:rPr>
              <w:t>Действие оператора</w:t>
            </w:r>
          </w:p>
        </w:tc>
      </w:tr>
      <w:tr w:rsidR="00207B42" w:rsidRPr="00207B42" w:rsidTr="007F2037">
        <w:tc>
          <w:tcPr>
            <w:tcW w:w="988" w:type="dxa"/>
            <w:vAlign w:val="center"/>
          </w:tcPr>
          <w:p w:rsidR="00207B42" w:rsidRPr="00207B42" w:rsidRDefault="00207B42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 w:rsidRPr="00207B42">
              <w:rPr>
                <w:rFonts w:eastAsia="Times New Roman" w:cs="Times New Roman"/>
                <w:sz w:val="24"/>
                <w:szCs w:val="28"/>
                <w:lang w:eastAsia="ru-RU"/>
              </w:rPr>
              <w:t>1</w:t>
            </w:r>
          </w:p>
        </w:tc>
        <w:tc>
          <w:tcPr>
            <w:tcW w:w="2478" w:type="dxa"/>
            <w:vAlign w:val="center"/>
          </w:tcPr>
          <w:p w:rsidR="00207B42" w:rsidRPr="00207B42" w:rsidRDefault="00207B42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 w:rsidRPr="00207B42">
              <w:rPr>
                <w:rFonts w:eastAsia="Times New Roman" w:cs="Times New Roman"/>
                <w:sz w:val="24"/>
                <w:szCs w:val="28"/>
                <w:lang w:eastAsia="ru-RU"/>
              </w:rPr>
              <w:t>2</w:t>
            </w:r>
          </w:p>
        </w:tc>
        <w:tc>
          <w:tcPr>
            <w:tcW w:w="2766" w:type="dxa"/>
            <w:vAlign w:val="center"/>
          </w:tcPr>
          <w:p w:rsidR="00207B42" w:rsidRPr="00207B42" w:rsidRDefault="00207B42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 w:rsidRPr="00207B42">
              <w:rPr>
                <w:rFonts w:eastAsia="Times New Roman" w:cs="Times New Roman"/>
                <w:sz w:val="24"/>
                <w:szCs w:val="28"/>
                <w:lang w:eastAsia="ru-RU"/>
              </w:rPr>
              <w:t>3</w:t>
            </w:r>
          </w:p>
        </w:tc>
        <w:tc>
          <w:tcPr>
            <w:tcW w:w="3119" w:type="dxa"/>
            <w:vAlign w:val="center"/>
          </w:tcPr>
          <w:p w:rsidR="00207B42" w:rsidRPr="00207B42" w:rsidRDefault="00207B42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 w:rsidRPr="00207B42">
              <w:rPr>
                <w:rFonts w:eastAsia="Times New Roman" w:cs="Times New Roman"/>
                <w:sz w:val="24"/>
                <w:szCs w:val="28"/>
                <w:lang w:eastAsia="ru-RU"/>
              </w:rPr>
              <w:t>4</w:t>
            </w:r>
          </w:p>
        </w:tc>
      </w:tr>
      <w:tr w:rsidR="00207B42" w:rsidRPr="00207B42" w:rsidTr="007F2037">
        <w:tc>
          <w:tcPr>
            <w:tcW w:w="988" w:type="dxa"/>
            <w:vAlign w:val="center"/>
          </w:tcPr>
          <w:p w:rsidR="00207B42" w:rsidRPr="00207B42" w:rsidRDefault="00207B42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 w:rsidRPr="00207B42">
              <w:rPr>
                <w:rFonts w:eastAsia="Times New Roman" w:cs="Times New Roman"/>
                <w:sz w:val="24"/>
                <w:szCs w:val="28"/>
                <w:lang w:eastAsia="ru-RU"/>
              </w:rPr>
              <w:t>1</w:t>
            </w:r>
          </w:p>
        </w:tc>
        <w:tc>
          <w:tcPr>
            <w:tcW w:w="2478" w:type="dxa"/>
            <w:vAlign w:val="center"/>
          </w:tcPr>
          <w:p w:rsidR="00207B42" w:rsidRPr="00A9210C" w:rsidRDefault="00207B42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lang w:eastAsia="ru-RU"/>
              </w:rPr>
              <w:t>Это обязательное поле для заполнения</w:t>
            </w:r>
          </w:p>
        </w:tc>
        <w:tc>
          <w:tcPr>
            <w:tcW w:w="2766" w:type="dxa"/>
            <w:vAlign w:val="center"/>
          </w:tcPr>
          <w:p w:rsidR="00207B42" w:rsidRPr="00207B42" w:rsidRDefault="00207B42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 w:rsidRPr="00207B42">
              <w:rPr>
                <w:rFonts w:eastAsia="Times New Roman" w:cs="Times New Roman"/>
                <w:sz w:val="24"/>
                <w:szCs w:val="28"/>
                <w:lang w:eastAsia="ru-RU"/>
              </w:rPr>
              <w:t>Пустое поле</w:t>
            </w:r>
          </w:p>
        </w:tc>
        <w:tc>
          <w:tcPr>
            <w:tcW w:w="3119" w:type="dxa"/>
            <w:vAlign w:val="center"/>
          </w:tcPr>
          <w:p w:rsidR="00207B42" w:rsidRPr="00207B42" w:rsidRDefault="00207B42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 w:rsidRPr="00207B42">
              <w:rPr>
                <w:rFonts w:eastAsia="Times New Roman" w:cs="Times New Roman"/>
                <w:sz w:val="24"/>
                <w:szCs w:val="28"/>
                <w:lang w:eastAsia="ru-RU"/>
              </w:rPr>
              <w:t>Заполнить поле данными</w:t>
            </w:r>
          </w:p>
        </w:tc>
      </w:tr>
      <w:tr w:rsidR="00207B42" w:rsidRPr="00207B42" w:rsidTr="007F2037">
        <w:tc>
          <w:tcPr>
            <w:tcW w:w="988" w:type="dxa"/>
            <w:vAlign w:val="center"/>
          </w:tcPr>
          <w:p w:rsidR="00207B42" w:rsidRPr="00207B42" w:rsidRDefault="00207B42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 w:rsidRPr="00207B42">
              <w:rPr>
                <w:rFonts w:eastAsia="Times New Roman" w:cs="Times New Roman"/>
                <w:sz w:val="24"/>
                <w:szCs w:val="28"/>
                <w:lang w:eastAsia="ru-RU"/>
              </w:rPr>
              <w:t>2</w:t>
            </w:r>
          </w:p>
        </w:tc>
        <w:tc>
          <w:tcPr>
            <w:tcW w:w="2478" w:type="dxa"/>
            <w:vAlign w:val="center"/>
          </w:tcPr>
          <w:p w:rsidR="00207B42" w:rsidRPr="00207B42" w:rsidRDefault="00207B42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 w:rsidRPr="00207B42">
              <w:rPr>
                <w:rFonts w:eastAsia="Times New Roman" w:cs="Times New Roman"/>
                <w:sz w:val="24"/>
                <w:szCs w:val="28"/>
                <w:lang w:eastAsia="ru-RU"/>
              </w:rPr>
              <w:t>Поля заполнены не верно.</w:t>
            </w:r>
          </w:p>
        </w:tc>
        <w:tc>
          <w:tcPr>
            <w:tcW w:w="2766" w:type="dxa"/>
            <w:vAlign w:val="center"/>
          </w:tcPr>
          <w:p w:rsidR="00207B42" w:rsidRPr="00207B42" w:rsidRDefault="00207B42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 w:rsidRPr="00207B42">
              <w:rPr>
                <w:rFonts w:eastAsia="Times New Roman" w:cs="Times New Roman"/>
                <w:sz w:val="24"/>
                <w:szCs w:val="28"/>
                <w:lang w:eastAsia="ru-RU"/>
              </w:rPr>
              <w:t>Введено не верное значение, нажата кнопка, но в поле ничего не введено</w:t>
            </w:r>
          </w:p>
        </w:tc>
        <w:tc>
          <w:tcPr>
            <w:tcW w:w="3119" w:type="dxa"/>
            <w:vAlign w:val="center"/>
          </w:tcPr>
          <w:p w:rsidR="00207B42" w:rsidRPr="00207B42" w:rsidRDefault="00207B42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 w:rsidRPr="00207B42">
              <w:rPr>
                <w:rFonts w:eastAsia="Times New Roman" w:cs="Times New Roman"/>
                <w:sz w:val="24"/>
                <w:szCs w:val="28"/>
                <w:lang w:eastAsia="ru-RU"/>
              </w:rPr>
              <w:t>Ввести в поле корректное значение</w:t>
            </w:r>
          </w:p>
        </w:tc>
      </w:tr>
      <w:tr w:rsidR="00207B42" w:rsidRPr="00207B42" w:rsidTr="007F2037">
        <w:tc>
          <w:tcPr>
            <w:tcW w:w="988" w:type="dxa"/>
            <w:vAlign w:val="center"/>
          </w:tcPr>
          <w:p w:rsidR="00207B42" w:rsidRPr="000567FC" w:rsidRDefault="00AD22B4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8"/>
                <w:lang w:val="en-US" w:eastAsia="ru-RU"/>
              </w:rPr>
              <w:t>3</w:t>
            </w:r>
          </w:p>
        </w:tc>
        <w:tc>
          <w:tcPr>
            <w:tcW w:w="2478" w:type="dxa"/>
            <w:vAlign w:val="center"/>
          </w:tcPr>
          <w:p w:rsidR="00207B42" w:rsidRDefault="000567FC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lang w:eastAsia="ru-RU"/>
              </w:rPr>
              <w:t>Ошибка подключения к серверу.</w:t>
            </w:r>
          </w:p>
          <w:p w:rsidR="000567FC" w:rsidRPr="000567FC" w:rsidRDefault="000567FC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lang w:eastAsia="ru-RU"/>
              </w:rPr>
              <w:t>Проверьте подключение к интернету</w:t>
            </w:r>
          </w:p>
        </w:tc>
        <w:tc>
          <w:tcPr>
            <w:tcW w:w="2766" w:type="dxa"/>
            <w:vAlign w:val="center"/>
          </w:tcPr>
          <w:p w:rsidR="00207B42" w:rsidRPr="000567FC" w:rsidRDefault="000567FC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lang w:eastAsia="ru-RU"/>
              </w:rPr>
              <w:t>Ошибка подключения к удаленному серверу.</w:t>
            </w:r>
          </w:p>
        </w:tc>
        <w:tc>
          <w:tcPr>
            <w:tcW w:w="3119" w:type="dxa"/>
            <w:vAlign w:val="center"/>
          </w:tcPr>
          <w:p w:rsidR="00207B42" w:rsidRPr="00207B42" w:rsidRDefault="000567FC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lang w:eastAsia="ru-RU"/>
              </w:rPr>
              <w:t>Проверить подключение к интернету или проверить наличие ошибок на стороне сервера</w:t>
            </w:r>
          </w:p>
        </w:tc>
      </w:tr>
    </w:tbl>
    <w:p w:rsidR="00207B42" w:rsidRPr="00207B42" w:rsidRDefault="00207B42" w:rsidP="00207B42">
      <w:pPr>
        <w:spacing w:after="160" w:line="259" w:lineRule="auto"/>
        <w:ind w:firstLine="0"/>
        <w:rPr>
          <w:rFonts w:eastAsia="Times New Roman" w:cs="Times New Roman"/>
          <w:szCs w:val="28"/>
          <w:lang w:eastAsia="ru-RU"/>
        </w:rPr>
      </w:pPr>
      <w:bookmarkStart w:id="1" w:name="_GoBack"/>
      <w:bookmarkEnd w:id="1"/>
    </w:p>
    <w:sectPr w:rsidR="00207B42" w:rsidRPr="00207B42" w:rsidSect="007B6ADE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14FD" w:rsidRDefault="007A14FD" w:rsidP="007B6ADE">
      <w:pPr>
        <w:spacing w:line="240" w:lineRule="auto"/>
      </w:pPr>
      <w:r>
        <w:separator/>
      </w:r>
    </w:p>
  </w:endnote>
  <w:endnote w:type="continuationSeparator" w:id="0">
    <w:p w:rsidR="007A14FD" w:rsidRDefault="007A14FD" w:rsidP="007B6A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12831021"/>
      <w:docPartObj>
        <w:docPartGallery w:val="Page Numbers (Bottom of Page)"/>
        <w:docPartUnique/>
      </w:docPartObj>
    </w:sdtPr>
    <w:sdtEndPr/>
    <w:sdtContent>
      <w:p w:rsidR="00202858" w:rsidRPr="00066A58" w:rsidRDefault="00202858" w:rsidP="00066A58">
        <w:pPr>
          <w:pStyle w:val="a7"/>
          <w:jc w:val="center"/>
          <w:rPr>
            <w:sz w:val="24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D22B4">
          <w:rPr>
            <w:noProof/>
          </w:rPr>
          <w:t>9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14FD" w:rsidRDefault="007A14FD" w:rsidP="007B6ADE">
      <w:pPr>
        <w:spacing w:line="240" w:lineRule="auto"/>
      </w:pPr>
      <w:r>
        <w:separator/>
      </w:r>
    </w:p>
  </w:footnote>
  <w:footnote w:type="continuationSeparator" w:id="0">
    <w:p w:rsidR="007A14FD" w:rsidRDefault="007A14FD" w:rsidP="007B6AD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8B436E"/>
    <w:multiLevelType w:val="multilevel"/>
    <w:tmpl w:val="264CA0BA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BE225F2"/>
    <w:multiLevelType w:val="multilevel"/>
    <w:tmpl w:val="EA28ABC2"/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A0917F2"/>
    <w:multiLevelType w:val="multilevel"/>
    <w:tmpl w:val="02FE2E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3" w15:restartNumberingAfterBreak="0">
    <w:nsid w:val="73C93A20"/>
    <w:multiLevelType w:val="hybridMultilevel"/>
    <w:tmpl w:val="762E55F8"/>
    <w:lvl w:ilvl="0" w:tplc="674890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701B"/>
    <w:rsid w:val="00000F2F"/>
    <w:rsid w:val="000567FC"/>
    <w:rsid w:val="00066A58"/>
    <w:rsid w:val="00112BBA"/>
    <w:rsid w:val="001148D8"/>
    <w:rsid w:val="00134403"/>
    <w:rsid w:val="00170918"/>
    <w:rsid w:val="001903C6"/>
    <w:rsid w:val="00202858"/>
    <w:rsid w:val="00207B42"/>
    <w:rsid w:val="0021665C"/>
    <w:rsid w:val="002F2D69"/>
    <w:rsid w:val="003058D4"/>
    <w:rsid w:val="003173E7"/>
    <w:rsid w:val="00326C24"/>
    <w:rsid w:val="003534FD"/>
    <w:rsid w:val="00380BFC"/>
    <w:rsid w:val="0043118B"/>
    <w:rsid w:val="004E4CF7"/>
    <w:rsid w:val="005662C4"/>
    <w:rsid w:val="005B0DF0"/>
    <w:rsid w:val="006A0BCA"/>
    <w:rsid w:val="006B3228"/>
    <w:rsid w:val="006E0401"/>
    <w:rsid w:val="007A14FD"/>
    <w:rsid w:val="007B6ADE"/>
    <w:rsid w:val="007F2037"/>
    <w:rsid w:val="007F288A"/>
    <w:rsid w:val="007F2B54"/>
    <w:rsid w:val="008045AE"/>
    <w:rsid w:val="008178A5"/>
    <w:rsid w:val="008308D8"/>
    <w:rsid w:val="00852A57"/>
    <w:rsid w:val="00861FEB"/>
    <w:rsid w:val="00874818"/>
    <w:rsid w:val="00894B47"/>
    <w:rsid w:val="008C591A"/>
    <w:rsid w:val="008E5404"/>
    <w:rsid w:val="008E61BA"/>
    <w:rsid w:val="00907AE3"/>
    <w:rsid w:val="00937FCC"/>
    <w:rsid w:val="00976E9D"/>
    <w:rsid w:val="009D294F"/>
    <w:rsid w:val="00A1714E"/>
    <w:rsid w:val="00A3175C"/>
    <w:rsid w:val="00A438CA"/>
    <w:rsid w:val="00A73526"/>
    <w:rsid w:val="00A9210C"/>
    <w:rsid w:val="00AD22B4"/>
    <w:rsid w:val="00B667AC"/>
    <w:rsid w:val="00B86CAB"/>
    <w:rsid w:val="00BB4FF0"/>
    <w:rsid w:val="00BB529A"/>
    <w:rsid w:val="00BD1E04"/>
    <w:rsid w:val="00C308B7"/>
    <w:rsid w:val="00C31971"/>
    <w:rsid w:val="00C35398"/>
    <w:rsid w:val="00C36518"/>
    <w:rsid w:val="00C57807"/>
    <w:rsid w:val="00C734FD"/>
    <w:rsid w:val="00C856A7"/>
    <w:rsid w:val="00CC701B"/>
    <w:rsid w:val="00D35FE3"/>
    <w:rsid w:val="00DB613D"/>
    <w:rsid w:val="00DE7E70"/>
    <w:rsid w:val="00EC0B01"/>
    <w:rsid w:val="00ED4068"/>
    <w:rsid w:val="00F145A7"/>
    <w:rsid w:val="00F309A9"/>
    <w:rsid w:val="00F61E63"/>
    <w:rsid w:val="00F819DB"/>
    <w:rsid w:val="00F926F8"/>
    <w:rsid w:val="00FF1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C612F"/>
  <w15:chartTrackingRefBased/>
  <w15:docId w15:val="{4D866CEC-3BA7-4645-8AEF-FAA8A7CF2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322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C856A7"/>
    <w:pPr>
      <w:ind w:firstLine="0"/>
      <w:jc w:val="center"/>
      <w:outlineLvl w:val="0"/>
    </w:pPr>
    <w:rPr>
      <w:sz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E7E70"/>
    <w:pPr>
      <w:ind w:firstLine="0"/>
      <w:jc w:val="center"/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56A7"/>
    <w:rPr>
      <w:rFonts w:ascii="Times New Roman" w:hAnsi="Times New Roman"/>
      <w:sz w:val="32"/>
    </w:rPr>
  </w:style>
  <w:style w:type="character" w:customStyle="1" w:styleId="20">
    <w:name w:val="Заголовок 2 Знак"/>
    <w:basedOn w:val="a0"/>
    <w:link w:val="2"/>
    <w:uiPriority w:val="9"/>
    <w:rsid w:val="00DE7E70"/>
    <w:rPr>
      <w:rFonts w:ascii="Times New Roman" w:hAnsi="Times New Roman"/>
      <w:sz w:val="28"/>
    </w:rPr>
  </w:style>
  <w:style w:type="paragraph" w:styleId="a3">
    <w:name w:val="caption"/>
    <w:basedOn w:val="a"/>
    <w:next w:val="a"/>
    <w:uiPriority w:val="35"/>
    <w:unhideWhenUsed/>
    <w:qFormat/>
    <w:rsid w:val="00B86CAB"/>
    <w:pPr>
      <w:ind w:firstLine="0"/>
      <w:jc w:val="center"/>
    </w:pPr>
    <w:rPr>
      <w:iCs/>
      <w:sz w:val="22"/>
      <w:szCs w:val="18"/>
    </w:rPr>
  </w:style>
  <w:style w:type="paragraph" w:styleId="a4">
    <w:name w:val="List Paragraph"/>
    <w:basedOn w:val="a"/>
    <w:uiPriority w:val="34"/>
    <w:qFormat/>
    <w:rsid w:val="00F61E63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7B6AD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B6ADE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7B6AD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B6ADE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854</TotalTime>
  <Pages>9</Pages>
  <Words>592</Words>
  <Characters>3376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FullZer0</dc:creator>
  <cp:keywords/>
  <dc:description/>
  <cp:lastModifiedBy>FullZer0</cp:lastModifiedBy>
  <cp:revision>49</cp:revision>
  <cp:lastPrinted>2024-04-09T07:31:00Z</cp:lastPrinted>
  <dcterms:created xsi:type="dcterms:W3CDTF">2024-01-21T16:28:00Z</dcterms:created>
  <dcterms:modified xsi:type="dcterms:W3CDTF">2024-05-10T15:30:00Z</dcterms:modified>
</cp:coreProperties>
</file>