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52120158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E7E902F" w14:textId="49D2EB7D" w:rsidR="00BB4392" w:rsidRDefault="00BB4392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DAAA16D931134618B18D7F13DB13444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86E2F5E" w14:textId="38596E6A" w:rsidR="00BB4392" w:rsidRDefault="00BB4392">
              <w:pPr>
                <w:pStyle w:val="KeinLeerraum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4BEEFB6199BE400096681AA7A0A966F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61C1EA2" w14:textId="0AEE27BD" w:rsidR="00BB4392" w:rsidRDefault="00BB4392">
              <w:pPr>
                <w:pStyle w:val="KeinLeerraum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Coffee Break</w:t>
              </w:r>
            </w:p>
          </w:sdtContent>
        </w:sdt>
        <w:p w14:paraId="6606107E" w14:textId="77777777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  <w:sz w:val="28"/>
              <w:szCs w:val="28"/>
            </w:rPr>
            <w:t xml:space="preserve">Godot Wild Jam </w:t>
          </w:r>
          <w:r>
            <w:rPr>
              <w:color w:val="156082" w:themeColor="accent1"/>
              <w:sz w:val="28"/>
              <w:szCs w:val="28"/>
              <w:lang w:val="en-US"/>
            </w:rPr>
            <w:t>#92</w:t>
          </w:r>
        </w:p>
        <w:p w14:paraId="11B39F19" w14:textId="77777777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</w:p>
        <w:p w14:paraId="32EB3615" w14:textId="4FC439AC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</w:rPr>
            <w:t>Vincent Knapp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Benedek Kovacs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Luise Münchgesang</w:t>
          </w:r>
        </w:p>
        <w:p w14:paraId="5FD025DC" w14:textId="54C1A49B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br w:type="page"/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5CF968" wp14:editId="17D8F5B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1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033E1E9" w14:textId="197FCEE4" w:rsidR="00BB4392" w:rsidRDefault="00BB4392">
                                    <w:pPr>
                                      <w:pStyle w:val="KeinLeerraum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21. April 2026</w:t>
                                    </w:r>
                                  </w:p>
                                </w:sdtContent>
                              </w:sdt>
                              <w:p w14:paraId="716E9244" w14:textId="06B1097E" w:rsidR="00BB4392" w:rsidRDefault="00000000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B4392"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39EE26C0" w14:textId="0F891280" w:rsidR="00BB4392" w:rsidRDefault="00000000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se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BB4392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5CF968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1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033E1E9" w14:textId="197FCEE4" w:rsidR="00BB4392" w:rsidRDefault="00BB4392">
                              <w:pPr>
                                <w:pStyle w:val="KeinLeerraum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21. April 2026</w:t>
                              </w:r>
                            </w:p>
                          </w:sdtContent>
                        </w:sdt>
                        <w:p w14:paraId="716E9244" w14:textId="06B1097E" w:rsidR="00BB4392" w:rsidRDefault="00BB4392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Firma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39EE26C0" w14:textId="0F891280" w:rsidR="00BB4392" w:rsidRDefault="00BB4392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se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tbl>
          <w:tblPr>
            <w:tblStyle w:val="Tabellenraster"/>
            <w:tblW w:w="0" w:type="auto"/>
            <w:tblLook w:val="04A0" w:firstRow="1" w:lastRow="0" w:firstColumn="1" w:lastColumn="0" w:noHBand="0" w:noVBand="1"/>
          </w:tblPr>
          <w:tblGrid>
            <w:gridCol w:w="1555"/>
            <w:gridCol w:w="2975"/>
            <w:gridCol w:w="2553"/>
            <w:gridCol w:w="1979"/>
          </w:tblGrid>
          <w:tr w:rsidR="001410C4" w14:paraId="040E54BE" w14:textId="77777777" w:rsidTr="00A47878">
            <w:tc>
              <w:tcPr>
                <w:tcW w:w="1555" w:type="dxa"/>
              </w:tcPr>
              <w:p w14:paraId="01A18CEF" w14:textId="64FF90B8" w:rsidR="001410C4" w:rsidRPr="006622F7" w:rsidRDefault="001410C4">
                <w:pPr>
                  <w:rPr>
                    <w:b/>
                    <w:bCs/>
                  </w:rPr>
                </w:pPr>
                <w:r w:rsidRPr="006622F7">
                  <w:rPr>
                    <w:b/>
                    <w:bCs/>
                  </w:rPr>
                  <w:lastRenderedPageBreak/>
                  <w:t>Datum</w:t>
                </w:r>
              </w:p>
            </w:tc>
            <w:tc>
              <w:tcPr>
                <w:tcW w:w="2975" w:type="dxa"/>
              </w:tcPr>
              <w:p w14:paraId="2DA86D6A" w14:textId="645D73C9" w:rsidR="001410C4" w:rsidRPr="006622F7" w:rsidRDefault="001410C4">
                <w:pPr>
                  <w:rPr>
                    <w:b/>
                    <w:bCs/>
                  </w:rPr>
                </w:pPr>
                <w:r w:rsidRPr="006622F7">
                  <w:rPr>
                    <w:b/>
                    <w:bCs/>
                  </w:rPr>
                  <w:t>Design-Änderung</w:t>
                </w:r>
              </w:p>
            </w:tc>
            <w:tc>
              <w:tcPr>
                <w:tcW w:w="2553" w:type="dxa"/>
              </w:tcPr>
              <w:p w14:paraId="317A4504" w14:textId="4C1EEC1C" w:rsidR="001410C4" w:rsidRPr="006622F7" w:rsidRDefault="001410C4">
                <w:pPr>
                  <w:rPr>
                    <w:b/>
                    <w:bCs/>
                  </w:rPr>
                </w:pPr>
                <w:r w:rsidRPr="006622F7">
                  <w:rPr>
                    <w:b/>
                    <w:bCs/>
                  </w:rPr>
                  <w:t>Grund für Änderung</w:t>
                </w:r>
              </w:p>
            </w:tc>
            <w:tc>
              <w:tcPr>
                <w:tcW w:w="1979" w:type="dxa"/>
              </w:tcPr>
              <w:p w14:paraId="3AB670B3" w14:textId="4D0DA344" w:rsidR="001410C4" w:rsidRPr="006622F7" w:rsidRDefault="001410C4">
                <w:pPr>
                  <w:rPr>
                    <w:b/>
                    <w:bCs/>
                  </w:rPr>
                </w:pPr>
                <w:r w:rsidRPr="006622F7">
                  <w:rPr>
                    <w:b/>
                    <w:bCs/>
                  </w:rPr>
                  <w:t>Mitglied</w:t>
                </w:r>
              </w:p>
            </w:tc>
          </w:tr>
          <w:tr w:rsidR="001410C4" w14:paraId="7BB81DDD" w14:textId="77777777" w:rsidTr="00A47878">
            <w:tc>
              <w:tcPr>
                <w:tcW w:w="1555" w:type="dxa"/>
              </w:tcPr>
              <w:p w14:paraId="34D5A064" w14:textId="117210D8" w:rsidR="001410C4" w:rsidRDefault="00EC1D0D">
                <w:r>
                  <w:t>21.04.2026</w:t>
                </w:r>
              </w:p>
            </w:tc>
            <w:tc>
              <w:tcPr>
                <w:tcW w:w="2975" w:type="dxa"/>
              </w:tcPr>
              <w:p w14:paraId="0276EBFB" w14:textId="2E42D67F" w:rsidR="001410C4" w:rsidRDefault="00EC1D0D">
                <w:r>
                  <w:t>Banane wächst, bevor sie fällt</w:t>
                </w:r>
              </w:p>
            </w:tc>
            <w:tc>
              <w:tcPr>
                <w:tcW w:w="2553" w:type="dxa"/>
              </w:tcPr>
              <w:p w14:paraId="2747B2E2" w14:textId="52D45EA1" w:rsidR="001410C4" w:rsidRDefault="00EC1D0D">
                <w:r>
                  <w:t xml:space="preserve">Bietet dem Spieler mehr Reaktionszeit </w:t>
                </w:r>
              </w:p>
            </w:tc>
            <w:tc>
              <w:tcPr>
                <w:tcW w:w="1979" w:type="dxa"/>
              </w:tcPr>
              <w:p w14:paraId="04A65283" w14:textId="6B49B331" w:rsidR="001410C4" w:rsidRDefault="00EC1D0D">
                <w:r>
                  <w:t>Vincent Knapp</w:t>
                </w:r>
              </w:p>
            </w:tc>
          </w:tr>
          <w:tr w:rsidR="001410C4" w14:paraId="0C63A5A6" w14:textId="77777777" w:rsidTr="00A47878">
            <w:tc>
              <w:tcPr>
                <w:tcW w:w="1555" w:type="dxa"/>
              </w:tcPr>
              <w:p w14:paraId="615EA2EA" w14:textId="6F8ECAAF" w:rsidR="001410C4" w:rsidRDefault="00DC0951">
                <w:r>
                  <w:t>21.04.2026</w:t>
                </w:r>
              </w:p>
            </w:tc>
            <w:tc>
              <w:tcPr>
                <w:tcW w:w="2975" w:type="dxa"/>
              </w:tcPr>
              <w:p w14:paraId="069CE020" w14:textId="3CFFFBAB" w:rsidR="001410C4" w:rsidRDefault="00DC0951">
                <w:r>
                  <w:t>Anzahl Objekt (Wincondition) pro Schwierigkeit angepasst</w:t>
                </w:r>
              </w:p>
            </w:tc>
            <w:tc>
              <w:tcPr>
                <w:tcW w:w="2553" w:type="dxa"/>
              </w:tcPr>
              <w:p w14:paraId="4B4EDB6E" w14:textId="4E1D31D6" w:rsidR="001410C4" w:rsidRDefault="00DC0951">
                <w:r>
                  <w:t>Schnelleres Erfolgserlebnis bei einfacher Schwierigkeit</w:t>
                </w:r>
              </w:p>
            </w:tc>
            <w:tc>
              <w:tcPr>
                <w:tcW w:w="1979" w:type="dxa"/>
              </w:tcPr>
              <w:p w14:paraId="2B44E075" w14:textId="339C3BDA" w:rsidR="001410C4" w:rsidRDefault="00DC0951">
                <w:r>
                  <w:t>Vincent Knapp</w:t>
                </w:r>
              </w:p>
            </w:tc>
          </w:tr>
          <w:tr w:rsidR="001410C4" w14:paraId="3744472E" w14:textId="77777777" w:rsidTr="00A47878">
            <w:tc>
              <w:tcPr>
                <w:tcW w:w="1555" w:type="dxa"/>
              </w:tcPr>
              <w:p w14:paraId="65D68D2C" w14:textId="6F0641E1" w:rsidR="001410C4" w:rsidRDefault="006622F7">
                <w:r>
                  <w:t>22.04.2026</w:t>
                </w:r>
              </w:p>
            </w:tc>
            <w:tc>
              <w:tcPr>
                <w:tcW w:w="2975" w:type="dxa"/>
              </w:tcPr>
              <w:p w14:paraId="72F2AFD7" w14:textId="7AA6CAED" w:rsidR="001410C4" w:rsidRDefault="006622F7">
                <w:r>
                  <w:t>Anzahl benötigte Früchte für Saft-Produktion auf 3 erhöht</w:t>
                </w:r>
              </w:p>
            </w:tc>
            <w:tc>
              <w:tcPr>
                <w:tcW w:w="2553" w:type="dxa"/>
              </w:tcPr>
              <w:p w14:paraId="6350C9A8" w14:textId="2A805336" w:rsidR="001410C4" w:rsidRDefault="006622F7">
                <w:r>
                  <w:t>Komplexität. Zusätzlich bietet es Grundlage für Erweiterung durch Fruchtvariationen</w:t>
                </w:r>
              </w:p>
            </w:tc>
            <w:tc>
              <w:tcPr>
                <w:tcW w:w="1979" w:type="dxa"/>
              </w:tcPr>
              <w:p w14:paraId="2D552A4B" w14:textId="37A17E0D" w:rsidR="001410C4" w:rsidRDefault="006622F7">
                <w:r>
                  <w:t>Vincent Knapp</w:t>
                </w:r>
              </w:p>
            </w:tc>
          </w:tr>
          <w:tr w:rsidR="001410C4" w14:paraId="448A1FBC" w14:textId="77777777" w:rsidTr="00A47878">
            <w:tc>
              <w:tcPr>
                <w:tcW w:w="1555" w:type="dxa"/>
              </w:tcPr>
              <w:p w14:paraId="516B7192" w14:textId="77777777" w:rsidR="001410C4" w:rsidRDefault="001410C4"/>
            </w:tc>
            <w:tc>
              <w:tcPr>
                <w:tcW w:w="2975" w:type="dxa"/>
              </w:tcPr>
              <w:p w14:paraId="21F0E148" w14:textId="77777777" w:rsidR="001410C4" w:rsidRDefault="001410C4"/>
            </w:tc>
            <w:tc>
              <w:tcPr>
                <w:tcW w:w="2553" w:type="dxa"/>
              </w:tcPr>
              <w:p w14:paraId="30FF4892" w14:textId="77777777" w:rsidR="001410C4" w:rsidRDefault="001410C4"/>
            </w:tc>
            <w:tc>
              <w:tcPr>
                <w:tcW w:w="1979" w:type="dxa"/>
              </w:tcPr>
              <w:p w14:paraId="4C8FD278" w14:textId="77777777" w:rsidR="001410C4" w:rsidRDefault="001410C4"/>
            </w:tc>
          </w:tr>
        </w:tbl>
        <w:p w14:paraId="58C9DD76" w14:textId="1EB596BA" w:rsidR="00BB4392" w:rsidRDefault="00BB4392">
          <w:r>
            <w:br w:type="page"/>
          </w:r>
        </w:p>
      </w:sdtContent>
    </w:sdt>
    <w:p w14:paraId="45F8D060" w14:textId="77777777" w:rsidR="00D1718A" w:rsidRDefault="00D1718A"/>
    <w:sectPr w:rsidR="00D1718A" w:rsidSect="00BB4392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6CA"/>
    <w:rsid w:val="00047698"/>
    <w:rsid w:val="001410C4"/>
    <w:rsid w:val="002026CA"/>
    <w:rsid w:val="00272977"/>
    <w:rsid w:val="004D18B1"/>
    <w:rsid w:val="006622F7"/>
    <w:rsid w:val="007E4A22"/>
    <w:rsid w:val="00A47878"/>
    <w:rsid w:val="00BB4392"/>
    <w:rsid w:val="00D1718A"/>
    <w:rsid w:val="00DC0951"/>
    <w:rsid w:val="00E24E1B"/>
    <w:rsid w:val="00E648BD"/>
    <w:rsid w:val="00EC1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DFC1E"/>
  <w15:chartTrackingRefBased/>
  <w15:docId w15:val="{98E0D251-FFB8-40D0-B40C-BB4F7FD2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026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026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026C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02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2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026C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26C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026C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026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B4392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B4392"/>
    <w:rPr>
      <w:rFonts w:eastAsiaTheme="minorEastAsia"/>
      <w:kern w:val="0"/>
      <w:sz w:val="22"/>
      <w:szCs w:val="22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141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956F5"/>
    <w:rsid w:val="004165E4"/>
    <w:rsid w:val="004D18B1"/>
    <w:rsid w:val="00594724"/>
    <w:rsid w:val="007E4A22"/>
    <w:rsid w:val="00E24E1B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371E664-2F47-42F5-A2B1-8562B54C4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76</Words>
  <Characters>486</Characters>
  <Application>Microsoft Office Word</Application>
  <DocSecurity>0</DocSecurity>
  <Lines>4</Lines>
  <Paragraphs>1</Paragraphs>
  <ScaleCrop>false</ScaleCrop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cp:keywords/>
  <dc:description/>
  <cp:lastModifiedBy>Vincent Knapp</cp:lastModifiedBy>
  <cp:revision>8</cp:revision>
  <dcterms:created xsi:type="dcterms:W3CDTF">2026-04-21T14:17:00Z</dcterms:created>
  <dcterms:modified xsi:type="dcterms:W3CDTF">2026-04-22T21:18:00Z</dcterms:modified>
</cp:coreProperties>
</file>