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3EAB" w14:textId="32BE3E1C" w:rsidR="00570BA5" w:rsidRPr="00CD7032" w:rsidRDefault="00E13F66" w:rsidP="00CD7032">
      <w:pPr>
        <w:pStyle w:val="Heading1"/>
        <w:spacing w:before="0" w:line="360" w:lineRule="auto"/>
        <w:jc w:val="center"/>
        <w:rPr>
          <w:rFonts w:ascii="Cambria" w:hAnsi="Cambria" w:cs="Times New Roman"/>
          <w:b/>
          <w:szCs w:val="24"/>
        </w:rPr>
      </w:pPr>
      <w:r>
        <w:rPr>
          <w:rFonts w:ascii="Cambria" w:hAnsi="Cambria" w:cs="Times New Roman"/>
          <w:b/>
          <w:sz w:val="28"/>
          <w:szCs w:val="22"/>
        </w:rPr>
        <w:t>RESEARCH</w:t>
      </w:r>
      <w:r w:rsidR="008E7A8C" w:rsidRPr="00CD7032">
        <w:rPr>
          <w:rFonts w:ascii="Cambria" w:hAnsi="Cambria" w:cs="Times New Roman"/>
          <w:b/>
          <w:sz w:val="28"/>
          <w:szCs w:val="22"/>
        </w:rPr>
        <w:t xml:space="preserve"> PLAN</w:t>
      </w:r>
    </w:p>
    <w:p w14:paraId="7DDDDDBF" w14:textId="250A6EBD" w:rsidR="00CD7032" w:rsidRPr="00CD7032" w:rsidRDefault="0060180F" w:rsidP="00CD7032">
      <w:pPr>
        <w:pStyle w:val="Heading2"/>
        <w:spacing w:before="0" w:line="360" w:lineRule="auto"/>
        <w:jc w:val="center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ML01</w:t>
      </w:r>
      <w:r w:rsidR="00CD7032" w:rsidRPr="00CD7032">
        <w:rPr>
          <w:rFonts w:ascii="Cambria" w:hAnsi="Cambria" w:cs="Times New Roman"/>
          <w:b/>
          <w:sz w:val="28"/>
          <w:szCs w:val="28"/>
        </w:rPr>
        <w:t xml:space="preserve"> </w:t>
      </w:r>
      <w:r>
        <w:rPr>
          <w:rFonts w:ascii="Cambria" w:hAnsi="Cambria" w:cs="Times New Roman"/>
          <w:b/>
          <w:sz w:val="28"/>
          <w:szCs w:val="28"/>
        </w:rPr>
        <w:t xml:space="preserve">APACHE </w:t>
      </w:r>
      <w:r w:rsidR="005B77F4">
        <w:rPr>
          <w:rFonts w:ascii="Cambria" w:hAnsi="Cambria" w:cs="Times New Roman"/>
          <w:b/>
          <w:sz w:val="28"/>
          <w:szCs w:val="28"/>
        </w:rPr>
        <w:t>MAHOUT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7D7" w:rsidRPr="00CD7032" w14:paraId="72DB2BD0" w14:textId="77777777" w:rsidTr="00F227D7">
        <w:tc>
          <w:tcPr>
            <w:tcW w:w="9350" w:type="dxa"/>
          </w:tcPr>
          <w:p w14:paraId="47683DD1" w14:textId="4B5D02E4" w:rsidR="00315A04" w:rsidRPr="00CD7032" w:rsidRDefault="00CD7032" w:rsidP="00F227D7">
            <w:pPr>
              <w:spacing w:line="36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Group name: </w:t>
            </w:r>
            <w:r w:rsidR="005B77F4">
              <w:rPr>
                <w:rFonts w:ascii="Cambria" w:hAnsi="Cambria" w:cs="Times New Roman"/>
                <w:bCs/>
                <w:sz w:val="24"/>
                <w:szCs w:val="24"/>
              </w:rPr>
              <w:t>Team18</w:t>
            </w:r>
          </w:p>
          <w:p w14:paraId="1DB7A3C3" w14:textId="77777777" w:rsidR="00154B47" w:rsidRDefault="00CD7032" w:rsidP="00154B4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List of members: </w:t>
            </w:r>
          </w:p>
          <w:p w14:paraId="6A73961F" w14:textId="0109167A" w:rsidR="009E59C3" w:rsidRPr="009E59C3" w:rsidRDefault="00154B47" w:rsidP="009E59C3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18120228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Huỳnh</w:t>
            </w:r>
            <w:proofErr w:type="spellEnd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Nhựt</w:t>
            </w:r>
            <w:proofErr w:type="spellEnd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 Quang </w:t>
            </w:r>
          </w:p>
          <w:p w14:paraId="0E9C2E4C" w14:textId="7AED719D" w:rsidR="00154B47" w:rsidRPr="00562056" w:rsidRDefault="00154B47" w:rsidP="00562056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18120253 Mai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Ngọc</w:t>
            </w:r>
            <w:proofErr w:type="spellEnd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 Tú</w:t>
            </w:r>
          </w:p>
          <w:p w14:paraId="07D0DDD7" w14:textId="19DAC21F" w:rsidR="00F227D7" w:rsidRPr="00562056" w:rsidRDefault="00154B47" w:rsidP="00562056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Cs/>
              </w:rPr>
            </w:pPr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18120374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Nguyễn</w:t>
            </w:r>
            <w:proofErr w:type="spellEnd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 xml:space="preserve"> Minh </w:t>
            </w:r>
            <w:proofErr w:type="spellStart"/>
            <w:r w:rsidRPr="00562056">
              <w:rPr>
                <w:rFonts w:ascii="Cambria" w:hAnsi="Cambria" w:cs="Times New Roman"/>
                <w:bCs/>
                <w:sz w:val="24"/>
                <w:szCs w:val="24"/>
              </w:rPr>
              <w:t>Hiếu</w:t>
            </w:r>
            <w:proofErr w:type="spellEnd"/>
          </w:p>
        </w:tc>
      </w:tr>
    </w:tbl>
    <w:p w14:paraId="5D2CB8EE" w14:textId="77777777" w:rsidR="00F227D7" w:rsidRPr="00CD7032" w:rsidRDefault="00F227D7" w:rsidP="00921670">
      <w:pPr>
        <w:rPr>
          <w:rFonts w:ascii="Cambria" w:hAnsi="Cambria" w:cs="Times New Roman"/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670" w:rsidRPr="00CD7032" w14:paraId="62D2AD2C" w14:textId="77777777" w:rsidTr="00921670">
        <w:tc>
          <w:tcPr>
            <w:tcW w:w="9350" w:type="dxa"/>
          </w:tcPr>
          <w:p w14:paraId="51824018" w14:textId="66094F99" w:rsidR="00202651" w:rsidRPr="00CD7032" w:rsidRDefault="00CD7032" w:rsidP="00921670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Keywords</w:t>
            </w:r>
            <w:r w:rsidR="00202651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202651" w:rsidRPr="00CD703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041ADC">
              <w:rPr>
                <w:rFonts w:ascii="Cambria" w:hAnsi="Cambria" w:cs="Times New Roman"/>
                <w:sz w:val="24"/>
                <w:szCs w:val="24"/>
              </w:rPr>
              <w:t xml:space="preserve">Machine Learning, </w:t>
            </w:r>
            <w:r w:rsidR="003828F4">
              <w:rPr>
                <w:rFonts w:ascii="Cambria" w:hAnsi="Cambria" w:cs="Times New Roman"/>
                <w:sz w:val="24"/>
                <w:szCs w:val="24"/>
              </w:rPr>
              <w:t>Recommender engines,</w:t>
            </w:r>
            <w:r w:rsidR="00647E9C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022690">
              <w:rPr>
                <w:rFonts w:ascii="Cambria" w:hAnsi="Cambria" w:cs="Times New Roman"/>
                <w:sz w:val="24"/>
                <w:szCs w:val="24"/>
              </w:rPr>
              <w:t>Clustering, Classification</w:t>
            </w:r>
            <w:r w:rsidR="003F37F6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 w:rsidR="003948EE" w:rsidRPr="003948EE">
              <w:rPr>
                <w:rFonts w:ascii="Cambria" w:hAnsi="Cambria" w:cs="Times New Roman"/>
                <w:sz w:val="24"/>
                <w:szCs w:val="24"/>
              </w:rPr>
              <w:t>Frequent item-set mining</w:t>
            </w:r>
            <w:r w:rsidR="003F37F6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</w:p>
          <w:p w14:paraId="0CE1B389" w14:textId="3BA4A495" w:rsidR="00921670" w:rsidRPr="009E59C3" w:rsidRDefault="00F74A21" w:rsidP="00921670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  <w:r w:rsidR="00921670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87179E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7179E">
              <w:rPr>
                <w:rFonts w:ascii="Cambria" w:hAnsi="Cambria" w:cs="Times New Roman"/>
                <w:bCs/>
                <w:sz w:val="24"/>
                <w:szCs w:val="24"/>
              </w:rPr>
              <w:t>Học</w:t>
            </w:r>
            <w:proofErr w:type="spellEnd"/>
            <w:r w:rsidR="0087179E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179E">
              <w:rPr>
                <w:rFonts w:ascii="Cambria" w:hAnsi="Cambria" w:cs="Times New Roman"/>
                <w:bCs/>
                <w:sz w:val="24"/>
                <w:szCs w:val="24"/>
              </w:rPr>
              <w:t>máy</w:t>
            </w:r>
            <w:proofErr w:type="spellEnd"/>
            <w:r w:rsidR="0087179E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332DC">
              <w:rPr>
                <w:rFonts w:ascii="Cambria" w:hAnsi="Cambria" w:cs="Times New Roman"/>
                <w:bCs/>
                <w:sz w:val="24"/>
                <w:szCs w:val="24"/>
              </w:rPr>
              <w:t>đã</w:t>
            </w:r>
            <w:proofErr w:type="spellEnd"/>
            <w:r w:rsidR="007332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phát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triển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được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một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khoảng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thời</w:t>
            </w:r>
            <w:proofErr w:type="spellEnd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B512A">
              <w:rPr>
                <w:rFonts w:ascii="Cambria" w:hAnsi="Cambria" w:cs="Times New Roman"/>
                <w:bCs/>
                <w:sz w:val="24"/>
                <w:szCs w:val="24"/>
              </w:rPr>
              <w:t>gian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>tính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>tới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>hiên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>tại</w:t>
            </w:r>
            <w:proofErr w:type="spellEnd"/>
            <w:r w:rsidR="00CC1603">
              <w:rPr>
                <w:rFonts w:ascii="Cambria" w:hAnsi="Cambria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3042C7">
              <w:rPr>
                <w:rFonts w:ascii="Cambria" w:hAnsi="Cambria" w:cs="Times New Roman"/>
                <w:bCs/>
                <w:sz w:val="24"/>
                <w:szCs w:val="24"/>
              </w:rPr>
              <w:t>Ngày</w:t>
            </w:r>
            <w:proofErr w:type="spellEnd"/>
            <w:r w:rsidR="003042C7">
              <w:rPr>
                <w:rFonts w:ascii="Cambria" w:hAnsi="Cambria" w:cs="Times New Roman"/>
                <w:bCs/>
                <w:sz w:val="24"/>
                <w:szCs w:val="24"/>
              </w:rPr>
              <w:t xml:space="preserve"> nay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khi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mà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công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việc</w:t>
            </w:r>
            <w:proofErr w:type="spellEnd"/>
            <w:r w:rsidR="006F3AAB">
              <w:rPr>
                <w:rFonts w:ascii="Cambria" w:hAnsi="Cambria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6F3AAB">
              <w:rPr>
                <w:rFonts w:ascii="Cambria" w:hAnsi="Cambria" w:cs="Times New Roman"/>
                <w:bCs/>
                <w:sz w:val="24"/>
                <w:szCs w:val="24"/>
              </w:rPr>
              <w:t>dịch</w:t>
            </w:r>
            <w:proofErr w:type="spellEnd"/>
            <w:r w:rsidR="006F3AAB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F3AAB">
              <w:rPr>
                <w:rFonts w:ascii="Cambria" w:hAnsi="Cambria" w:cs="Times New Roman"/>
                <w:bCs/>
                <w:sz w:val="24"/>
                <w:szCs w:val="24"/>
              </w:rPr>
              <w:t>vụ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gắn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liền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với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Internet,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đặc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biệt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là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lĩnh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vực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kinh</w:t>
            </w:r>
            <w:proofErr w:type="spellEnd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>doanh</w:t>
            </w:r>
            <w:proofErr w:type="spellEnd"/>
            <w:r w:rsidR="0071496B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496B">
              <w:rPr>
                <w:rFonts w:ascii="Cambria" w:hAnsi="Cambria" w:cs="Times New Roman"/>
                <w:bCs/>
                <w:sz w:val="24"/>
                <w:szCs w:val="24"/>
              </w:rPr>
              <w:t>như</w:t>
            </w:r>
            <w:proofErr w:type="spellEnd"/>
            <w:r w:rsidR="0071496B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6663E9">
              <w:rPr>
                <w:rFonts w:ascii="Cambria" w:hAnsi="Cambria" w:cs="Times New Roman"/>
                <w:bCs/>
                <w:sz w:val="24"/>
                <w:szCs w:val="24"/>
              </w:rPr>
              <w:t>E</w:t>
            </w:r>
            <w:r w:rsidR="006663E9" w:rsidRPr="006663E9">
              <w:rPr>
                <w:rFonts w:ascii="Cambria" w:hAnsi="Cambria" w:cs="Times New Roman"/>
                <w:b/>
                <w:sz w:val="24"/>
                <w:szCs w:val="24"/>
              </w:rPr>
              <w:t>-</w:t>
            </w:r>
            <w:r w:rsidR="006663E9" w:rsidRPr="001368DB">
              <w:rPr>
                <w:rFonts w:ascii="Cambria" w:hAnsi="Cambria" w:cs="Times New Roman"/>
                <w:bCs/>
                <w:sz w:val="24"/>
                <w:szCs w:val="24"/>
              </w:rPr>
              <w:t>commerce</w:t>
            </w:r>
            <w:r w:rsidR="00E23F75">
              <w:rPr>
                <w:rFonts w:ascii="Cambria" w:hAnsi="Cambria" w:cs="Times New Roman"/>
                <w:bCs/>
                <w:sz w:val="24"/>
                <w:szCs w:val="24"/>
              </w:rPr>
              <w:t>,</w:t>
            </w:r>
            <w:r w:rsidR="00EC08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khiến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dữ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liệu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phát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sinh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liên</w:t>
            </w:r>
            <w:proofErr w:type="spellEnd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>tục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và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sự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ra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đời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của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Bigdata</w:t>
            </w:r>
            <w:r w:rsidR="009407DC">
              <w:rPr>
                <w:rFonts w:ascii="Cambria" w:hAnsi="Cambria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9D2277">
              <w:rPr>
                <w:rFonts w:ascii="Cambria" w:hAnsi="Cambria" w:cs="Times New Roman"/>
                <w:bCs/>
                <w:sz w:val="24"/>
                <w:szCs w:val="24"/>
              </w:rPr>
              <w:t>Vậy</w:t>
            </w:r>
            <w:proofErr w:type="spellEnd"/>
            <w:r w:rsidR="009D2277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2277">
              <w:rPr>
                <w:rFonts w:ascii="Cambria" w:hAnsi="Cambria" w:cs="Times New Roman"/>
                <w:bCs/>
                <w:sz w:val="24"/>
                <w:szCs w:val="24"/>
              </w:rPr>
              <w:t>v</w:t>
            </w:r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ới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lượng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dữ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liệu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lớn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như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>vậy</w:t>
            </w:r>
            <w:proofErr w:type="spellEnd"/>
            <w:r w:rsidR="00C45719">
              <w:rPr>
                <w:rFonts w:ascii="Cambria" w:hAnsi="Cambria" w:cs="Times New Roman"/>
                <w:bCs/>
                <w:sz w:val="24"/>
                <w:szCs w:val="24"/>
              </w:rPr>
              <w:t xml:space="preserve">, </w:t>
            </w:r>
            <w:r w:rsidR="00B530E5">
              <w:rPr>
                <w:rFonts w:ascii="Cambria" w:hAnsi="Cambria" w:cs="Times New Roman"/>
                <w:bCs/>
                <w:sz w:val="24"/>
                <w:szCs w:val="24"/>
              </w:rPr>
              <w:t xml:space="preserve">ta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phải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tìm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cách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áp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dụng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các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thuật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toán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học</w:t>
            </w:r>
            <w:proofErr w:type="spellEnd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B724C">
              <w:rPr>
                <w:rFonts w:ascii="Cambria" w:hAnsi="Cambria" w:cs="Times New Roman"/>
                <w:bCs/>
                <w:sz w:val="24"/>
                <w:szCs w:val="24"/>
              </w:rPr>
              <w:t>máy</w:t>
            </w:r>
            <w:proofErr w:type="spellEnd"/>
            <w:r w:rsidR="009E15E6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>nhằm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tìm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ra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những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>thứ</w:t>
            </w:r>
            <w:proofErr w:type="spellEnd"/>
            <w:r w:rsidR="00B5020D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>có</w:t>
            </w:r>
            <w:proofErr w:type="spellEnd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>ích</w:t>
            </w:r>
            <w:proofErr w:type="spellEnd"/>
            <w:r w:rsidR="00837871"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Đã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có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nhiều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framework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ra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đời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nhằm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giải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quyết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vấn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đề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này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và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Mahout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là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một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framwork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tiêu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biểu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nhất</w:t>
            </w:r>
            <w:proofErr w:type="spellEnd"/>
            <w:r w:rsidR="009E59C3"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  <w:t>.</w:t>
            </w:r>
          </w:p>
          <w:p w14:paraId="1C547B4C" w14:textId="77777777" w:rsidR="0087179E" w:rsidRPr="00CD7032" w:rsidRDefault="0087179E" w:rsidP="00921670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5AF88D1" w14:textId="77777777" w:rsidR="00921670" w:rsidRDefault="00F74A21" w:rsidP="00202651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List of references</w:t>
            </w:r>
            <w:r w:rsidR="00202651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202651" w:rsidRPr="00CD703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materials that have been used in this research</w:t>
            </w:r>
            <w:r w:rsidR="00E13F66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672CB2E3" w14:textId="73196844" w:rsidR="00E13F66" w:rsidRDefault="00F420EE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Documentations, tutorials, </w:t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technical report</w:t>
            </w:r>
            <w:r>
              <w:rPr>
                <w:rFonts w:ascii="Cambria" w:hAnsi="Cambria" w:cs="Times New Roman"/>
                <w:sz w:val="24"/>
                <w:szCs w:val="24"/>
              </w:rPr>
              <w:t>s, etc.</w:t>
            </w:r>
          </w:p>
          <w:p w14:paraId="30C200B3" w14:textId="2AF6F4C2" w:rsidR="00FF6F37" w:rsidRDefault="0060725C" w:rsidP="005933C2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hyperlink r:id="rId9" w:history="1">
              <w:r w:rsidR="002419A4" w:rsidRPr="0073646D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http://mahout.apache.org/docs/latest/</w:t>
              </w:r>
            </w:hyperlink>
          </w:p>
          <w:p w14:paraId="7D02FAF8" w14:textId="02F9E702" w:rsidR="00E828EF" w:rsidRPr="00E828EF" w:rsidRDefault="0060725C" w:rsidP="00E828EF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8"/>
                <w:szCs w:val="28"/>
              </w:rPr>
            </w:pPr>
            <w:hyperlink r:id="rId10" w:history="1">
              <w:r w:rsidR="00E828EF" w:rsidRPr="00E828EF">
                <w:rPr>
                  <w:rStyle w:val="Hyperlink"/>
                  <w:rFonts w:ascii="Cambria" w:hAnsi="Cambria"/>
                  <w:sz w:val="24"/>
                  <w:szCs w:val="24"/>
                </w:rPr>
                <w:t>Mahout Tutorial (tutorialspoint.com)</w:t>
              </w:r>
            </w:hyperlink>
            <w:r w:rsidR="00E828EF" w:rsidRPr="00E828EF">
              <w:rPr>
                <w:rFonts w:ascii="Cambria" w:hAnsi="Cambria" w:cs="Times New Roman"/>
                <w:sz w:val="28"/>
                <w:szCs w:val="28"/>
              </w:rPr>
              <w:t xml:space="preserve"> </w:t>
            </w:r>
          </w:p>
          <w:p w14:paraId="63D878FD" w14:textId="600CCEB7" w:rsidR="00E13F66" w:rsidRDefault="00F420EE" w:rsidP="002419A4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2419A4"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E13F66" w:rsidRPr="002419A4">
              <w:rPr>
                <w:rFonts w:ascii="Cambria" w:hAnsi="Cambria" w:cs="Times New Roman"/>
                <w:sz w:val="24"/>
                <w:szCs w:val="24"/>
              </w:rPr>
              <w:t>ource codes, pretrained models, demonstrative applications</w:t>
            </w:r>
            <w:r w:rsidRPr="002419A4">
              <w:rPr>
                <w:rFonts w:ascii="Cambria" w:hAnsi="Cambria" w:cs="Times New Roman"/>
                <w:sz w:val="24"/>
                <w:szCs w:val="24"/>
              </w:rPr>
              <w:t>, etc.</w:t>
            </w:r>
          </w:p>
          <w:p w14:paraId="666322FC" w14:textId="52264125" w:rsidR="006B16EF" w:rsidRPr="006B16EF" w:rsidRDefault="006B16EF" w:rsidP="006B16EF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Elipse</w:t>
            </w:r>
            <w:proofErr w:type="spellEnd"/>
          </w:p>
          <w:p w14:paraId="769AB5BF" w14:textId="77777777" w:rsidR="00E13F66" w:rsidRDefault="00E13F66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List of books, papers, or web pages  </w:t>
            </w:r>
          </w:p>
          <w:p w14:paraId="236A6FC2" w14:textId="77777777" w:rsidR="00BE1034" w:rsidRDefault="0060725C" w:rsidP="000A44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hyperlink r:id="rId11" w:history="1">
              <w:r w:rsidR="00AA30E6" w:rsidRPr="00AA30E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edureka.co: Introduction to Mahout</w:t>
              </w:r>
            </w:hyperlink>
            <w:r w:rsidR="00D04F11"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r w:rsidR="00D04F11" w:rsidRPr="00D04F11">
              <w:rPr>
                <w:rFonts w:ascii="Cambria" w:hAnsi="Cambria" w:cs="Times New Roman"/>
                <w:sz w:val="24"/>
                <w:szCs w:val="24"/>
              </w:rPr>
              <w:t>10 Sep 2014</w:t>
            </w:r>
            <w:r w:rsidR="00D04F11">
              <w:rPr>
                <w:rFonts w:ascii="Cambria" w:hAnsi="Cambria" w:cs="Times New Roman"/>
                <w:sz w:val="24"/>
                <w:szCs w:val="24"/>
              </w:rPr>
              <w:t>)</w:t>
            </w:r>
          </w:p>
          <w:p w14:paraId="05801100" w14:textId="3E3BC40B" w:rsidR="00783F26" w:rsidRPr="00783F26" w:rsidRDefault="00ED68F4" w:rsidP="00783F26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D68F4">
              <w:rPr>
                <w:rFonts w:ascii="Cambria" w:hAnsi="Cambria" w:cs="Times New Roman"/>
                <w:sz w:val="24"/>
                <w:szCs w:val="24"/>
              </w:rPr>
              <w:t>Mahout in Action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r w:rsidRPr="00ED68F4">
              <w:rPr>
                <w:rFonts w:ascii="Cambria" w:hAnsi="Cambria" w:cs="Times New Roman"/>
                <w:sz w:val="24"/>
                <w:szCs w:val="24"/>
              </w:rPr>
              <w:t>October 4, 2011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</w:p>
          <w:p w14:paraId="4AF98E3E" w14:textId="308BA4D8" w:rsidR="00783F26" w:rsidRPr="00E13F66" w:rsidRDefault="00783F26" w:rsidP="00783F26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783F26">
              <w:rPr>
                <w:rFonts w:ascii="Cambria" w:hAnsi="Cambria" w:cs="Times New Roman"/>
                <w:sz w:val="24"/>
                <w:szCs w:val="24"/>
              </w:rPr>
              <w:t>Apache Mahout Essentials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r w:rsidR="0065225E" w:rsidRPr="0065225E">
              <w:rPr>
                <w:rFonts w:ascii="Cambria" w:hAnsi="Cambria" w:cs="Times New Roman"/>
                <w:sz w:val="24"/>
                <w:szCs w:val="24"/>
              </w:rPr>
              <w:t>June 2015</w:t>
            </w:r>
            <w:r w:rsidR="0065225E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</w:tbl>
    <w:p w14:paraId="474A6A38" w14:textId="77777777" w:rsidR="00C64C92" w:rsidRPr="00CD7032" w:rsidRDefault="00C64C92" w:rsidP="002D06B9">
      <w:pPr>
        <w:spacing w:line="240" w:lineRule="auto"/>
        <w:jc w:val="both"/>
        <w:rPr>
          <w:rFonts w:ascii="Cambria" w:hAnsi="Cambria" w:cs="Times New Roman"/>
          <w:b/>
          <w:sz w:val="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2D06B9" w:rsidRPr="00CD7032" w14:paraId="2F47747F" w14:textId="77777777" w:rsidTr="002D06B9">
        <w:tc>
          <w:tcPr>
            <w:tcW w:w="9350" w:type="dxa"/>
          </w:tcPr>
          <w:p w14:paraId="0CD9BC24" w14:textId="0AEEC21F" w:rsidR="002D06B9" w:rsidRDefault="003A2E48" w:rsidP="002D06B9">
            <w:p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Presentation outline</w:t>
            </w:r>
          </w:p>
          <w:p w14:paraId="0499CCAC" w14:textId="5DC2DFCD" w:rsidR="003A2E48" w:rsidRPr="00F420EE" w:rsidRDefault="00F420EE" w:rsidP="002D06B9">
            <w:pPr>
              <w:spacing w:line="360" w:lineRule="auto"/>
              <w:jc w:val="both"/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sym w:font="Symbol" w:char="F0E1"/>
            </w:r>
            <w:r w:rsidR="003A2E48"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t>Complete the following sections with the content of your own topic</w:t>
            </w:r>
            <w:r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sym w:font="Symbol" w:char="F0F1"/>
            </w:r>
          </w:p>
          <w:p w14:paraId="181363BB" w14:textId="7613DCCD" w:rsidR="002D06B9" w:rsidRDefault="003A2E48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Introduction: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 overview of the selected solution (i.e., a tool, a project or a product that provides great help</w:t>
            </w:r>
            <w:r w:rsidR="00F420EE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 Big </w:t>
            </w:r>
            <w:r w:rsidR="00F420EE"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</w:rPr>
              <w:t>ata research)</w:t>
            </w:r>
          </w:p>
          <w:p w14:paraId="49FB9C5E" w14:textId="212FE386" w:rsidR="003A2E48" w:rsidRDefault="003A2E48" w:rsidP="003A2E4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Which problems could be solved by using this solution?</w:t>
            </w:r>
          </w:p>
          <w:p w14:paraId="453854BC" w14:textId="0C9DD4D5" w:rsidR="003A2E48" w:rsidRPr="00CD7032" w:rsidRDefault="003A2E48" w:rsidP="003A2E4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A brief history: motivations and evolution through years</w:t>
            </w:r>
          </w:p>
          <w:p w14:paraId="59DFB024" w14:textId="2387EF53" w:rsidR="002D06B9" w:rsidRPr="00F420EE" w:rsidRDefault="003A2E48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A deeper insight to the selected solution</w:t>
            </w:r>
          </w:p>
          <w:p w14:paraId="595DFAE7" w14:textId="34FE4EFD" w:rsidR="00315A04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Major components and main functionalities: consider what are worth to be presented and support them with demonstrative figures and examples</w:t>
            </w:r>
          </w:p>
          <w:p w14:paraId="1B29213F" w14:textId="65308DA8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Its applications in academic and/or industry activities</w:t>
            </w:r>
          </w:p>
          <w:p w14:paraId="12B744E5" w14:textId="3AE08ED5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Its popularity (i.e., how many users choose this solution)</w:t>
            </w:r>
          </w:p>
          <w:p w14:paraId="6295F216" w14:textId="77777777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Identify other solutions that have similar functionalities and compare them on different aspects</w:t>
            </w:r>
          </w:p>
          <w:p w14:paraId="09C6FD4F" w14:textId="611625D1" w:rsidR="005A1549" w:rsidRDefault="005A1549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Demo</w:t>
            </w:r>
            <w:r w:rsidR="00F74A21"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nstration</w:t>
            </w:r>
          </w:p>
          <w:p w14:paraId="614DAE17" w14:textId="38938109" w:rsidR="00180A49" w:rsidRDefault="00F420EE" w:rsidP="00180A49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Anything that could be used to</w:t>
            </w:r>
            <w:r w:rsidR="00CC619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highlight the solution’s main functionalities</w:t>
            </w:r>
            <w:r w:rsidR="00CC6199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rather than being just an installation guide.</w:t>
            </w:r>
          </w:p>
          <w:p w14:paraId="4C62F3C6" w14:textId="23CBA2C0" w:rsidR="00180A49" w:rsidRDefault="00CC6199" w:rsidP="00180A49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more effort you pay (e.g., interesting story, significant coding, etc.), the higher credit you get.</w:t>
            </w:r>
          </w:p>
          <w:p w14:paraId="562F5373" w14:textId="4FE2BB30" w:rsidR="00094047" w:rsidRPr="00094047" w:rsidRDefault="00094047" w:rsidP="00094047">
            <w:pPr>
              <w:spacing w:line="360" w:lineRule="auto"/>
              <w:ind w:left="720"/>
              <w:jc w:val="both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Theo trang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web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chính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của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Apache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Mahout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:</w:t>
            </w:r>
          </w:p>
          <w:p w14:paraId="25B26AF0" w14:textId="6812837F" w:rsidR="00180A49" w:rsidRPr="00180A49" w:rsidRDefault="00180A49" w:rsidP="00180A4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1148"/>
              <w:jc w:val="both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hyperlink r:id="rId12" w:history="1">
              <w:proofErr w:type="spellStart"/>
              <w:r w:rsidRPr="00180A49">
                <w:rPr>
                  <w:rStyle w:val="Hyperlink"/>
                  <w:rFonts w:ascii="Cambria" w:hAnsi="Cambria" w:cs="Times New Roman"/>
                  <w:sz w:val="24"/>
                  <w:szCs w:val="24"/>
                  <w:lang w:val="vi-VN"/>
                </w:rPr>
                <w:t>ResearchGate</w:t>
              </w:r>
              <w:proofErr w:type="spellEnd"/>
            </w:hyperlink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, </w:t>
            </w:r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trang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web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uy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tín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cho kh</w:t>
            </w:r>
            <w:r w:rsidR="00094047">
              <w:rPr>
                <w:rFonts w:ascii="Cambria" w:hAnsi="Cambria" w:cs="Times New Roman"/>
                <w:sz w:val="24"/>
                <w:szCs w:val="24"/>
                <w:lang w:val="vi-VN"/>
              </w:rPr>
              <w:t>oa</w:t>
            </w:r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học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và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nghiên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cứu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dùng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thuật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toán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của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>Mahout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để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tạo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ra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các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gợi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ý</w:t>
            </w:r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>.</w:t>
            </w:r>
          </w:p>
          <w:p w14:paraId="423938AB" w14:textId="160978C2" w:rsidR="00180A49" w:rsidRPr="00180A49" w:rsidRDefault="00180A49" w:rsidP="00180A4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1148"/>
              <w:jc w:val="both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hyperlink r:id="rId13" w:history="1">
              <w:proofErr w:type="spellStart"/>
              <w:r w:rsidRPr="00180A49">
                <w:rPr>
                  <w:rStyle w:val="Hyperlink"/>
                  <w:rFonts w:ascii="Cambria" w:hAnsi="Cambria" w:cs="Times New Roman"/>
                  <w:sz w:val="24"/>
                  <w:szCs w:val="24"/>
                  <w:lang w:val="vi-VN"/>
                </w:rPr>
                <w:t>Twitter</w:t>
              </w:r>
              <w:proofErr w:type="spellEnd"/>
            </w:hyperlink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sử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dụng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thuât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toán</w:t>
            </w:r>
            <w:proofErr w:type="spellEnd"/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LDA do </w:t>
            </w:r>
            <w:proofErr w:type="spellStart"/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>Mahout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cài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đặt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để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tạo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mô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hình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về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sở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thích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của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người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dùng</w:t>
            </w:r>
            <w:proofErr w:type="spellEnd"/>
            <w:r w:rsidR="00A65E54">
              <w:rPr>
                <w:rFonts w:ascii="Cambria" w:hAnsi="Cambria" w:cs="Times New Roman"/>
                <w:sz w:val="24"/>
                <w:szCs w:val="24"/>
                <w:lang w:val="vi-VN"/>
              </w:rPr>
              <w:t>.</w:t>
            </w:r>
          </w:p>
          <w:p w14:paraId="283FBE7B" w14:textId="294B7C0D" w:rsidR="00180A49" w:rsidRPr="00180A49" w:rsidRDefault="00180A49" w:rsidP="00180A4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1148"/>
              <w:jc w:val="both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hyperlink r:id="rId14" w:history="1">
              <w:proofErr w:type="spellStart"/>
              <w:r w:rsidRPr="00180A49">
                <w:rPr>
                  <w:rStyle w:val="Hyperlink"/>
                  <w:rFonts w:ascii="Cambria" w:hAnsi="Cambria" w:cs="Times New Roman"/>
                  <w:sz w:val="24"/>
                  <w:szCs w:val="24"/>
                  <w:lang w:val="vi-VN"/>
                </w:rPr>
                <w:t>Yahoo</w:t>
              </w:r>
              <w:proofErr w:type="spellEnd"/>
              <w:r w:rsidRPr="00180A49">
                <w:rPr>
                  <w:rStyle w:val="Hyperlink"/>
                  <w:rFonts w:ascii="Cambria" w:hAnsi="Cambria" w:cs="Times New Roman"/>
                  <w:sz w:val="24"/>
                  <w:szCs w:val="24"/>
                  <w:lang w:val="vi-VN"/>
                </w:rPr>
                <w:t xml:space="preserve">! </w:t>
              </w:r>
              <w:proofErr w:type="spellStart"/>
              <w:r w:rsidRPr="00180A49">
                <w:rPr>
                  <w:rStyle w:val="Hyperlink"/>
                  <w:rFonts w:ascii="Cambria" w:hAnsi="Cambria" w:cs="Times New Roman"/>
                  <w:sz w:val="24"/>
                  <w:szCs w:val="24"/>
                  <w:lang w:val="vi-VN"/>
                </w:rPr>
                <w:t>Mail</w:t>
              </w:r>
              <w:proofErr w:type="spellEnd"/>
            </w:hyperlink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ứng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dụng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khai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phá</w:t>
            </w:r>
            <w:proofErr w:type="spellEnd"/>
            <w:r w:rsidRPr="00180A49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dữ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liệu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trên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Mahout</w:t>
            </w:r>
            <w:proofErr w:type="spellEnd"/>
            <w:r w:rsidR="00094047">
              <w:rPr>
                <w:rFonts w:ascii="Cambria" w:hAnsi="Cambria" w:cs="Times New Roman"/>
                <w:sz w:val="24"/>
                <w:szCs w:val="24"/>
                <w:lang w:val="vi-VN"/>
              </w:rPr>
              <w:t>.</w:t>
            </w:r>
          </w:p>
          <w:p w14:paraId="6BB46C08" w14:textId="77777777" w:rsidR="00180A49" w:rsidRPr="00180A49" w:rsidRDefault="00180A49" w:rsidP="00180A49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58F606B" w14:textId="1070C0CD" w:rsidR="00397551" w:rsidRDefault="00094047" w:rsidP="00397551">
            <w:pPr>
              <w:spacing w:line="360" w:lineRule="auto"/>
              <w:ind w:left="72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A126ED" wp14:editId="397F37F0">
                      <wp:simplePos x="0" y="0"/>
                      <wp:positionH relativeFrom="column">
                        <wp:posOffset>2411126</wp:posOffset>
                      </wp:positionH>
                      <wp:positionV relativeFrom="paragraph">
                        <wp:posOffset>1797267</wp:posOffset>
                      </wp:positionV>
                      <wp:extent cx="1308410" cy="284589"/>
                      <wp:effectExtent l="0" t="0" r="6350" b="12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8410" cy="2845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5F975C" w14:textId="02EE4251" w:rsidR="00094047" w:rsidRDefault="00094047">
                                  <w:proofErr w:type="spellStart"/>
                                  <w:r>
                                    <w:rPr>
                                      <w:lang w:val="vi-VN"/>
                                    </w:rPr>
                                    <w:t>Source</w:t>
                                  </w:r>
                                  <w:proofErr w:type="spellEnd"/>
                                  <w:r>
                                    <w:rPr>
                                      <w:lang w:val="vi-VN"/>
                                    </w:rPr>
                                    <w:t xml:space="preserve">: </w:t>
                                  </w:r>
                                  <w:hyperlink r:id="rId15" w:history="1">
                                    <w:r w:rsidRPr="00094047">
                                      <w:rPr>
                                        <w:rStyle w:val="Hyperlink"/>
                                      </w:rPr>
                                      <w:t>enlyft.com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126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89.85pt;margin-top:141.5pt;width:103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" fillcolor="white [3201]" stroked="f" strokeweight=".5pt">
                      <v:textbox>
                        <w:txbxContent>
                          <w:p w14:paraId="505F975C" w14:textId="02EE4251" w:rsidR="00094047" w:rsidRDefault="00094047">
                            <w:proofErr w:type="spellStart"/>
                            <w:r>
                              <w:rPr>
                                <w:lang w:val="vi-VN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 xml:space="preserve">: </w:t>
                            </w:r>
                            <w:hyperlink r:id="rId16" w:history="1">
                              <w:r w:rsidRPr="00094047">
                                <w:rPr>
                                  <w:rStyle w:val="Hyperlink"/>
                                </w:rPr>
                                <w:t>enlyft.com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7551" w:rsidRPr="00397551">
              <w:rPr>
                <w:rFonts w:ascii="Cambria" w:hAnsi="Cambria" w:cs="Times New Roman"/>
                <w:sz w:val="24"/>
                <w:szCs w:val="24"/>
              </w:rPr>
              <w:drawing>
                <wp:inline distT="0" distB="0" distL="0" distR="0" wp14:anchorId="743221E9" wp14:editId="4C126375">
                  <wp:extent cx="5104338" cy="183832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890" cy="18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ACBF3" w14:textId="77777777" w:rsidR="00180A49" w:rsidRPr="00397551" w:rsidRDefault="00180A49" w:rsidP="00397551">
            <w:pPr>
              <w:spacing w:line="360" w:lineRule="auto"/>
              <w:ind w:left="72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30538300" w14:textId="6F773535" w:rsidR="005A1549" w:rsidRDefault="00F74A21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Discussions and Conclusion</w:t>
            </w:r>
          </w:p>
          <w:p w14:paraId="4B413467" w14:textId="63DB7D0A" w:rsidR="005D4451" w:rsidRPr="005D4451" w:rsidRDefault="005D4451" w:rsidP="005D4451">
            <w:pPr>
              <w:pStyle w:val="ListParagraph"/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  <w:lang w:val="vi-VN"/>
              </w:rPr>
            </w:pPr>
          </w:p>
          <w:p w14:paraId="75754791" w14:textId="414782F1" w:rsidR="005D4451" w:rsidRPr="005D4451" w:rsidRDefault="005D4451" w:rsidP="005D4451">
            <w:pPr>
              <w:spacing w:line="360" w:lineRule="auto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3B7EA1DC" w14:textId="41C92DBE" w:rsidR="00F227D7" w:rsidRDefault="00F227D7" w:rsidP="00285FFE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p w14:paraId="5DECB899" w14:textId="5D72B8F8" w:rsidR="00E13F66" w:rsidRDefault="00E13F66" w:rsidP="00285FFE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p w14:paraId="753869D4" w14:textId="77777777" w:rsidR="00E13F66" w:rsidRPr="00CD7032" w:rsidRDefault="00E13F66" w:rsidP="00E13F66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F66" w:rsidRPr="00CD7032" w14:paraId="3C12AC75" w14:textId="77777777" w:rsidTr="00E4443B">
        <w:tc>
          <w:tcPr>
            <w:tcW w:w="9350" w:type="dxa"/>
          </w:tcPr>
          <w:p w14:paraId="1DB4008F" w14:textId="6C2D650D" w:rsidR="00E13F66" w:rsidRDefault="00E13F66" w:rsidP="00E13F66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Weekly schedule: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what each member has done every 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t>week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0"/>
              <w:gridCol w:w="1301"/>
              <w:gridCol w:w="1350"/>
              <w:gridCol w:w="1269"/>
              <w:gridCol w:w="1269"/>
              <w:gridCol w:w="1260"/>
              <w:gridCol w:w="1323"/>
            </w:tblGrid>
            <w:tr w:rsidR="0088532E" w14:paraId="618DB493" w14:textId="2F82E841" w:rsidTr="004C3A53">
              <w:tc>
                <w:tcPr>
                  <w:tcW w:w="1280" w:type="dxa"/>
                </w:tcPr>
                <w:p w14:paraId="2DAFCD61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01" w:type="dxa"/>
                </w:tcPr>
                <w:p w14:paraId="4C66C526" w14:textId="77777777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 01</w:t>
                  </w:r>
                </w:p>
                <w:p w14:paraId="785FB802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 w:rsidRPr="0099137C">
                    <w:rPr>
                      <w:rFonts w:ascii="Cambria" w:hAnsi="Cambria" w:cs="Times New Roman"/>
                      <w:bCs/>
                    </w:rPr>
                    <w:t xml:space="preserve"> </w:t>
                  </w:r>
                </w:p>
                <w:p w14:paraId="1DA62483" w14:textId="686150A5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4/10 to 11/10)</w:t>
                  </w:r>
                </w:p>
              </w:tc>
              <w:tc>
                <w:tcPr>
                  <w:tcW w:w="1350" w:type="dxa"/>
                </w:tcPr>
                <w:p w14:paraId="09D38A0A" w14:textId="77777777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 02</w:t>
                  </w:r>
                </w:p>
                <w:p w14:paraId="136349F3" w14:textId="4BF06B91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 w:rsidRPr="0099137C">
                    <w:rPr>
                      <w:rFonts w:ascii="Cambria" w:hAnsi="Cambria" w:cs="Times New Roman"/>
                      <w:bCs/>
                    </w:rPr>
                    <w:t xml:space="preserve"> 11/10 to 18/10)</w:t>
                  </w:r>
                </w:p>
              </w:tc>
              <w:tc>
                <w:tcPr>
                  <w:tcW w:w="1260" w:type="dxa"/>
                </w:tcPr>
                <w:p w14:paraId="2B6AD6A2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Week3</w:t>
                  </w:r>
                </w:p>
                <w:p w14:paraId="05E18D1A" w14:textId="671F94BF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>
                    <w:rPr>
                      <w:rFonts w:ascii="Cambria" w:hAnsi="Cambria" w:cs="Times New Roman"/>
                      <w:bCs/>
                    </w:rPr>
                    <w:t xml:space="preserve"> 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1</w:t>
                  </w:r>
                  <w:r>
                    <w:rPr>
                      <w:rFonts w:ascii="Cambria" w:hAnsi="Cambria" w:cs="Times New Roman"/>
                      <w:bCs/>
                    </w:rPr>
                    <w:t>8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 xml:space="preserve">/10 to </w:t>
                  </w:r>
                  <w:r>
                    <w:rPr>
                      <w:rFonts w:ascii="Cambria" w:hAnsi="Cambria" w:cs="Times New Roman"/>
                      <w:bCs/>
                    </w:rPr>
                    <w:t>25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/10)</w:t>
                  </w:r>
                </w:p>
              </w:tc>
              <w:tc>
                <w:tcPr>
                  <w:tcW w:w="1260" w:type="dxa"/>
                </w:tcPr>
                <w:p w14:paraId="61C31A0F" w14:textId="77777777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Week4</w:t>
                  </w:r>
                </w:p>
                <w:p w14:paraId="6318981D" w14:textId="1AE1A795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 w:rsidRPr="0099137C">
                    <w:rPr>
                      <w:rFonts w:ascii="Cambria" w:hAnsi="Cambria" w:cs="Times New Roman"/>
                      <w:bCs/>
                    </w:rPr>
                    <w:t xml:space="preserve"> </w:t>
                  </w:r>
                  <w:r>
                    <w:rPr>
                      <w:rFonts w:ascii="Cambria" w:hAnsi="Cambria" w:cs="Times New Roman"/>
                      <w:bCs/>
                    </w:rPr>
                    <w:t>25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 xml:space="preserve">/10 to </w:t>
                  </w:r>
                  <w:r>
                    <w:rPr>
                      <w:rFonts w:ascii="Cambria" w:hAnsi="Cambria" w:cs="Times New Roman"/>
                      <w:bCs/>
                    </w:rPr>
                    <w:t>1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/1</w:t>
                  </w:r>
                  <w:r>
                    <w:rPr>
                      <w:rFonts w:ascii="Cambria" w:hAnsi="Cambria" w:cs="Times New Roman"/>
                      <w:bCs/>
                    </w:rPr>
                    <w:t>1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)</w:t>
                  </w:r>
                </w:p>
              </w:tc>
              <w:tc>
                <w:tcPr>
                  <w:tcW w:w="1260" w:type="dxa"/>
                </w:tcPr>
                <w:p w14:paraId="41906A26" w14:textId="414C6EF1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Week 5</w:t>
                  </w:r>
                </w:p>
                <w:p w14:paraId="5D527B62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>
                    <w:rPr>
                      <w:rFonts w:ascii="Cambria" w:hAnsi="Cambria" w:cs="Times New Roman"/>
                      <w:bCs/>
                    </w:rPr>
                    <w:t xml:space="preserve"> </w:t>
                  </w:r>
                </w:p>
                <w:p w14:paraId="5C4516EF" w14:textId="0B231E6A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>
                    <w:rPr>
                      <w:rFonts w:ascii="Cambria" w:hAnsi="Cambria" w:cs="Times New Roman"/>
                      <w:bCs/>
                    </w:rPr>
                    <w:t>1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/1</w:t>
                  </w:r>
                  <w:r>
                    <w:rPr>
                      <w:rFonts w:ascii="Cambria" w:hAnsi="Cambria" w:cs="Times New Roman"/>
                      <w:bCs/>
                    </w:rPr>
                    <w:t xml:space="preserve">1 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to</w:t>
                  </w:r>
                  <w:r>
                    <w:rPr>
                      <w:rFonts w:ascii="Cambria" w:hAnsi="Cambria" w:cs="Times New Roman"/>
                      <w:bCs/>
                    </w:rPr>
                    <w:t xml:space="preserve"> 8/11</w:t>
                  </w:r>
                  <w:r w:rsidRPr="0099137C">
                    <w:rPr>
                      <w:rFonts w:ascii="Cambria" w:hAnsi="Cambria" w:cs="Times New Roman"/>
                      <w:bCs/>
                    </w:rPr>
                    <w:t>)</w:t>
                  </w:r>
                </w:p>
              </w:tc>
              <w:tc>
                <w:tcPr>
                  <w:tcW w:w="1323" w:type="dxa"/>
                </w:tcPr>
                <w:p w14:paraId="253AE864" w14:textId="696398C8" w:rsidR="0049308A" w:rsidRPr="0099137C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 xml:space="preserve">Week </w:t>
                  </w:r>
                  <w:r>
                    <w:rPr>
                      <w:rFonts w:ascii="Cambria" w:hAnsi="Cambria" w:cs="Times New Roman"/>
                      <w:bCs/>
                    </w:rPr>
                    <w:t>6</w:t>
                  </w:r>
                </w:p>
                <w:p w14:paraId="5FF20CDB" w14:textId="7777777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 w:rsidRPr="0099137C">
                    <w:rPr>
                      <w:rFonts w:ascii="Cambria" w:hAnsi="Cambria" w:cs="Times New Roman"/>
                      <w:bCs/>
                    </w:rPr>
                    <w:t>(</w:t>
                  </w:r>
                  <w:proofErr w:type="gramStart"/>
                  <w:r w:rsidRPr="0099137C">
                    <w:rPr>
                      <w:rFonts w:ascii="Cambria" w:hAnsi="Cambria" w:cs="Times New Roman"/>
                      <w:bCs/>
                    </w:rPr>
                    <w:t>from</w:t>
                  </w:r>
                  <w:proofErr w:type="gramEnd"/>
                  <w:r>
                    <w:rPr>
                      <w:rFonts w:ascii="Cambria" w:hAnsi="Cambria" w:cs="Times New Roman"/>
                      <w:bCs/>
                    </w:rPr>
                    <w:t xml:space="preserve"> </w:t>
                  </w:r>
                </w:p>
                <w:p w14:paraId="4C14D377" w14:textId="7608F3A3" w:rsidR="0049308A" w:rsidRPr="0099137C" w:rsidRDefault="00552D65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</w:rPr>
                  </w:pPr>
                  <w:r>
                    <w:rPr>
                      <w:rFonts w:ascii="Cambria" w:hAnsi="Cambria" w:cs="Times New Roman"/>
                      <w:bCs/>
                    </w:rPr>
                    <w:t>8</w:t>
                  </w:r>
                  <w:r w:rsidR="0049308A" w:rsidRPr="0099137C">
                    <w:rPr>
                      <w:rFonts w:ascii="Cambria" w:hAnsi="Cambria" w:cs="Times New Roman"/>
                      <w:bCs/>
                    </w:rPr>
                    <w:t>/1</w:t>
                  </w:r>
                  <w:r w:rsidR="0049308A">
                    <w:rPr>
                      <w:rFonts w:ascii="Cambria" w:hAnsi="Cambria" w:cs="Times New Roman"/>
                      <w:bCs/>
                    </w:rPr>
                    <w:t xml:space="preserve">1 </w:t>
                  </w:r>
                  <w:r w:rsidR="0049308A" w:rsidRPr="0099137C">
                    <w:rPr>
                      <w:rFonts w:ascii="Cambria" w:hAnsi="Cambria" w:cs="Times New Roman"/>
                      <w:bCs/>
                    </w:rPr>
                    <w:t>to</w:t>
                  </w:r>
                  <w:r w:rsidR="0049308A">
                    <w:rPr>
                      <w:rFonts w:ascii="Cambria" w:hAnsi="Cambria" w:cs="Times New Roman"/>
                      <w:bCs/>
                    </w:rPr>
                    <w:t xml:space="preserve"> </w:t>
                  </w:r>
                  <w:r>
                    <w:rPr>
                      <w:rFonts w:ascii="Cambria" w:hAnsi="Cambria" w:cs="Times New Roman"/>
                      <w:bCs/>
                    </w:rPr>
                    <w:t>15</w:t>
                  </w:r>
                  <w:r w:rsidR="0049308A">
                    <w:rPr>
                      <w:rFonts w:ascii="Cambria" w:hAnsi="Cambria" w:cs="Times New Roman"/>
                      <w:bCs/>
                    </w:rPr>
                    <w:t>/11</w:t>
                  </w:r>
                  <w:r w:rsidR="0049308A" w:rsidRPr="0099137C">
                    <w:rPr>
                      <w:rFonts w:ascii="Cambria" w:hAnsi="Cambria" w:cs="Times New Roman"/>
                      <w:bCs/>
                    </w:rPr>
                    <w:t>)</w:t>
                  </w:r>
                </w:p>
              </w:tc>
            </w:tr>
            <w:tr w:rsidR="0088532E" w14:paraId="55EDB925" w14:textId="2E12186D" w:rsidTr="004C3A53">
              <w:tc>
                <w:tcPr>
                  <w:tcW w:w="1280" w:type="dxa"/>
                </w:tcPr>
                <w:p w14:paraId="14555EDF" w14:textId="12B70B7A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 w:rsidRPr="00562056"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18120228</w:t>
                  </w:r>
                </w:p>
              </w:tc>
              <w:tc>
                <w:tcPr>
                  <w:tcW w:w="1301" w:type="dxa"/>
                </w:tcPr>
                <w:p w14:paraId="2A2540F8" w14:textId="1ADA0032" w:rsidR="0049308A" w:rsidRDefault="008B03CA" w:rsidP="008B03C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Thảo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luận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kế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hoạch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23A2728" w14:textId="463B57FE" w:rsidR="0049308A" w:rsidRDefault="0056456B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hiểu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ứng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tế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168716BB" w14:textId="0B9076F2" w:rsidR="0049308A" w:rsidRDefault="0088532E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Nghiên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Clustering</w:t>
                  </w:r>
                </w:p>
              </w:tc>
              <w:tc>
                <w:tcPr>
                  <w:tcW w:w="1260" w:type="dxa"/>
                </w:tcPr>
                <w:p w14:paraId="23B1344B" w14:textId="77777777" w:rsidR="0049308A" w:rsidRDefault="00644123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Cài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3BFD2B28" w14:textId="602FE38E" w:rsidR="00644123" w:rsidRDefault="00644123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Clustering</w:t>
                  </w:r>
                </w:p>
              </w:tc>
              <w:tc>
                <w:tcPr>
                  <w:tcW w:w="1260" w:type="dxa"/>
                </w:tcPr>
                <w:p w14:paraId="7A6D80A8" w14:textId="1B4662BE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</w:tcPr>
                <w:p w14:paraId="073FCD5E" w14:textId="439F1279" w:rsidR="0049308A" w:rsidRDefault="002263E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</w:tr>
            <w:tr w:rsidR="0088532E" w14:paraId="7FA5918C" w14:textId="6CCF3A39" w:rsidTr="004C3A53">
              <w:trPr>
                <w:trHeight w:val="395"/>
              </w:trPr>
              <w:tc>
                <w:tcPr>
                  <w:tcW w:w="1280" w:type="dxa"/>
                </w:tcPr>
                <w:p w14:paraId="1BE4B40F" w14:textId="38DFE480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 w:rsidRPr="00562056"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18120253</w:t>
                  </w:r>
                </w:p>
              </w:tc>
              <w:tc>
                <w:tcPr>
                  <w:tcW w:w="1301" w:type="dxa"/>
                </w:tcPr>
                <w:p w14:paraId="2FDC6157" w14:textId="77DCD2E5" w:rsidR="0049308A" w:rsidRDefault="008B03C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Thảo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luận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kế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hoạch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348F21CB" w14:textId="5311CE27" w:rsidR="0049308A" w:rsidRDefault="00703907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Chạy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Tool Mahout</w:t>
                  </w:r>
                </w:p>
              </w:tc>
              <w:tc>
                <w:tcPr>
                  <w:tcW w:w="1260" w:type="dxa"/>
                </w:tcPr>
                <w:p w14:paraId="2F174E58" w14:textId="77777777" w:rsidR="00105E18" w:rsidRDefault="0088532E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Nghiên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Classifi</w:t>
                  </w:r>
                  <w:proofErr w:type="spellEnd"/>
                </w:p>
                <w:p w14:paraId="0CBC6A7F" w14:textId="77165712" w:rsidR="0049308A" w:rsidRDefault="0088532E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cation</w:t>
                  </w:r>
                </w:p>
              </w:tc>
              <w:tc>
                <w:tcPr>
                  <w:tcW w:w="1260" w:type="dxa"/>
                </w:tcPr>
                <w:p w14:paraId="4228C679" w14:textId="77777777" w:rsidR="000861C2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Cài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5BFE5D4A" w14:textId="77777777" w:rsidR="000861C2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Classifi</w:t>
                  </w:r>
                  <w:proofErr w:type="spellEnd"/>
                </w:p>
                <w:p w14:paraId="721044C1" w14:textId="484DB9CC" w:rsidR="0049308A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cation</w:t>
                  </w:r>
                </w:p>
              </w:tc>
              <w:tc>
                <w:tcPr>
                  <w:tcW w:w="1260" w:type="dxa"/>
                </w:tcPr>
                <w:p w14:paraId="752AA269" w14:textId="7646C107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</w:tcPr>
                <w:p w14:paraId="64F98CB9" w14:textId="2BF4E7C3" w:rsidR="0049308A" w:rsidRDefault="002263E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</w:tr>
            <w:tr w:rsidR="0088532E" w14:paraId="31BF44CA" w14:textId="3791123F" w:rsidTr="004C3A53">
              <w:trPr>
                <w:trHeight w:val="395"/>
              </w:trPr>
              <w:tc>
                <w:tcPr>
                  <w:tcW w:w="1280" w:type="dxa"/>
                </w:tcPr>
                <w:p w14:paraId="31A72FC7" w14:textId="2E9E5D00" w:rsidR="0049308A" w:rsidRPr="00562056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18120374</w:t>
                  </w:r>
                </w:p>
              </w:tc>
              <w:tc>
                <w:tcPr>
                  <w:tcW w:w="1301" w:type="dxa"/>
                </w:tcPr>
                <w:p w14:paraId="75E0AA39" w14:textId="6D93892F" w:rsidR="0049308A" w:rsidRDefault="008B03C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Thảo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luận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kế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hoạch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46EF511B" w14:textId="0E426068" w:rsidR="0049308A" w:rsidRDefault="00703907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Chạy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Tool Mahout</w:t>
                  </w:r>
                </w:p>
              </w:tc>
              <w:tc>
                <w:tcPr>
                  <w:tcW w:w="1260" w:type="dxa"/>
                </w:tcPr>
                <w:p w14:paraId="0C081322" w14:textId="77777777" w:rsidR="00876FEC" w:rsidRDefault="00105E18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Nghiên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Re</w:t>
                  </w:r>
                </w:p>
                <w:p w14:paraId="66075126" w14:textId="5495A5D7" w:rsidR="0049308A" w:rsidRDefault="00105E18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com</w:t>
                  </w:r>
                  <w:r w:rsidR="00876FEC"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m</w:t>
                  </w: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end</w:t>
                  </w:r>
                </w:p>
              </w:tc>
              <w:tc>
                <w:tcPr>
                  <w:tcW w:w="1260" w:type="dxa"/>
                </w:tcPr>
                <w:p w14:paraId="5ED9042E" w14:textId="77777777" w:rsidR="000861C2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Cài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080DC2F0" w14:textId="77777777" w:rsidR="000861C2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Re</w:t>
                  </w:r>
                </w:p>
                <w:p w14:paraId="41C0FE90" w14:textId="12FC184E" w:rsidR="0049308A" w:rsidRDefault="000861C2" w:rsidP="000861C2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commend</w:t>
                  </w:r>
                </w:p>
              </w:tc>
              <w:tc>
                <w:tcPr>
                  <w:tcW w:w="1260" w:type="dxa"/>
                </w:tcPr>
                <w:p w14:paraId="23F2B966" w14:textId="5E647119" w:rsidR="0049308A" w:rsidRDefault="0049308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</w:tcPr>
                <w:p w14:paraId="5375C07F" w14:textId="3849EA82" w:rsidR="0049308A" w:rsidRDefault="002263EA" w:rsidP="0049308A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</w:tr>
          </w:tbl>
          <w:p w14:paraId="14773400" w14:textId="7B53F19B" w:rsidR="00CC6199" w:rsidRPr="00E13F66" w:rsidRDefault="00CC6199" w:rsidP="00E13F66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     </w:t>
            </w:r>
          </w:p>
        </w:tc>
      </w:tr>
    </w:tbl>
    <w:p w14:paraId="336ED0C8" w14:textId="77777777" w:rsidR="00E13F66" w:rsidRPr="00E13F66" w:rsidRDefault="00E13F66" w:rsidP="00E13F66">
      <w:pPr>
        <w:rPr>
          <w:rFonts w:ascii="Cambria" w:hAnsi="Cambria" w:cs="Times New Roman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6B9" w:rsidRPr="00CD7032" w14:paraId="6988C778" w14:textId="77777777" w:rsidTr="002D06B9">
        <w:tc>
          <w:tcPr>
            <w:tcW w:w="9350" w:type="dxa"/>
          </w:tcPr>
          <w:p w14:paraId="04143AD5" w14:textId="470437FA" w:rsidR="00285FFE" w:rsidRPr="00CD7032" w:rsidRDefault="00F74A21" w:rsidP="00285FFE">
            <w:p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Group self-evaluation</w:t>
            </w:r>
          </w:p>
          <w:p w14:paraId="1721C2EA" w14:textId="6D2AEF8A" w:rsidR="00285FFE" w:rsidRPr="00055A47" w:rsidRDefault="00F74A21" w:rsidP="00285FF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Advantages</w:t>
            </w:r>
            <w:r w:rsidR="00285FFE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</w:p>
          <w:p w14:paraId="23347426" w14:textId="556FF4D6" w:rsidR="00055A47" w:rsidRPr="00AB133C" w:rsidRDefault="00AB133C" w:rsidP="00055A47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Làm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quen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BigData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áp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dụng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học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máy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chúng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</w:p>
          <w:p w14:paraId="43109F64" w14:textId="7E1D067F" w:rsidR="00AB133C" w:rsidRPr="00295DDC" w:rsidRDefault="00295DDC" w:rsidP="00055A47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Học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về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Java code.</w:t>
            </w:r>
          </w:p>
          <w:p w14:paraId="3A8F3FC8" w14:textId="31FCC296" w:rsidR="00295DDC" w:rsidRPr="00CD7032" w:rsidRDefault="00C32915" w:rsidP="00055A47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Biết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hệ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sinh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thái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Apache.</w:t>
            </w:r>
          </w:p>
          <w:p w14:paraId="053F5411" w14:textId="015EB8BD" w:rsidR="002D06B9" w:rsidRPr="00CD7032" w:rsidRDefault="00F74A21" w:rsidP="00285FF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Disadvantages</w:t>
            </w:r>
            <w:r w:rsidR="00285FFE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sz w:val="24"/>
                <w:szCs w:val="24"/>
              </w:rPr>
              <w:t>any difficulties that you might encounter during research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F1"/>
            </w:r>
          </w:p>
        </w:tc>
      </w:tr>
    </w:tbl>
    <w:p w14:paraId="60272D69" w14:textId="77777777" w:rsidR="00315A04" w:rsidRPr="00CD7032" w:rsidRDefault="00315A04" w:rsidP="00315A04">
      <w:pPr>
        <w:rPr>
          <w:rFonts w:ascii="Cambria" w:hAnsi="Cambria" w:cs="Times New Roman"/>
        </w:rPr>
      </w:pPr>
    </w:p>
    <w:sectPr w:rsidR="00315A04" w:rsidRPr="00CD7032" w:rsidSect="00CC6199">
      <w:headerReference w:type="default" r:id="rId18"/>
      <w:footerReference w:type="default" r:id="rId19"/>
      <w:pgSz w:w="12240" w:h="15840"/>
      <w:pgMar w:top="1170" w:right="1440" w:bottom="990" w:left="1440" w:header="720" w:footer="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629E" w14:textId="77777777" w:rsidR="0060725C" w:rsidRDefault="0060725C" w:rsidP="00F37B46">
      <w:pPr>
        <w:spacing w:after="0" w:line="240" w:lineRule="auto"/>
      </w:pPr>
      <w:r>
        <w:separator/>
      </w:r>
    </w:p>
  </w:endnote>
  <w:endnote w:type="continuationSeparator" w:id="0">
    <w:p w14:paraId="099BC313" w14:textId="77777777" w:rsidR="0060725C" w:rsidRDefault="0060725C" w:rsidP="00F3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ate"/>
      <w:id w:val="666216862"/>
      <w:dataBinding w:prefixMappings="xmlns:ns0='http://schemas.microsoft.com/office/2006/coverPageProps'" w:xpath="/ns0:CoverPageProperties[1]/ns0:PublishDate[1]" w:storeItemID="{55AF091B-3C7A-41E3-B477-F2FDAA23CFDA}"/>
      <w:date w:fullDate="2021-03-03T00:00:00Z">
        <w:dateFormat w:val="MMMM d, yyyy"/>
        <w:lid w:val="en-US"/>
        <w:storeMappedDataAs w:val="dateTime"/>
        <w:calendar w:val="gregorian"/>
      </w:date>
    </w:sdtPr>
    <w:sdtEndPr/>
    <w:sdtContent>
      <w:p w14:paraId="77BA76B3" w14:textId="658EA4DE" w:rsidR="00AF34F0" w:rsidRDefault="00C5516B" w:rsidP="00AF34F0">
        <w:pPr>
          <w:jc w:val="right"/>
        </w:pPr>
        <w:r>
          <w:t>March 3, 2021</w:t>
        </w:r>
      </w:p>
    </w:sdtContent>
  </w:sdt>
  <w:p w14:paraId="39E24EB3" w14:textId="26CF7106" w:rsidR="00921670" w:rsidRDefault="00AF34F0" w:rsidP="00AF34F0">
    <w:pPr>
      <w:pStyle w:val="Footer"/>
    </w:pPr>
    <w:r>
      <w:rPr>
        <w:noProof/>
      </w:rPr>
      <w:t xml:space="preserve"> </w:t>
    </w:r>
    <w:r w:rsidR="0092167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5200A9" wp14:editId="37621ECE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4835D90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C076" w14:textId="77777777" w:rsidR="0060725C" w:rsidRDefault="0060725C" w:rsidP="00F37B46">
      <w:pPr>
        <w:spacing w:after="0" w:line="240" w:lineRule="auto"/>
      </w:pPr>
      <w:r>
        <w:separator/>
      </w:r>
    </w:p>
  </w:footnote>
  <w:footnote w:type="continuationSeparator" w:id="0">
    <w:p w14:paraId="6BB4D640" w14:textId="77777777" w:rsidR="0060725C" w:rsidRDefault="0060725C" w:rsidP="00F3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AFFD" w14:textId="77777777" w:rsidR="00921670" w:rsidRDefault="009216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6E20A3" wp14:editId="5DE6DBE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FCA73" w14:textId="451058DC" w:rsidR="00921670" w:rsidRDefault="0060725C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19157373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5A04">
                                <w:t>CSC1411</w:t>
                              </w:r>
                              <w:r w:rsidR="006A73E5">
                                <w:t>8</w:t>
                              </w:r>
                              <w:r w:rsidR="00315A04">
                                <w:t xml:space="preserve"> – Introduction to Big Data</w:t>
                              </w:r>
                            </w:sdtContent>
                          </w:sdt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  <w:t xml:space="preserve">  </w:t>
                          </w:r>
                          <w:r w:rsidR="00CD7032">
                            <w:t xml:space="preserve"> </w:t>
                          </w:r>
                          <w:r w:rsidR="006A73E5">
                            <w:tab/>
                          </w:r>
                          <w:r w:rsidR="00E05BE8">
                            <w:t xml:space="preserve">           </w:t>
                          </w:r>
                          <w:r w:rsidR="00921670">
                            <w:t xml:space="preserve">Class </w:t>
                          </w:r>
                          <w:r w:rsidR="00E05BE8">
                            <w:t>CQ2018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E20A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227FCA73" w14:textId="451058DC" w:rsidR="00921670" w:rsidRDefault="0060725C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191573733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15A04">
                          <w:t>CSC1411</w:t>
                        </w:r>
                        <w:r w:rsidR="006A73E5">
                          <w:t>8</w:t>
                        </w:r>
                        <w:r w:rsidR="00315A04">
                          <w:t xml:space="preserve"> – Introduction to Big Data</w:t>
                        </w:r>
                      </w:sdtContent>
                    </w:sdt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  <w:t xml:space="preserve">  </w:t>
                    </w:r>
                    <w:r w:rsidR="00CD7032">
                      <w:t xml:space="preserve"> </w:t>
                    </w:r>
                    <w:r w:rsidR="006A73E5">
                      <w:tab/>
                    </w:r>
                    <w:r w:rsidR="00E05BE8">
                      <w:t xml:space="preserve">           </w:t>
                    </w:r>
                    <w:r w:rsidR="00921670">
                      <w:t xml:space="preserve">Class </w:t>
                    </w:r>
                    <w:r w:rsidR="00E05BE8">
                      <w:t>CQ2018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8E8906" wp14:editId="032BAB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B1BB9F6" w14:textId="77777777" w:rsidR="00921670" w:rsidRDefault="009216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5C78" w:rsidRPr="008B5C7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E8906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B1BB9F6" w14:textId="77777777" w:rsidR="00921670" w:rsidRDefault="009216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5C78" w:rsidRPr="008B5C7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42C"/>
    <w:multiLevelType w:val="hybridMultilevel"/>
    <w:tmpl w:val="292CE846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24AEA"/>
    <w:multiLevelType w:val="hybridMultilevel"/>
    <w:tmpl w:val="57FA8E28"/>
    <w:lvl w:ilvl="0" w:tplc="CE287D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5C14"/>
    <w:multiLevelType w:val="hybridMultilevel"/>
    <w:tmpl w:val="1402DC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62B11"/>
    <w:multiLevelType w:val="hybridMultilevel"/>
    <w:tmpl w:val="F23A1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93F"/>
    <w:multiLevelType w:val="hybridMultilevel"/>
    <w:tmpl w:val="96A0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F4773"/>
    <w:multiLevelType w:val="hybridMultilevel"/>
    <w:tmpl w:val="D9845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4650"/>
    <w:multiLevelType w:val="hybridMultilevel"/>
    <w:tmpl w:val="56683D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5444A"/>
    <w:multiLevelType w:val="hybridMultilevel"/>
    <w:tmpl w:val="F6A48A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15754"/>
    <w:multiLevelType w:val="hybridMultilevel"/>
    <w:tmpl w:val="9D0442C6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8775C"/>
    <w:multiLevelType w:val="hybridMultilevel"/>
    <w:tmpl w:val="CD943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84EDC"/>
    <w:multiLevelType w:val="hybridMultilevel"/>
    <w:tmpl w:val="5BEE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67626"/>
    <w:multiLevelType w:val="hybridMultilevel"/>
    <w:tmpl w:val="419C66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9C5ADC"/>
    <w:multiLevelType w:val="hybridMultilevel"/>
    <w:tmpl w:val="D402C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24B6C"/>
    <w:multiLevelType w:val="multilevel"/>
    <w:tmpl w:val="97226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36AC1C2A"/>
    <w:multiLevelType w:val="hybridMultilevel"/>
    <w:tmpl w:val="4A84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5BAF"/>
    <w:multiLevelType w:val="hybridMultilevel"/>
    <w:tmpl w:val="321CA672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507800"/>
    <w:multiLevelType w:val="hybridMultilevel"/>
    <w:tmpl w:val="863A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F0956"/>
    <w:multiLevelType w:val="hybridMultilevel"/>
    <w:tmpl w:val="282C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B2F3F84"/>
    <w:multiLevelType w:val="hybridMultilevel"/>
    <w:tmpl w:val="F9B682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B00880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C3423"/>
    <w:multiLevelType w:val="hybridMultilevel"/>
    <w:tmpl w:val="64F472CC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12448"/>
    <w:multiLevelType w:val="hybridMultilevel"/>
    <w:tmpl w:val="2CAE8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86C39"/>
    <w:multiLevelType w:val="hybridMultilevel"/>
    <w:tmpl w:val="34C02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935C7"/>
    <w:multiLevelType w:val="hybridMultilevel"/>
    <w:tmpl w:val="89F4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F85395"/>
    <w:multiLevelType w:val="hybridMultilevel"/>
    <w:tmpl w:val="28827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A1FE7"/>
    <w:multiLevelType w:val="hybridMultilevel"/>
    <w:tmpl w:val="405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9319E"/>
    <w:multiLevelType w:val="hybridMultilevel"/>
    <w:tmpl w:val="75D4B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5E0390D"/>
    <w:multiLevelType w:val="hybridMultilevel"/>
    <w:tmpl w:val="96304A48"/>
    <w:lvl w:ilvl="0" w:tplc="3936384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B57BC"/>
    <w:multiLevelType w:val="hybridMultilevel"/>
    <w:tmpl w:val="24AE7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3C0E8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D1C1E"/>
    <w:multiLevelType w:val="hybridMultilevel"/>
    <w:tmpl w:val="BBA8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472ED"/>
    <w:multiLevelType w:val="hybridMultilevel"/>
    <w:tmpl w:val="8B722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713A88"/>
    <w:multiLevelType w:val="hybridMultilevel"/>
    <w:tmpl w:val="4E903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A76143"/>
    <w:multiLevelType w:val="hybridMultilevel"/>
    <w:tmpl w:val="39A6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50703"/>
    <w:multiLevelType w:val="hybridMultilevel"/>
    <w:tmpl w:val="0B96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126EE"/>
    <w:multiLevelType w:val="hybridMultilevel"/>
    <w:tmpl w:val="9AF657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4E02A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A849D1"/>
    <w:multiLevelType w:val="hybridMultilevel"/>
    <w:tmpl w:val="3468F214"/>
    <w:lvl w:ilvl="0" w:tplc="6A3C0E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08E3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752A4"/>
    <w:multiLevelType w:val="hybridMultilevel"/>
    <w:tmpl w:val="2EB6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E21A2"/>
    <w:multiLevelType w:val="hybridMultilevel"/>
    <w:tmpl w:val="E2102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37"/>
  </w:num>
  <w:num w:numId="5">
    <w:abstractNumId w:val="16"/>
  </w:num>
  <w:num w:numId="6">
    <w:abstractNumId w:val="10"/>
  </w:num>
  <w:num w:numId="7">
    <w:abstractNumId w:val="34"/>
  </w:num>
  <w:num w:numId="8">
    <w:abstractNumId w:val="6"/>
  </w:num>
  <w:num w:numId="9">
    <w:abstractNumId w:val="2"/>
  </w:num>
  <w:num w:numId="10">
    <w:abstractNumId w:val="25"/>
  </w:num>
  <w:num w:numId="11">
    <w:abstractNumId w:val="38"/>
  </w:num>
  <w:num w:numId="12">
    <w:abstractNumId w:val="28"/>
  </w:num>
  <w:num w:numId="13">
    <w:abstractNumId w:val="19"/>
  </w:num>
  <w:num w:numId="14">
    <w:abstractNumId w:val="33"/>
  </w:num>
  <w:num w:numId="15">
    <w:abstractNumId w:val="21"/>
  </w:num>
  <w:num w:numId="16">
    <w:abstractNumId w:val="9"/>
  </w:num>
  <w:num w:numId="17">
    <w:abstractNumId w:val="36"/>
  </w:num>
  <w:num w:numId="18">
    <w:abstractNumId w:val="32"/>
  </w:num>
  <w:num w:numId="19">
    <w:abstractNumId w:val="20"/>
  </w:num>
  <w:num w:numId="20">
    <w:abstractNumId w:val="35"/>
  </w:num>
  <w:num w:numId="21">
    <w:abstractNumId w:val="12"/>
  </w:num>
  <w:num w:numId="22">
    <w:abstractNumId w:val="3"/>
  </w:num>
  <w:num w:numId="23">
    <w:abstractNumId w:val="15"/>
  </w:num>
  <w:num w:numId="24">
    <w:abstractNumId w:val="22"/>
  </w:num>
  <w:num w:numId="25">
    <w:abstractNumId w:val="0"/>
  </w:num>
  <w:num w:numId="26">
    <w:abstractNumId w:val="23"/>
  </w:num>
  <w:num w:numId="27">
    <w:abstractNumId w:val="7"/>
  </w:num>
  <w:num w:numId="28">
    <w:abstractNumId w:val="18"/>
  </w:num>
  <w:num w:numId="29">
    <w:abstractNumId w:val="13"/>
  </w:num>
  <w:num w:numId="30">
    <w:abstractNumId w:val="14"/>
  </w:num>
  <w:num w:numId="31">
    <w:abstractNumId w:val="29"/>
  </w:num>
  <w:num w:numId="32">
    <w:abstractNumId w:val="11"/>
  </w:num>
  <w:num w:numId="33">
    <w:abstractNumId w:val="31"/>
  </w:num>
  <w:num w:numId="34">
    <w:abstractNumId w:val="5"/>
  </w:num>
  <w:num w:numId="35">
    <w:abstractNumId w:val="30"/>
  </w:num>
  <w:num w:numId="36">
    <w:abstractNumId w:val="1"/>
  </w:num>
  <w:num w:numId="37">
    <w:abstractNumId w:val="26"/>
  </w:num>
  <w:num w:numId="38">
    <w:abstractNumId w:val="1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46"/>
    <w:rsid w:val="00017EE5"/>
    <w:rsid w:val="00022690"/>
    <w:rsid w:val="000344AC"/>
    <w:rsid w:val="00041ADC"/>
    <w:rsid w:val="00043EDA"/>
    <w:rsid w:val="00055A47"/>
    <w:rsid w:val="00062230"/>
    <w:rsid w:val="000861C2"/>
    <w:rsid w:val="00092619"/>
    <w:rsid w:val="00094047"/>
    <w:rsid w:val="000A440D"/>
    <w:rsid w:val="000D621D"/>
    <w:rsid w:val="000E1B79"/>
    <w:rsid w:val="000E63A4"/>
    <w:rsid w:val="0010015B"/>
    <w:rsid w:val="00104F05"/>
    <w:rsid w:val="00105E18"/>
    <w:rsid w:val="001332E5"/>
    <w:rsid w:val="001368DB"/>
    <w:rsid w:val="0015263A"/>
    <w:rsid w:val="00154B47"/>
    <w:rsid w:val="00165B1A"/>
    <w:rsid w:val="00180A49"/>
    <w:rsid w:val="001A3B42"/>
    <w:rsid w:val="001C42D0"/>
    <w:rsid w:val="001D0206"/>
    <w:rsid w:val="001E6800"/>
    <w:rsid w:val="001F7E90"/>
    <w:rsid w:val="00202651"/>
    <w:rsid w:val="0020384A"/>
    <w:rsid w:val="00220CA1"/>
    <w:rsid w:val="002263EA"/>
    <w:rsid w:val="00236686"/>
    <w:rsid w:val="002419A4"/>
    <w:rsid w:val="00244F9F"/>
    <w:rsid w:val="00271653"/>
    <w:rsid w:val="00285FFE"/>
    <w:rsid w:val="00295DDC"/>
    <w:rsid w:val="002A6809"/>
    <w:rsid w:val="002B3A58"/>
    <w:rsid w:val="002B512A"/>
    <w:rsid w:val="002D06B9"/>
    <w:rsid w:val="003014A0"/>
    <w:rsid w:val="003042C7"/>
    <w:rsid w:val="00315A04"/>
    <w:rsid w:val="0034776B"/>
    <w:rsid w:val="00376A39"/>
    <w:rsid w:val="003828F4"/>
    <w:rsid w:val="003948EE"/>
    <w:rsid w:val="00397551"/>
    <w:rsid w:val="003A2E48"/>
    <w:rsid w:val="003A34A4"/>
    <w:rsid w:val="003B616E"/>
    <w:rsid w:val="003E51D3"/>
    <w:rsid w:val="003F25B9"/>
    <w:rsid w:val="003F2ABD"/>
    <w:rsid w:val="003F37F6"/>
    <w:rsid w:val="003F5DA1"/>
    <w:rsid w:val="0041025A"/>
    <w:rsid w:val="004524F3"/>
    <w:rsid w:val="00461C2E"/>
    <w:rsid w:val="00484C38"/>
    <w:rsid w:val="0049308A"/>
    <w:rsid w:val="004C1742"/>
    <w:rsid w:val="004C3A53"/>
    <w:rsid w:val="004D5772"/>
    <w:rsid w:val="004E05A6"/>
    <w:rsid w:val="004E239C"/>
    <w:rsid w:val="00502749"/>
    <w:rsid w:val="00532737"/>
    <w:rsid w:val="00547FD0"/>
    <w:rsid w:val="00552D65"/>
    <w:rsid w:val="00562056"/>
    <w:rsid w:val="005643FA"/>
    <w:rsid w:val="0056456B"/>
    <w:rsid w:val="00570BA5"/>
    <w:rsid w:val="00580603"/>
    <w:rsid w:val="00591311"/>
    <w:rsid w:val="005933C2"/>
    <w:rsid w:val="00595639"/>
    <w:rsid w:val="005A1549"/>
    <w:rsid w:val="005B1997"/>
    <w:rsid w:val="005B77F4"/>
    <w:rsid w:val="005D4451"/>
    <w:rsid w:val="005E540D"/>
    <w:rsid w:val="0060180F"/>
    <w:rsid w:val="00605AA4"/>
    <w:rsid w:val="0060725C"/>
    <w:rsid w:val="006218EF"/>
    <w:rsid w:val="00627120"/>
    <w:rsid w:val="0064107D"/>
    <w:rsid w:val="00644123"/>
    <w:rsid w:val="00647E9C"/>
    <w:rsid w:val="0065225E"/>
    <w:rsid w:val="006663E9"/>
    <w:rsid w:val="006673B5"/>
    <w:rsid w:val="006A5D84"/>
    <w:rsid w:val="006A6A71"/>
    <w:rsid w:val="006A73E5"/>
    <w:rsid w:val="006B16EF"/>
    <w:rsid w:val="006C062F"/>
    <w:rsid w:val="006C1505"/>
    <w:rsid w:val="006E1384"/>
    <w:rsid w:val="006E3A9C"/>
    <w:rsid w:val="006F3AAB"/>
    <w:rsid w:val="00703907"/>
    <w:rsid w:val="0071496B"/>
    <w:rsid w:val="00724BD2"/>
    <w:rsid w:val="007332DC"/>
    <w:rsid w:val="00740EF3"/>
    <w:rsid w:val="00776906"/>
    <w:rsid w:val="00783F26"/>
    <w:rsid w:val="00793D13"/>
    <w:rsid w:val="007A7664"/>
    <w:rsid w:val="00803FD7"/>
    <w:rsid w:val="00837871"/>
    <w:rsid w:val="00837D30"/>
    <w:rsid w:val="0084650F"/>
    <w:rsid w:val="0087179E"/>
    <w:rsid w:val="00876FEC"/>
    <w:rsid w:val="0088532E"/>
    <w:rsid w:val="008B03CA"/>
    <w:rsid w:val="008B5C78"/>
    <w:rsid w:val="008C6037"/>
    <w:rsid w:val="008E2B04"/>
    <w:rsid w:val="008E7A8C"/>
    <w:rsid w:val="009138AF"/>
    <w:rsid w:val="00921670"/>
    <w:rsid w:val="0093158F"/>
    <w:rsid w:val="009407DC"/>
    <w:rsid w:val="0099137C"/>
    <w:rsid w:val="009A7DA8"/>
    <w:rsid w:val="009B2B48"/>
    <w:rsid w:val="009B6572"/>
    <w:rsid w:val="009B6E0B"/>
    <w:rsid w:val="009D2277"/>
    <w:rsid w:val="009E15E6"/>
    <w:rsid w:val="009E2DDA"/>
    <w:rsid w:val="009E59C3"/>
    <w:rsid w:val="009F022B"/>
    <w:rsid w:val="00A3606D"/>
    <w:rsid w:val="00A44C7C"/>
    <w:rsid w:val="00A458AF"/>
    <w:rsid w:val="00A4723A"/>
    <w:rsid w:val="00A62273"/>
    <w:rsid w:val="00A65E54"/>
    <w:rsid w:val="00A80815"/>
    <w:rsid w:val="00AA30E6"/>
    <w:rsid w:val="00AB133C"/>
    <w:rsid w:val="00AF34F0"/>
    <w:rsid w:val="00B44CC1"/>
    <w:rsid w:val="00B5020D"/>
    <w:rsid w:val="00B530E5"/>
    <w:rsid w:val="00B67B2F"/>
    <w:rsid w:val="00B9163C"/>
    <w:rsid w:val="00BB38DF"/>
    <w:rsid w:val="00BB49E5"/>
    <w:rsid w:val="00BB7FD9"/>
    <w:rsid w:val="00BD044C"/>
    <w:rsid w:val="00BD0CAB"/>
    <w:rsid w:val="00BD2B82"/>
    <w:rsid w:val="00BE1034"/>
    <w:rsid w:val="00BF1D12"/>
    <w:rsid w:val="00BF28D9"/>
    <w:rsid w:val="00BF2BE5"/>
    <w:rsid w:val="00C32915"/>
    <w:rsid w:val="00C45719"/>
    <w:rsid w:val="00C5516B"/>
    <w:rsid w:val="00C64C92"/>
    <w:rsid w:val="00C95A26"/>
    <w:rsid w:val="00CA3156"/>
    <w:rsid w:val="00CB724C"/>
    <w:rsid w:val="00CC1603"/>
    <w:rsid w:val="00CC5ADA"/>
    <w:rsid w:val="00CC6199"/>
    <w:rsid w:val="00CD7032"/>
    <w:rsid w:val="00CE0EDF"/>
    <w:rsid w:val="00CE29BC"/>
    <w:rsid w:val="00D02A9F"/>
    <w:rsid w:val="00D02CB0"/>
    <w:rsid w:val="00D04F11"/>
    <w:rsid w:val="00D07669"/>
    <w:rsid w:val="00D15A0D"/>
    <w:rsid w:val="00D22766"/>
    <w:rsid w:val="00D40DF0"/>
    <w:rsid w:val="00D52D66"/>
    <w:rsid w:val="00D52E9E"/>
    <w:rsid w:val="00D60C64"/>
    <w:rsid w:val="00D65201"/>
    <w:rsid w:val="00D72266"/>
    <w:rsid w:val="00D7609D"/>
    <w:rsid w:val="00D95BFA"/>
    <w:rsid w:val="00D95F7F"/>
    <w:rsid w:val="00DC6340"/>
    <w:rsid w:val="00DD15DF"/>
    <w:rsid w:val="00DD2508"/>
    <w:rsid w:val="00DE3711"/>
    <w:rsid w:val="00DE3921"/>
    <w:rsid w:val="00E05BE8"/>
    <w:rsid w:val="00E10AB7"/>
    <w:rsid w:val="00E13F66"/>
    <w:rsid w:val="00E23F75"/>
    <w:rsid w:val="00E474FC"/>
    <w:rsid w:val="00E477B0"/>
    <w:rsid w:val="00E6194E"/>
    <w:rsid w:val="00E622DB"/>
    <w:rsid w:val="00E70A66"/>
    <w:rsid w:val="00E713B2"/>
    <w:rsid w:val="00E828EF"/>
    <w:rsid w:val="00E84FB8"/>
    <w:rsid w:val="00E91F5B"/>
    <w:rsid w:val="00EA63A7"/>
    <w:rsid w:val="00EC080D"/>
    <w:rsid w:val="00ED68F4"/>
    <w:rsid w:val="00EE3835"/>
    <w:rsid w:val="00EF1406"/>
    <w:rsid w:val="00F112FD"/>
    <w:rsid w:val="00F21B10"/>
    <w:rsid w:val="00F227D7"/>
    <w:rsid w:val="00F26656"/>
    <w:rsid w:val="00F37B46"/>
    <w:rsid w:val="00F420EE"/>
    <w:rsid w:val="00F47342"/>
    <w:rsid w:val="00F57523"/>
    <w:rsid w:val="00F74A21"/>
    <w:rsid w:val="00F91107"/>
    <w:rsid w:val="00FB5A76"/>
    <w:rsid w:val="00FC2359"/>
    <w:rsid w:val="00FF40D9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20F5A"/>
  <w15:chartTrackingRefBased/>
  <w15:docId w15:val="{1BCF11D1-DA7C-442D-A101-6F401BC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46"/>
  </w:style>
  <w:style w:type="paragraph" w:styleId="Footer">
    <w:name w:val="footer"/>
    <w:basedOn w:val="Normal"/>
    <w:link w:val="Foot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46"/>
  </w:style>
  <w:style w:type="paragraph" w:styleId="ListParagraph">
    <w:name w:val="List Paragraph"/>
    <w:basedOn w:val="Normal"/>
    <w:uiPriority w:val="34"/>
    <w:qFormat/>
    <w:rsid w:val="004D5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107D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8F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explore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enlyft.com/tech/products/apache-maho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dureka.co/blog/videos/introduction-to-mahou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lyft.com/tech/products/apache-mahout" TargetMode="External"/><Relationship Id="rId10" Type="http://schemas.openxmlformats.org/officeDocument/2006/relationships/hyperlink" Target="https://www.tutorialspoint.com/mahout/index.ht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mahout.apache.org/docs/latest/" TargetMode="External"/><Relationship Id="rId14" Type="http://schemas.openxmlformats.org/officeDocument/2006/relationships/hyperlink" Target="https://mail.yahoo.com/?.intl=vn&amp;.lang=vi-VN&amp;.partner=none&amp;.src=f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391E6-D7F8-492A-997F-9BC3645E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CSC14118 – Introduction to Big Data</vt:lpstr>
    </vt:vector>
  </TitlesOfParts>
  <Company>Toshiba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CSC14118 – Introduction to Big Data</dc:title>
  <dc:subject/>
  <dc:creator>user</dc:creator>
  <cp:keywords/>
  <dc:description/>
  <cp:lastModifiedBy>Nguyen Tai</cp:lastModifiedBy>
  <cp:revision>109</cp:revision>
  <cp:lastPrinted>2019-02-20T23:31:00Z</cp:lastPrinted>
  <dcterms:created xsi:type="dcterms:W3CDTF">2017-06-26T21:29:00Z</dcterms:created>
  <dcterms:modified xsi:type="dcterms:W3CDTF">2021-10-10T09:00:00Z</dcterms:modified>
</cp:coreProperties>
</file>