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b9gjke4gt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Centralized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.law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Cache with Distributed Read Access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rmpu8p8m0y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bCs w:val="1"/>
          <w:rtl w:val="0"/>
        </w:rPr>
        <w:t xml:space="preserve">central cache</w:t>
      </w:r>
      <w:r w:rsidDel="00000000" w:rsidR="00000000" w:rsidRPr="00000000">
        <w:rPr>
          <w:rtl w:val="0"/>
        </w:rPr>
        <w:t xml:space="preserve"> for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in memory at runtime.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files reference the cached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data without repetitive disk or network queries.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waktfuzdw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.law</w:t>
      </w:r>
      <w:r w:rsidDel="00000000" w:rsidR="00000000" w:rsidRPr="00000000">
        <w:rPr>
          <w:b w:val="1"/>
          <w:bCs w:val="1"/>
          <w:rtl w:val="0"/>
        </w:rPr>
        <w:t xml:space="preserve"> Loader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Upon initialization, the system loads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into memory.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high-performance key-value store</w:t>
      </w:r>
      <w:r w:rsidDel="00000000" w:rsidR="00000000" w:rsidRPr="00000000">
        <w:rPr>
          <w:rtl w:val="0"/>
        </w:rPr>
        <w:t xml:space="preserve"> (e.g., Redis, Memcached) or in-memory dictionaries for quick lookups.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Example: Centralized Loader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laws_registry = {}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load_laws(files):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file in files: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laws_registry[file["lawsID"]] = parse_law(file)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query_law(law_id):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laws_registry.get(law_id)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.law</w:t>
      </w:r>
      <w:r w:rsidDel="00000000" w:rsidR="00000000" w:rsidRPr="00000000">
        <w:rPr>
          <w:b w:val="1"/>
          <w:bCs w:val="1"/>
          <w:rtl w:val="0"/>
        </w:rPr>
        <w:t xml:space="preserve"> References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remain immutable at runtime to avoid reloading.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trigger a system-wide cache refresh.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Read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Dependent files query the centralized cache via lightweight network calls if they’re on separate systems.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pmef3a7tt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Dependent Files with Direct References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9xw5lihir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Dependent files declare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inheritsFrom</w:t>
      </w:r>
      <w:r w:rsidDel="00000000" w:rsidR="00000000" w:rsidRPr="00000000">
        <w:rPr>
          <w:rtl w:val="0"/>
        </w:rPr>
        <w:t xml:space="preserve"> pointing to a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processing, they </w:t>
      </w:r>
      <w:r w:rsidDel="00000000" w:rsidR="00000000" w:rsidRPr="00000000">
        <w:rPr>
          <w:b w:val="1"/>
          <w:bCs w:val="1"/>
          <w:rtl w:val="0"/>
        </w:rPr>
        <w:t xml:space="preserve">fetch principles from the cache</w:t>
      </w:r>
      <w:r w:rsidDel="00000000" w:rsidR="00000000" w:rsidRPr="00000000">
        <w:rPr>
          <w:rtl w:val="0"/>
        </w:rPr>
        <w:t xml:space="preserve"> and adapt locally.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lvu3kjrlu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Store a </w:t>
      </w:r>
      <w:r w:rsidDel="00000000" w:rsidR="00000000" w:rsidRPr="00000000">
        <w:rPr>
          <w:b w:val="1"/>
          <w:bCs w:val="1"/>
          <w:rtl w:val="0"/>
        </w:rPr>
        <w:t xml:space="preserve">local copy</w:t>
      </w:r>
      <w:r w:rsidDel="00000000" w:rsidR="00000000" w:rsidRPr="00000000">
        <w:rPr>
          <w:rtl w:val="0"/>
        </w:rPr>
        <w:t xml:space="preserve"> of inherited attributes alongside overrides for instantaneous access.</w:t>
        <w:br w:type="textWrapping"/>
        <w:t xml:space="preserve">yaml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dynamic_attributes: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inherited_from: "laws-universal-hermetic-001"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inherited_attributes: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polarity: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axis: "Stability-Change"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default_state: "Balanced"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local_overrides: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polarity: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current_state: "Minimalism"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runtime: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inherited_attributes</w:t>
      </w:r>
      <w:r w:rsidDel="00000000" w:rsidR="00000000" w:rsidRPr="00000000">
        <w:rPr>
          <w:rtl w:val="0"/>
        </w:rPr>
        <w:t xml:space="preserve"> from the centralized cache.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local_overrides</w:t>
      </w:r>
      <w:r w:rsidDel="00000000" w:rsidR="00000000" w:rsidRPr="00000000">
        <w:rPr>
          <w:rtl w:val="0"/>
        </w:rPr>
        <w:t xml:space="preserve"> dynamically.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Propagate updates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 changes.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oqwtmmddf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Propagation via Event-Driven Updates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mpntjt55d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an </w:t>
      </w:r>
      <w:r w:rsidDel="00000000" w:rsidR="00000000" w:rsidRPr="00000000">
        <w:rPr>
          <w:b w:val="1"/>
          <w:bCs w:val="1"/>
          <w:rtl w:val="0"/>
        </w:rPr>
        <w:t xml:space="preserve">event-driven architecture</w:t>
      </w:r>
      <w:r w:rsidDel="00000000" w:rsidR="00000000" w:rsidRPr="00000000">
        <w:rPr>
          <w:rtl w:val="0"/>
        </w:rPr>
        <w:t xml:space="preserve"> to propagate updates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to dependent files.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files subscribe to changes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attributes they inherit.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xoelypo8x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lightweight event frameworks like Kafka, RabbitMQ, or in-memory pub/sub (e.g., Redis Streams).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 events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are updated.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Subscription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Dependent files register subscriptions to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attributes during initialization.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Subscribe to polarity changes in a specific .law file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subscribe_to_event("laws-universal-hermetic-001", "polarity", handle_update)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 changes, emit events that propagate updates to all subscribers.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Event Handler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handle_update(law_id, attribute, new_value):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update_local_file(attribute, new_value)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9hhk9thow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Precomputed Variants for High Demand Files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lboe1dm3q9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frequently accessed files, precompute </w:t>
      </w:r>
      <w:r w:rsidDel="00000000" w:rsidR="00000000" w:rsidRPr="00000000">
        <w:rPr>
          <w:b w:val="1"/>
          <w:bCs w:val="1"/>
          <w:rtl w:val="0"/>
        </w:rPr>
        <w:t xml:space="preserve">fully adapted variants</w:t>
      </w:r>
      <w:r w:rsidDel="00000000" w:rsidR="00000000" w:rsidRPr="00000000">
        <w:rPr>
          <w:rtl w:val="0"/>
        </w:rPr>
        <w:t xml:space="preserve"> with inherited principles applied.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these variants in memory or as lightweight JSON objects.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j3rjypb11j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Implementation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Precompute Variants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 universal principles with local overrides during initialization.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the resulting adapted file as a single object.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Example: Precompute Attributes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precompute_file(file):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inherited = query_law(file["inheritsFrom"])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merge_principles(inherited, file["dynamic_attributes"]["local_overrides"])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 Precomputed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the precomputed file directly for lightning-fast retrieval.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yaml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precomputed_file: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dynamic_attributes: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polarity: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axis: "Stability-Change"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current_state: "Moderate Minimalism"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vibration_level: "Low"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Recompute on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Invalidate and recompute variants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change.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wy9smur41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Optimized File Query Structure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6onpg3dlfu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Direct Reference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.law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Attributes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dot notation or nested references</w:t>
      </w:r>
      <w:r w:rsidDel="00000000" w:rsidR="00000000" w:rsidRPr="00000000">
        <w:rPr>
          <w:rtl w:val="0"/>
        </w:rPr>
        <w:t xml:space="preserve"> for direct attribute access.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  <w:t xml:space="preserve">yaml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dynamic_attributes: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polarity: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inherited_from: "laws-universal-hermetic-001.polarity"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current_state: "Minimalism"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u9gtkcb7ph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Keyed Hierarchy for Instant Lookups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Organize files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principles hierarchically for O(1) access.</w:t>
        <w:br w:type="textWrapping"/>
        <w:t xml:space="preserve">python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law_hierarchy = 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"laws-universal-hermetic-001":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"polarity":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"axis": "Stability-Change",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"default_state": "Balanced"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32rco5li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Putting It All Together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Cache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into memory for instantaneous access.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Dependent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minimal overrides while inheriting defaults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Propagate changes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to dependent files via pub/sub.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Precomputed Variants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Precompute and cache high-demand files with applied principles.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wgm6fcal4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Workflow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fy5z1zzfsi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Initialization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into the central cache.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Precompute variants for frequently accessed files.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6py1gw4b7ee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File Query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Dependent files query the centralized cache to fetch inherited principles.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overrides apply dynamically.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mnzmjmgu26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Event-Driven Update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files and propagate changes via events.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recompute dependent file variants.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f88lo59y6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Choices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In-Memory Store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Redis or Memcached for centralized caching.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or RabbitMQ for event-driven updates.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lightweight workers (e.g., Celery) for precomputations and updates.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Format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JSON or YAML for easy parsing and processing.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9sg3dk1oq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Near-Light-Speed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Cache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O(1) lookups from memory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.law</w:t>
      </w:r>
      <w:r w:rsidDel="00000000" w:rsidR="00000000" w:rsidRPr="00000000">
        <w:rPr>
          <w:rtl w:val="0"/>
        </w:rPr>
        <w:t xml:space="preserve"> file principles.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Precomputed Variants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runtime calculations for frequently accessed files.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propagate only when necessary, reducing overhead.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Query Overhead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Dependent files retrieve principles from a single source, avoiding repetitive calculations.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