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Signal Flow and Logic Design Philosophy</w:t>
      </w:r>
    </w:p>
    <w:p w:rsidR="00000000" w:rsidDel="00000000" w:rsidP="00000000" w:rsidRDefault="00000000" w:rsidRPr="00000000" w14:paraId="00000002">
      <w:pPr>
        <w:spacing w:after="240" w:before="240" w:lineRule="auto"/>
        <w:rPr/>
      </w:pPr>
      <w:r w:rsidDel="00000000" w:rsidR="00000000" w:rsidRPr="00000000">
        <w:rPr>
          <w:rtl w:val="0"/>
        </w:rPr>
        <w:t xml:space="preserve">To align with your goals of modularity, scalability, and interconnectivity, let’s establish an overarching signal flow structure for the Dynamic Resonance Ecosystem. This design integrates the layers and modules you’ve outlined, ensuring they mirror cognitive processes and universal dynamics while enabling incremental and swappable changes.</w:t>
      </w:r>
    </w:p>
    <w:p w:rsidR="00000000" w:rsidDel="00000000" w:rsidP="00000000" w:rsidRDefault="00000000" w:rsidRPr="00000000" w14:paraId="00000003">
      <w:pPr>
        <w:spacing w:after="240" w:before="240" w:lineRule="auto"/>
        <w:rPr/>
      </w:pPr>
      <w:r w:rsidDel="00000000" w:rsidR="00000000" w:rsidRPr="00000000">
        <w:rPr>
          <w:rtl w:val="0"/>
        </w:rPr>
        <w:t xml:space="preserve">Core Logic Design Philosophy</w:t>
      </w:r>
    </w:p>
    <w:p w:rsidR="00000000" w:rsidDel="00000000" w:rsidP="00000000" w:rsidRDefault="00000000" w:rsidRPr="00000000" w14:paraId="00000004">
      <w:pPr>
        <w:spacing w:after="240" w:before="240" w:lineRule="auto"/>
        <w:rPr/>
      </w:pPr>
      <w:r w:rsidDel="00000000" w:rsidR="00000000" w:rsidRPr="00000000">
        <w:rPr>
          <w:rtl w:val="0"/>
        </w:rPr>
        <w:t xml:space="preserve">1. Modularity and Swappability:</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Goal: Ensure any file or module can be swapped or replaced without breaking the system.</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Implementation: Each file type should operate as a self-contained unit with clear interfaces for input/output, governed by the ecosystem’s rules.</w:t>
      </w:r>
    </w:p>
    <w:p w:rsidR="00000000" w:rsidDel="00000000" w:rsidP="00000000" w:rsidRDefault="00000000" w:rsidRPr="00000000" w14:paraId="00000007">
      <w:pPr>
        <w:spacing w:after="240" w:before="240" w:lineRule="auto"/>
        <w:rPr/>
      </w:pPr>
      <w:r w:rsidDel="00000000" w:rsidR="00000000" w:rsidRPr="00000000">
        <w:rPr>
          <w:rtl w:val="0"/>
        </w:rPr>
        <w:t xml:space="preserve">2. Hierarchical Feedback Loops: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Goal: Integrate recursion and feedback, where higher layers influence foundational layers and vice versa.</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Implementation: Leverage .rule and .frame files as orchestrators that continuously update lower-level attributes (.dyn, .law) based on outputs from higher layers.</w:t>
      </w:r>
    </w:p>
    <w:p w:rsidR="00000000" w:rsidDel="00000000" w:rsidP="00000000" w:rsidRDefault="00000000" w:rsidRPr="00000000" w14:paraId="0000000A">
      <w:pPr>
        <w:spacing w:after="240" w:before="240" w:lineRule="auto"/>
        <w:rPr/>
      </w:pPr>
      <w:r w:rsidDel="00000000" w:rsidR="00000000" w:rsidRPr="00000000">
        <w:rPr>
          <w:rtl w:val="0"/>
        </w:rPr>
        <w:t xml:space="preserve">3. Resonance and Balance: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Goal: Maintain harmony between layers, balancing foundational universality with application-specific diversity.</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Implementation: Use dynamic attributes like .polarity, .vibration, and .rhythm as guiding principles across the system.</w:t>
      </w:r>
    </w:p>
    <w:p w:rsidR="00000000" w:rsidDel="00000000" w:rsidP="00000000" w:rsidRDefault="00000000" w:rsidRPr="00000000" w14:paraId="0000000D">
      <w:pPr>
        <w:spacing w:after="240" w:before="240" w:lineRule="auto"/>
        <w:rPr/>
      </w:pPr>
      <w:r w:rsidDel="00000000" w:rsidR="00000000" w:rsidRPr="00000000">
        <w:rPr>
          <w:rtl w:val="0"/>
        </w:rPr>
        <w:t xml:space="preserve">4. Cognition-Inspired Flow:</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Goal: Mirror how human cognition processes information—starting with foundational constants, applying context, orchestrating flows, executing tasks, and delivering outputs.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Implementation: Use feedback loops, temporal modulation, and live collaboration to mimic human creative and decision-making processes.</w:t>
      </w:r>
    </w:p>
    <w:p w:rsidR="00000000" w:rsidDel="00000000" w:rsidP="00000000" w:rsidRDefault="00000000" w:rsidRPr="00000000" w14:paraId="00000010">
      <w:pPr>
        <w:spacing w:after="240" w:before="240" w:lineRule="auto"/>
        <w:rPr/>
      </w:pPr>
      <w:r w:rsidDel="00000000" w:rsidR="00000000" w:rsidRPr="00000000">
        <w:rPr>
          <w:rtl w:val="0"/>
        </w:rPr>
        <w:t xml:space="preserve">Optimal Signal Flow</w:t>
      </w:r>
    </w:p>
    <w:p w:rsidR="00000000" w:rsidDel="00000000" w:rsidP="00000000" w:rsidRDefault="00000000" w:rsidRPr="00000000" w14:paraId="00000011">
      <w:pPr>
        <w:spacing w:after="240" w:before="240" w:lineRule="auto"/>
        <w:rPr/>
      </w:pPr>
      <w:r w:rsidDel="00000000" w:rsidR="00000000" w:rsidRPr="00000000">
        <w:rPr>
          <w:rtl w:val="0"/>
        </w:rPr>
        <w:t xml:space="preserve">Here’s an optimal order for file types to load and interact, organized by their roles and relationships across layers:</w:t>
      </w:r>
    </w:p>
    <w:p w:rsidR="00000000" w:rsidDel="00000000" w:rsidP="00000000" w:rsidRDefault="00000000" w:rsidRPr="00000000" w14:paraId="00000012">
      <w:pPr>
        <w:spacing w:after="240" w:before="240" w:lineRule="auto"/>
        <w:rPr/>
      </w:pPr>
      <w:r w:rsidDel="00000000" w:rsidR="00000000" w:rsidRPr="00000000">
        <w:rPr>
          <w:rtl w:val="0"/>
        </w:rPr>
        <w:t xml:space="preserve">Layer 1: Foundation (Constants and Concepts)</w:t>
      </w:r>
    </w:p>
    <w:p w:rsidR="00000000" w:rsidDel="00000000" w:rsidP="00000000" w:rsidRDefault="00000000" w:rsidRPr="00000000" w14:paraId="00000013">
      <w:pPr>
        <w:spacing w:after="240" w:before="240" w:lineRule="auto"/>
        <w:rPr/>
      </w:pPr>
      <w:r w:rsidDel="00000000" w:rsidR="00000000" w:rsidRPr="00000000">
        <w:rPr>
          <w:rtl w:val="0"/>
        </w:rPr>
        <w:tab/>
        <w:t xml:space="preserve">1.</w:t>
        <w:tab/>
        <w:t xml:space="preserve">Primary Constants: .law, .dyn, .seed, .polarity, .vibration.</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These files establish universal principles, ranges, and default states.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Example Flow: .seed defines initial values -&gt; .dyn modulates attributes -&gt; .law applies universal constraints.</w:t>
      </w:r>
    </w:p>
    <w:p w:rsidR="00000000" w:rsidDel="00000000" w:rsidP="00000000" w:rsidRDefault="00000000" w:rsidRPr="00000000" w14:paraId="00000016">
      <w:pPr>
        <w:spacing w:after="240" w:before="240" w:lineRule="auto"/>
        <w:rPr/>
      </w:pPr>
      <w:r w:rsidDel="00000000" w:rsidR="00000000" w:rsidRPr="00000000">
        <w:rPr>
          <w:rtl w:val="0"/>
        </w:rPr>
        <w:tab/>
        <w:t xml:space="preserve">2.</w:t>
        <w:tab/>
        <w:t xml:space="preserve">Elemental Attributes: .charge, .spin, .energy, .light, .sound.</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These files refine the base constants into modular building blocks.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Example Flow: .charge interacts with .polarity, .spin informs .vibration.</w:t>
      </w:r>
    </w:p>
    <w:p w:rsidR="00000000" w:rsidDel="00000000" w:rsidP="00000000" w:rsidRDefault="00000000" w:rsidRPr="00000000" w14:paraId="00000019">
      <w:pPr>
        <w:spacing w:after="240" w:before="240" w:lineRule="auto"/>
        <w:rPr/>
      </w:pPr>
      <w:r w:rsidDel="00000000" w:rsidR="00000000" w:rsidRPr="00000000">
        <w:rPr>
          <w:rtl w:val="0"/>
        </w:rPr>
        <w:t xml:space="preserve">Layer 2: Application (Configuring and Contextualizing)</w:t>
      </w:r>
    </w:p>
    <w:p w:rsidR="00000000" w:rsidDel="00000000" w:rsidP="00000000" w:rsidRDefault="00000000" w:rsidRPr="00000000" w14:paraId="0000001A">
      <w:pPr>
        <w:spacing w:after="240" w:before="240" w:lineRule="auto"/>
        <w:rPr/>
      </w:pPr>
      <w:r w:rsidDel="00000000" w:rsidR="00000000" w:rsidRPr="00000000">
        <w:rPr>
          <w:rtl w:val="0"/>
        </w:rPr>
        <w:tab/>
        <w:t xml:space="preserve">1.</w:t>
        <w:tab/>
        <w:t xml:space="preserve">Dynamic Modulation: .reso, .tune, .prompt, .rhythm.</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These files apply foundational concepts dynamically to specific contexts.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Example Flow: .reso organizes dynamic attributes -&gt; .tune modulates them -&gt; .prompt provides input to guide the process.</w:t>
      </w:r>
    </w:p>
    <w:p w:rsidR="00000000" w:rsidDel="00000000" w:rsidP="00000000" w:rsidRDefault="00000000" w:rsidRPr="00000000" w14:paraId="0000001D">
      <w:pPr>
        <w:spacing w:after="240" w:before="240" w:lineRule="auto"/>
        <w:rPr/>
      </w:pPr>
      <w:r w:rsidDel="00000000" w:rsidR="00000000" w:rsidRPr="00000000">
        <w:rPr>
          <w:rtl w:val="0"/>
        </w:rPr>
        <w:tab/>
        <w:t xml:space="preserve">2.</w:t>
        <w:tab/>
        <w:t xml:space="preserve">Temporal Tools: .pace, .cycle, .breathe.</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Add temporal dynamics to attributes, creating rhythm and pacing.</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Example Flow: .cycle defines phase timing -&gt; .pace adjusts progression rates.</w:t>
      </w:r>
    </w:p>
    <w:p w:rsidR="00000000" w:rsidDel="00000000" w:rsidP="00000000" w:rsidRDefault="00000000" w:rsidRPr="00000000" w14:paraId="00000020">
      <w:pPr>
        <w:spacing w:after="240" w:before="240" w:lineRule="auto"/>
        <w:rPr/>
      </w:pPr>
      <w:r w:rsidDel="00000000" w:rsidR="00000000" w:rsidRPr="00000000">
        <w:rPr>
          <w:rtl w:val="0"/>
        </w:rPr>
        <w:t xml:space="preserve">Layer 3: Implementation (Orchestrating and Structuring)</w:t>
      </w:r>
    </w:p>
    <w:p w:rsidR="00000000" w:rsidDel="00000000" w:rsidP="00000000" w:rsidRDefault="00000000" w:rsidRPr="00000000" w14:paraId="00000021">
      <w:pPr>
        <w:spacing w:after="240" w:before="240" w:lineRule="auto"/>
        <w:rPr/>
      </w:pPr>
      <w:r w:rsidDel="00000000" w:rsidR="00000000" w:rsidRPr="00000000">
        <w:rPr>
          <w:rtl w:val="0"/>
        </w:rPr>
        <w:tab/>
        <w:t xml:space="preserve">1.</w:t>
        <w:tab/>
        <w:t xml:space="preserve">Frameworks: .rule, .frame, .line.</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These files create recursive, fractal structures for tasks and outputs.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Example Flow: .frame structures a project -&gt; .rule enforces constraints -&gt; .line summarizes progress.</w:t>
      </w:r>
    </w:p>
    <w:p w:rsidR="00000000" w:rsidDel="00000000" w:rsidP="00000000" w:rsidRDefault="00000000" w:rsidRPr="00000000" w14:paraId="00000024">
      <w:pPr>
        <w:spacing w:after="240" w:before="240" w:lineRule="auto"/>
        <w:rPr/>
      </w:pPr>
      <w:r w:rsidDel="00000000" w:rsidR="00000000" w:rsidRPr="00000000">
        <w:rPr>
          <w:rtl w:val="0"/>
        </w:rPr>
        <w:tab/>
        <w:t xml:space="preserve">2.</w:t>
        <w:tab/>
        <w:t xml:space="preserve">Logic and Probability: .modulate, .random, .glitch.</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Introduce variation, probability, or controlled chaos into flows.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Example Flow: .random generates variation -&gt; .modulate adjusts ranges.</w:t>
      </w:r>
    </w:p>
    <w:p w:rsidR="00000000" w:rsidDel="00000000" w:rsidP="00000000" w:rsidRDefault="00000000" w:rsidRPr="00000000" w14:paraId="00000027">
      <w:pPr>
        <w:spacing w:after="240" w:before="240" w:lineRule="auto"/>
        <w:rPr/>
      </w:pPr>
      <w:r w:rsidDel="00000000" w:rsidR="00000000" w:rsidRPr="00000000">
        <w:rPr>
          <w:rtl w:val="0"/>
        </w:rPr>
        <w:t xml:space="preserve">Layer 4: Execution (Task and Action)</w:t>
      </w:r>
    </w:p>
    <w:p w:rsidR="00000000" w:rsidDel="00000000" w:rsidP="00000000" w:rsidRDefault="00000000" w:rsidRPr="00000000" w14:paraId="00000028">
      <w:pPr>
        <w:spacing w:after="240" w:before="240" w:lineRule="auto"/>
        <w:rPr/>
      </w:pPr>
      <w:r w:rsidDel="00000000" w:rsidR="00000000" w:rsidRPr="00000000">
        <w:rPr>
          <w:rtl w:val="0"/>
        </w:rPr>
        <w:tab/>
        <w:t xml:space="preserve">1.</w:t>
        <w:tab/>
        <w:t xml:space="preserve">Task Processing: .task, .style, .form.</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Translate higher-level configurations into actionable steps.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Example Flow: .task sequences actions -&gt; .style applies aesthetic tuning.</w:t>
      </w:r>
    </w:p>
    <w:p w:rsidR="00000000" w:rsidDel="00000000" w:rsidP="00000000" w:rsidRDefault="00000000" w:rsidRPr="00000000" w14:paraId="0000002B">
      <w:pPr>
        <w:spacing w:after="240" w:before="240" w:lineRule="auto"/>
        <w:rPr/>
      </w:pPr>
      <w:r w:rsidDel="00000000" w:rsidR="00000000" w:rsidRPr="00000000">
        <w:rPr>
          <w:rtl w:val="0"/>
        </w:rPr>
        <w:tab/>
        <w:t xml:space="preserve">2.</w:t>
        <w:tab/>
        <w:t xml:space="preserve">Dynamic Bridges: .mesh, .flux, .cog.</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Connect disparate modules and carry outputs forward.</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Example Flow: .mesh integrates attributes -&gt; .flux carries them into outputs.</w:t>
      </w:r>
    </w:p>
    <w:p w:rsidR="00000000" w:rsidDel="00000000" w:rsidP="00000000" w:rsidRDefault="00000000" w:rsidRPr="00000000" w14:paraId="0000002E">
      <w:pPr>
        <w:spacing w:after="240" w:before="240" w:lineRule="auto"/>
        <w:rPr/>
      </w:pPr>
      <w:r w:rsidDel="00000000" w:rsidR="00000000" w:rsidRPr="00000000">
        <w:rPr>
          <w:rtl w:val="0"/>
        </w:rPr>
        <w:t xml:space="preserve">Layer 5: Design (Outputs and User-Facing Assets)</w:t>
      </w:r>
    </w:p>
    <w:p w:rsidR="00000000" w:rsidDel="00000000" w:rsidP="00000000" w:rsidRDefault="00000000" w:rsidRPr="00000000" w14:paraId="0000002F">
      <w:pPr>
        <w:spacing w:after="240" w:before="240" w:lineRule="auto"/>
        <w:rPr/>
      </w:pPr>
      <w:r w:rsidDel="00000000" w:rsidR="00000000" w:rsidRPr="00000000">
        <w:rPr>
          <w:rtl w:val="0"/>
        </w:rPr>
        <w:tab/>
        <w:t xml:space="preserve">1.</w:t>
        <w:tab/>
        <w:t xml:space="preserve">Creative Outputs: .sheet, .book, .image, .audio.</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Final products or rendered outputs from the system.</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Example Flow: .sheet compiles attributes -&gt; .image and .audio generate visual and auditory representations.</w:t>
      </w:r>
    </w:p>
    <w:p w:rsidR="00000000" w:rsidDel="00000000" w:rsidP="00000000" w:rsidRDefault="00000000" w:rsidRPr="00000000" w14:paraId="00000032">
      <w:pPr>
        <w:spacing w:after="240" w:before="240" w:lineRule="auto"/>
        <w:rPr/>
      </w:pPr>
      <w:r w:rsidDel="00000000" w:rsidR="00000000" w:rsidRPr="00000000">
        <w:rPr>
          <w:rtl w:val="0"/>
        </w:rPr>
        <w:tab/>
        <w:t xml:space="preserve">2.</w:t>
        <w:tab/>
        <w:t xml:space="preserve">Interactive Assets: .lens, .dive, .loop.</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Deliver outputs interactively, with opportunities for user feedback.</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Example Flow: .lens visualizes the system’s state -&gt; .loop iterates and refines results.</w:t>
      </w:r>
    </w:p>
    <w:p w:rsidR="00000000" w:rsidDel="00000000" w:rsidP="00000000" w:rsidRDefault="00000000" w:rsidRPr="00000000" w14:paraId="00000035">
      <w:pPr>
        <w:spacing w:after="240" w:before="240" w:lineRule="auto"/>
        <w:rPr/>
      </w:pPr>
      <w:r w:rsidDel="00000000" w:rsidR="00000000" w:rsidRPr="00000000">
        <w:rPr>
          <w:rtl w:val="0"/>
        </w:rPr>
        <w:t xml:space="preserve">Combiner Module: Expanded Workflow</w:t>
      </w:r>
    </w:p>
    <w:p w:rsidR="00000000" w:rsidDel="00000000" w:rsidP="00000000" w:rsidRDefault="00000000" w:rsidRPr="00000000" w14:paraId="00000036">
      <w:pPr>
        <w:spacing w:after="240" w:before="240" w:lineRule="auto"/>
        <w:rPr/>
      </w:pPr>
      <w:r w:rsidDel="00000000" w:rsidR="00000000" w:rsidRPr="00000000">
        <w:rPr>
          <w:rtl w:val="0"/>
        </w:rPr>
        <w:t xml:space="preserve">The Combiner Module should serve as the hub, orchestrating signal flow between files and layers. Here’s how it could load and process files:</w:t>
      </w:r>
    </w:p>
    <w:p w:rsidR="00000000" w:rsidDel="00000000" w:rsidP="00000000" w:rsidRDefault="00000000" w:rsidRPr="00000000" w14:paraId="00000037">
      <w:pPr>
        <w:spacing w:after="240" w:before="240" w:lineRule="auto"/>
        <w:rPr/>
      </w:pPr>
      <w:r w:rsidDel="00000000" w:rsidR="00000000" w:rsidRPr="00000000">
        <w:rPr>
          <w:rtl w:val="0"/>
        </w:rPr>
        <w:t xml:space="preserve">Proposed File Loading Order</w:t>
      </w:r>
    </w:p>
    <w:p w:rsidR="00000000" w:rsidDel="00000000" w:rsidP="00000000" w:rsidRDefault="00000000" w:rsidRPr="00000000" w14:paraId="00000038">
      <w:pPr>
        <w:spacing w:after="240" w:before="240" w:lineRule="auto"/>
        <w:rPr/>
      </w:pPr>
      <w:r w:rsidDel="00000000" w:rsidR="00000000" w:rsidRPr="00000000">
        <w:rPr>
          <w:rtl w:val="0"/>
        </w:rPr>
        <w:tab/>
        <w:t xml:space="preserve">1.</w:t>
        <w:tab/>
        <w:t xml:space="preserve">Foundation: Load .law, .dyn, .seed first to establish constants.</w:t>
      </w:r>
    </w:p>
    <w:p w:rsidR="00000000" w:rsidDel="00000000" w:rsidP="00000000" w:rsidRDefault="00000000" w:rsidRPr="00000000" w14:paraId="00000039">
      <w:pPr>
        <w:spacing w:after="240" w:before="240" w:lineRule="auto"/>
        <w:rPr/>
      </w:pPr>
      <w:r w:rsidDel="00000000" w:rsidR="00000000" w:rsidRPr="00000000">
        <w:rPr>
          <w:rtl w:val="0"/>
        </w:rPr>
        <w:tab/>
        <w:t xml:space="preserve">2.</w:t>
        <w:tab/>
        <w:t xml:space="preserve">Application: Load .reso, .tune, .prompt to contextualize and apply attributes.</w:t>
      </w:r>
    </w:p>
    <w:p w:rsidR="00000000" w:rsidDel="00000000" w:rsidP="00000000" w:rsidRDefault="00000000" w:rsidRPr="00000000" w14:paraId="0000003A">
      <w:pPr>
        <w:spacing w:after="240" w:before="240" w:lineRule="auto"/>
        <w:rPr/>
      </w:pPr>
      <w:r w:rsidDel="00000000" w:rsidR="00000000" w:rsidRPr="00000000">
        <w:rPr>
          <w:rtl w:val="0"/>
        </w:rPr>
        <w:tab/>
        <w:t xml:space="preserve">3.</w:t>
        <w:tab/>
        <w:t xml:space="preserve">Implementation: Load .rule, .frame, .line to structure flows and enforce rules.</w:t>
      </w:r>
    </w:p>
    <w:p w:rsidR="00000000" w:rsidDel="00000000" w:rsidP="00000000" w:rsidRDefault="00000000" w:rsidRPr="00000000" w14:paraId="0000003B">
      <w:pPr>
        <w:spacing w:after="240" w:before="240" w:lineRule="auto"/>
        <w:rPr/>
      </w:pPr>
      <w:r w:rsidDel="00000000" w:rsidR="00000000" w:rsidRPr="00000000">
        <w:rPr>
          <w:rtl w:val="0"/>
        </w:rPr>
        <w:tab/>
        <w:t xml:space="preserve">4.</w:t>
        <w:tab/>
        <w:t xml:space="preserve">Execution: Load .task, .style, .mesh to execute workflows and actions.</w:t>
      </w:r>
    </w:p>
    <w:p w:rsidR="00000000" w:rsidDel="00000000" w:rsidP="00000000" w:rsidRDefault="00000000" w:rsidRPr="00000000" w14:paraId="0000003C">
      <w:pPr>
        <w:spacing w:after="240" w:before="240" w:lineRule="auto"/>
        <w:rPr/>
      </w:pPr>
      <w:r w:rsidDel="00000000" w:rsidR="00000000" w:rsidRPr="00000000">
        <w:rPr>
          <w:rtl w:val="0"/>
        </w:rPr>
        <w:tab/>
        <w:t xml:space="preserve">5.</w:t>
        <w:tab/>
        <w:t xml:space="preserve">Design: Load .sheet, .image, .audio to generate outputs.</w:t>
      </w:r>
    </w:p>
    <w:p w:rsidR="00000000" w:rsidDel="00000000" w:rsidP="00000000" w:rsidRDefault="00000000" w:rsidRPr="00000000" w14:paraId="0000003D">
      <w:pPr>
        <w:spacing w:after="240" w:before="240" w:lineRule="auto"/>
        <w:rPr/>
      </w:pPr>
      <w:r w:rsidDel="00000000" w:rsidR="00000000" w:rsidRPr="00000000">
        <w:rPr>
          <w:rtl w:val="0"/>
        </w:rPr>
        <w:t xml:space="preserve">Future Directions</w:t>
      </w:r>
    </w:p>
    <w:p w:rsidR="00000000" w:rsidDel="00000000" w:rsidP="00000000" w:rsidRDefault="00000000" w:rsidRPr="00000000" w14:paraId="0000003E">
      <w:pPr>
        <w:spacing w:after="240" w:before="240" w:lineRule="auto"/>
        <w:rPr/>
      </w:pPr>
      <w:r w:rsidDel="00000000" w:rsidR="00000000" w:rsidRPr="00000000">
        <w:rPr>
          <w:rtl w:val="0"/>
        </w:rPr>
        <w:t xml:space="preserve">Temporal Modulation</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Introduce time-based layering where attributes evolve cyclically, aligning with universal rhythms.</w:t>
      </w:r>
    </w:p>
    <w:p w:rsidR="00000000" w:rsidDel="00000000" w:rsidP="00000000" w:rsidRDefault="00000000" w:rsidRPr="00000000" w14:paraId="00000040">
      <w:pPr>
        <w:spacing w:after="240" w:before="240" w:lineRule="auto"/>
        <w:rPr/>
      </w:pPr>
      <w:r w:rsidDel="00000000" w:rsidR="00000000" w:rsidRPr="00000000">
        <w:rPr>
          <w:rtl w:val="0"/>
        </w:rPr>
        <w:t xml:space="preserve">Cross-Domain Integration</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Expand .prompt and .tune files to work across narrative, design, and interaction systems simultaneously.</w:t>
      </w:r>
    </w:p>
    <w:p w:rsidR="00000000" w:rsidDel="00000000" w:rsidP="00000000" w:rsidRDefault="00000000" w:rsidRPr="00000000" w14:paraId="00000042">
      <w:pPr>
        <w:spacing w:after="240" w:before="240" w:lineRule="auto"/>
        <w:rPr/>
      </w:pPr>
      <w:r w:rsidDel="00000000" w:rsidR="00000000" w:rsidRPr="00000000">
        <w:rPr>
          <w:rtl w:val="0"/>
        </w:rPr>
        <w:t xml:space="preserve">Collaborative Feedback</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Create a .feedback layer where live outputs inform new inputs, enabling self-adaptive systems.</w:t>
      </w:r>
    </w:p>
    <w:p w:rsidR="00000000" w:rsidDel="00000000" w:rsidP="00000000" w:rsidRDefault="00000000" w:rsidRPr="00000000" w14:paraId="00000044">
      <w:pPr>
        <w:spacing w:after="240" w:before="240" w:lineRule="auto"/>
        <w:rPr/>
      </w:pPr>
      <w:r w:rsidDel="00000000" w:rsidR="00000000" w:rsidRPr="00000000">
        <w:rPr>
          <w:rtl w:val="0"/>
        </w:rPr>
        <w:t xml:space="preserve">Interactive Visualization</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Develop real-time visual interfaces to watch dynamic attributes modulate and interact across layers.</w:t>
      </w:r>
    </w:p>
    <w:p w:rsidR="00000000" w:rsidDel="00000000" w:rsidP="00000000" w:rsidRDefault="00000000" w:rsidRPr="00000000" w14:paraId="00000046">
      <w:pPr>
        <w:spacing w:after="240" w:before="240" w:lineRule="auto"/>
        <w:rPr/>
      </w:pPr>
      <w:r w:rsidDel="00000000" w:rsidR="00000000" w:rsidRPr="00000000">
        <w:rPr>
          <w:rtl w:val="0"/>
        </w:rPr>
        <w:t xml:space="preserve">Closing Philosophy</w:t>
      </w:r>
    </w:p>
    <w:p w:rsidR="00000000" w:rsidDel="00000000" w:rsidP="00000000" w:rsidRDefault="00000000" w:rsidRPr="00000000" w14:paraId="00000047">
      <w:pPr>
        <w:spacing w:after="240" w:before="240" w:lineRule="auto"/>
        <w:rPr/>
      </w:pPr>
      <w:r w:rsidDel="00000000" w:rsidR="00000000" w:rsidRPr="00000000">
        <w:rPr>
          <w:rtl w:val="0"/>
        </w:rPr>
        <w:t xml:space="preserve">This structure operates like a resonant network, where each layer informs and amplifies the others. By mirroring both cognition and universal principles, it allows for endless iteration, adaptability, and creativity.</w:t>
      </w:r>
    </w:p>
    <w:p w:rsidR="00000000" w:rsidDel="00000000" w:rsidP="00000000" w:rsidRDefault="00000000" w:rsidRPr="00000000" w14:paraId="00000048">
      <w:pPr>
        <w:spacing w:after="240" w:before="240" w:lineRule="auto"/>
        <w:rPr/>
      </w:pPr>
      <w:r w:rsidDel="00000000" w:rsidR="00000000" w:rsidRPr="00000000">
        <w:rPr>
          <w:rtl w:val="0"/>
        </w:rPr>
        <w:t xml:space="preserve">Let me know if you’d like to refine this further or begin expanding the Combiner Module! 🚀</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