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0up6l9xzhqj" w:id="0"/>
      <w:bookmarkEnd w:id="0"/>
      <w:r w:rsidDel="00000000" w:rsidR="00000000" w:rsidRPr="00000000">
        <w:rPr>
          <w:b w:val="1"/>
          <w:bCs w:val="1"/>
          <w:sz w:val="46"/>
          <w:szCs w:val="46"/>
          <w:rtl w:val="0"/>
        </w:rPr>
        <w:t xml:space="preserve">Detailed Research Guide on the Properties of Noise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w6eebv0mllm"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Noise is a ubiquitous phenomenon encountered across a range of disciplines—from acoustics and electronic systems to quantum mechanics and cosmology. In this guide, we rigorously define and specify the properties of noise through mathematical descriptions, statistical models, and experimental techniques. Our goal is to establish a comprehensive understanding of noise’s behavior and characteristics, serving as a technical reference for researchers and practitioners.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64qz59dy8z7" w:id="2"/>
      <w:bookmarkEnd w:id="2"/>
      <w:r w:rsidDel="00000000" w:rsidR="00000000" w:rsidRPr="00000000">
        <w:rPr>
          <w:b w:val="1"/>
          <w:bCs w:val="1"/>
          <w:sz w:val="34"/>
          <w:szCs w:val="34"/>
          <w:rtl w:val="0"/>
        </w:rPr>
        <w:t xml:space="preserve">2. Technical Foundations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nxujl8qipb8c" w:id="3"/>
      <w:bookmarkEnd w:id="3"/>
      <w:r w:rsidDel="00000000" w:rsidR="00000000" w:rsidRPr="00000000">
        <w:rPr>
          <w:b w:val="1"/>
          <w:bCs w:val="1"/>
          <w:color w:val="000000"/>
          <w:sz w:val="26"/>
          <w:szCs w:val="26"/>
          <w:rtl w:val="0"/>
        </w:rPr>
        <w:t xml:space="preserve">2.1 Sonic and Acoustic Properties</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rulb5p8v0h6s" w:id="4"/>
      <w:bookmarkEnd w:id="4"/>
      <w:r w:rsidDel="00000000" w:rsidR="00000000" w:rsidRPr="00000000">
        <w:rPr>
          <w:b w:val="1"/>
          <w:bCs w:val="1"/>
          <w:color w:val="000000"/>
          <w:sz w:val="22"/>
          <w:szCs w:val="22"/>
          <w:rtl w:val="0"/>
        </w:rPr>
        <w:t xml:space="preserve">Wave Dynamics and Mathematical Modeling</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Classical Wave Equation:</w:t>
        <w:br w:type="textWrapping"/>
      </w:r>
      <w:r w:rsidDel="00000000" w:rsidR="00000000" w:rsidRPr="00000000">
        <w:rPr>
          <w:rFonts w:ascii="Arial Unicode MS" w:cs="Arial Unicode MS" w:eastAsia="Arial Unicode MS" w:hAnsi="Arial Unicode MS"/>
          <w:rtl w:val="0"/>
        </w:rPr>
        <w:t xml:space="preserve"> Acoustic noise is governed by the wave equation:</w:t>
        <w:br w:type="textWrapping"/>
        <w:t xml:space="preserve"> ∂2p(r,t)∂t2=c2∇2p(r,t),\frac{\partial^2 p(\mathbf{r}, t)}{\partial t^2} = c^2 \nabla^2 p(\mathbf{r}, t),</w:t>
        <w:br w:type="textWrapping"/>
        <w:t xml:space="preserve"> where p(r,t)p(\mathbf{r}, t) is the pressure variation at position r\mathbf{r} and time tt, and cc is the speed of sound. Solutions to this equation, particularly in complex media, reveal the underlying frequency content of noise signals.</w:t>
        <w:br w:type="textWrapping"/>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Fourier and Time-Frequency Analysis:</w:t>
        <w:br w:type="textWrapping"/>
      </w:r>
      <w:r w:rsidDel="00000000" w:rsidR="00000000" w:rsidRPr="00000000">
        <w:rPr>
          <w:rFonts w:ascii="Arial Unicode MS" w:cs="Arial Unicode MS" w:eastAsia="Arial Unicode MS" w:hAnsi="Arial Unicode MS"/>
          <w:rtl w:val="0"/>
        </w:rPr>
        <w:t xml:space="preserve"> Fourier transforms decompose a time-domain noise signal p(t)p(t) into its constituent frequencies:</w:t>
        <w:br w:type="textWrapping"/>
        <w:t xml:space="preserve"> p^(f)=∫−∞∞p(t)e−i2πft dt.\hat{p}(f) = \int_{-\infty}^{\infty} p(t) e^{-i 2\pi f t} \, dt.</w:t>
        <w:br w:type="textWrapping"/>
        <w:t xml:space="preserve"> The Short-Time Fourier Transform (STFT) and wavelet transforms further allow for time-frequency localization, enabling the study of transient and non-stationary noise events.</w:t>
        <w:br w:type="textWrapping"/>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k2e25oonykkz" w:id="5"/>
      <w:bookmarkEnd w:id="5"/>
      <w:r w:rsidDel="00000000" w:rsidR="00000000" w:rsidRPr="00000000">
        <w:rPr>
          <w:b w:val="1"/>
          <w:bCs w:val="1"/>
          <w:color w:val="000000"/>
          <w:sz w:val="22"/>
          <w:szCs w:val="22"/>
          <w:rtl w:val="0"/>
        </w:rPr>
        <w:t xml:space="preserve">Noise Coloration and Spectral Properties</w:t>
      </w:r>
    </w:p>
    <w:p w:rsidR="00000000" w:rsidDel="00000000" w:rsidP="00000000" w:rsidRDefault="00000000" w:rsidRPr="00000000" w14:paraId="0000000B">
      <w:pPr>
        <w:numPr>
          <w:ilvl w:val="0"/>
          <w:numId w:val="13"/>
        </w:numPr>
        <w:spacing w:after="0" w:afterAutospacing="0" w:before="240" w:lineRule="auto"/>
        <w:ind w:left="720" w:hanging="360"/>
      </w:pPr>
      <w:r w:rsidDel="00000000" w:rsidR="00000000" w:rsidRPr="00000000">
        <w:rPr>
          <w:b w:val="1"/>
          <w:bCs w:val="1"/>
          <w:rtl w:val="0"/>
        </w:rPr>
        <w:t xml:space="preserve">Spectral Density Definitions:</w:t>
        <w:br w:type="textWrapping"/>
      </w:r>
      <w:r w:rsidDel="00000000" w:rsidR="00000000" w:rsidRPr="00000000">
        <w:rPr>
          <w:rtl w:val="0"/>
        </w:rPr>
        <w:t xml:space="preserve"> Noise is often classified by its power spectral density (PSD) S(f)S(f):</w:t>
        <w:br w:type="textWrapping"/>
      </w:r>
    </w:p>
    <w:p w:rsidR="00000000" w:rsidDel="00000000" w:rsidP="00000000" w:rsidRDefault="00000000" w:rsidRPr="00000000" w14:paraId="0000000C">
      <w:pPr>
        <w:numPr>
          <w:ilvl w:val="1"/>
          <w:numId w:val="13"/>
        </w:numPr>
        <w:spacing w:after="0" w:afterAutospacing="0" w:before="0" w:beforeAutospacing="0" w:lineRule="auto"/>
        <w:ind w:left="1440" w:hanging="360"/>
      </w:pPr>
      <w:r w:rsidDel="00000000" w:rsidR="00000000" w:rsidRPr="00000000">
        <w:rPr>
          <w:b w:val="1"/>
          <w:bCs w:val="1"/>
          <w:rtl w:val="0"/>
        </w:rPr>
        <w:t xml:space="preserve">White Noise:</w:t>
      </w:r>
      <w:r w:rsidDel="00000000" w:rsidR="00000000" w:rsidRPr="00000000">
        <w:rPr>
          <w:rtl w:val="0"/>
        </w:rPr>
        <w:t xml:space="preserve"> S(f)=S0S(f) = S_0 (a constant across frequency), indicating equal power per frequency interval.</w:t>
      </w:r>
    </w:p>
    <w:p w:rsidR="00000000" w:rsidDel="00000000" w:rsidP="00000000" w:rsidRDefault="00000000" w:rsidRPr="00000000" w14:paraId="0000000D">
      <w:pPr>
        <w:numPr>
          <w:ilvl w:val="1"/>
          <w:numId w:val="13"/>
        </w:numPr>
        <w:spacing w:after="0" w:afterAutospacing="0" w:before="0" w:beforeAutospacing="0" w:lineRule="auto"/>
        <w:ind w:left="1440" w:hanging="360"/>
      </w:pPr>
      <w:r w:rsidDel="00000000" w:rsidR="00000000" w:rsidRPr="00000000">
        <w:rPr>
          <w:b w:val="1"/>
          <w:bCs w:val="1"/>
          <w:rtl w:val="0"/>
        </w:rPr>
        <w:t xml:space="preserve">Pink Noise:</w:t>
      </w:r>
      <w:r w:rsidDel="00000000" w:rsidR="00000000" w:rsidRPr="00000000">
        <w:rPr>
          <w:rFonts w:ascii="Arial Unicode MS" w:cs="Arial Unicode MS" w:eastAsia="Arial Unicode MS" w:hAnsi="Arial Unicode MS"/>
          <w:rtl w:val="0"/>
        </w:rPr>
        <w:t xml:space="preserve"> S(f)∝1fS(f) \propto \frac{1}{f}, yielding equal power per octave.</w:t>
      </w:r>
    </w:p>
    <w:p w:rsidR="00000000" w:rsidDel="00000000" w:rsidP="00000000" w:rsidRDefault="00000000" w:rsidRPr="00000000" w14:paraId="0000000E">
      <w:pPr>
        <w:numPr>
          <w:ilvl w:val="1"/>
          <w:numId w:val="13"/>
        </w:numPr>
        <w:spacing w:after="0" w:afterAutospacing="0" w:before="0" w:beforeAutospacing="0" w:lineRule="auto"/>
        <w:ind w:left="1440" w:hanging="360"/>
      </w:pPr>
      <w:r w:rsidDel="00000000" w:rsidR="00000000" w:rsidRPr="00000000">
        <w:rPr>
          <w:b w:val="1"/>
          <w:bCs w:val="1"/>
          <w:rtl w:val="0"/>
        </w:rPr>
        <w:t xml:space="preserve">Brown (Red) Noise:</w:t>
      </w:r>
      <w:r w:rsidDel="00000000" w:rsidR="00000000" w:rsidRPr="00000000">
        <w:rPr>
          <w:rtl w:val="0"/>
        </w:rPr>
        <w:t xml:space="preserve"> Derived by integrating white noise, resulting in a PSD that falls off more steeply, often proportional to 1f2\frac{1}{f^2}.</w:t>
      </w:r>
    </w:p>
    <w:p w:rsidR="00000000" w:rsidDel="00000000" w:rsidP="00000000" w:rsidRDefault="00000000" w:rsidRPr="00000000" w14:paraId="0000000F">
      <w:pPr>
        <w:numPr>
          <w:ilvl w:val="1"/>
          <w:numId w:val="13"/>
        </w:numPr>
        <w:spacing w:after="0" w:afterAutospacing="0" w:before="0" w:beforeAutospacing="0" w:lineRule="auto"/>
        <w:ind w:left="1440" w:hanging="360"/>
      </w:pPr>
      <w:r w:rsidDel="00000000" w:rsidR="00000000" w:rsidRPr="00000000">
        <w:rPr>
          <w:b w:val="1"/>
          <w:bCs w:val="1"/>
          <w:rtl w:val="0"/>
        </w:rPr>
        <w:t xml:space="preserve">Blue and Violet Noise:</w:t>
      </w:r>
      <w:r w:rsidDel="00000000" w:rsidR="00000000" w:rsidRPr="00000000">
        <w:rPr>
          <w:rtl w:val="0"/>
        </w:rPr>
        <w:t xml:space="preserve"> Obtained by differentiating white noise, leading to increased power at higher frequencies.</w:t>
      </w:r>
    </w:p>
    <w:p w:rsidR="00000000" w:rsidDel="00000000" w:rsidP="00000000" w:rsidRDefault="00000000" w:rsidRPr="00000000" w14:paraId="00000010">
      <w:pPr>
        <w:numPr>
          <w:ilvl w:val="0"/>
          <w:numId w:val="13"/>
        </w:numPr>
        <w:spacing w:after="240" w:before="0" w:beforeAutospacing="0" w:lineRule="auto"/>
        <w:ind w:left="720" w:hanging="360"/>
      </w:pPr>
      <w:r w:rsidDel="00000000" w:rsidR="00000000" w:rsidRPr="00000000">
        <w:rPr>
          <w:b w:val="1"/>
          <w:bCs w:val="1"/>
          <w:rtl w:val="0"/>
        </w:rPr>
        <w:t xml:space="preserve">Measurement and Calibration:</w:t>
        <w:br w:type="textWrapping"/>
      </w:r>
      <w:r w:rsidDel="00000000" w:rsidR="00000000" w:rsidRPr="00000000">
        <w:rPr>
          <w:rtl w:val="0"/>
        </w:rPr>
        <w:t xml:space="preserve"> Accurate characterization requires calibrated measurement instruments (e.g., precision microphones and spectrum analyzers) to obtain reliable PSD estimates and autocorrelation functions.</w:t>
        <w:br w:type="textWrapping"/>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upjpzrpik441" w:id="6"/>
      <w:bookmarkEnd w:id="6"/>
      <w:r w:rsidDel="00000000" w:rsidR="00000000" w:rsidRPr="00000000">
        <w:rPr>
          <w:b w:val="1"/>
          <w:bCs w:val="1"/>
          <w:color w:val="000000"/>
          <w:sz w:val="22"/>
          <w:szCs w:val="22"/>
          <w:rtl w:val="0"/>
        </w:rPr>
        <w:t xml:space="preserve">Psychoacoustics</w:t>
      </w:r>
    </w:p>
    <w:p w:rsidR="00000000" w:rsidDel="00000000" w:rsidP="00000000" w:rsidRDefault="00000000" w:rsidRPr="00000000" w14:paraId="00000012">
      <w:pPr>
        <w:numPr>
          <w:ilvl w:val="0"/>
          <w:numId w:val="2"/>
        </w:numPr>
        <w:spacing w:after="240" w:before="240" w:lineRule="auto"/>
        <w:ind w:left="720" w:hanging="360"/>
      </w:pPr>
      <w:r w:rsidDel="00000000" w:rsidR="00000000" w:rsidRPr="00000000">
        <w:rPr>
          <w:b w:val="1"/>
          <w:bCs w:val="1"/>
          <w:rtl w:val="0"/>
        </w:rPr>
        <w:t xml:space="preserve">Perceptual Models:</w:t>
        <w:br w:type="textWrapping"/>
      </w:r>
      <w:r w:rsidDel="00000000" w:rsidR="00000000" w:rsidRPr="00000000">
        <w:rPr>
          <w:rtl w:val="0"/>
        </w:rPr>
        <w:t xml:space="preserve"> Human auditory perception is non-linear. Models such as the Bark and Mel scales capture frequency sensitivity and masking effects. These models are crucial for understanding how the spectral characteristics of noise affect human perception.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p26s288mp2p" w:id="7"/>
      <w:bookmarkEnd w:id="7"/>
      <w:r w:rsidDel="00000000" w:rsidR="00000000" w:rsidRPr="00000000">
        <w:rPr>
          <w:b w:val="1"/>
          <w:bCs w:val="1"/>
          <w:color w:val="000000"/>
          <w:sz w:val="26"/>
          <w:szCs w:val="26"/>
          <w:rtl w:val="0"/>
        </w:rPr>
        <w:t xml:space="preserve">2.2 Abstract and Information-Theoretic Perspectives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aie8wrxivzr5" w:id="8"/>
      <w:bookmarkEnd w:id="8"/>
      <w:r w:rsidDel="00000000" w:rsidR="00000000" w:rsidRPr="00000000">
        <w:rPr>
          <w:b w:val="1"/>
          <w:bCs w:val="1"/>
          <w:color w:val="000000"/>
          <w:sz w:val="22"/>
          <w:szCs w:val="22"/>
          <w:rtl w:val="0"/>
        </w:rPr>
        <w:t xml:space="preserve">Noise in Communication Systems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Shannon’s Channel Capacity:</w:t>
        <w:br w:type="textWrapping"/>
      </w:r>
      <w:r w:rsidDel="00000000" w:rsidR="00000000" w:rsidRPr="00000000">
        <w:rPr>
          <w:rtl w:val="0"/>
        </w:rPr>
        <w:t xml:space="preserve"> Noise limits the capacity CC of a communication channel:</w:t>
        <w:br w:type="textWrapping"/>
        <w:t xml:space="preserve"> C=Blog⁡2(1+SNR),C = B \log_2(1 + \text{SNR}),</w:t>
        <w:br w:type="textWrapping"/>
        <w:t xml:space="preserve"> where BB is the channel bandwidth and SNR\text{SNR} is the signal-to-noise ratio. Here, noise introduces uncertainty that reduces the maximum achievable data rate.</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Error Correction:</w:t>
        <w:br w:type="textWrapping"/>
      </w:r>
      <w:r w:rsidDel="00000000" w:rsidR="00000000" w:rsidRPr="00000000">
        <w:rPr>
          <w:rtl w:val="0"/>
        </w:rPr>
        <w:t xml:space="preserve"> To counteract noise, communication systems implement error-correcting codes. The statistical properties of noise guide the design of these codes to optimize redundancy and reliability.</w:t>
        <w:br w:type="textWrapping"/>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frt0z2g1p4fz" w:id="9"/>
      <w:bookmarkEnd w:id="9"/>
      <w:r w:rsidDel="00000000" w:rsidR="00000000" w:rsidRPr="00000000">
        <w:rPr>
          <w:b w:val="1"/>
          <w:bCs w:val="1"/>
          <w:color w:val="000000"/>
          <w:sz w:val="22"/>
          <w:szCs w:val="22"/>
          <w:rtl w:val="0"/>
        </w:rPr>
        <w:t xml:space="preserve">Entropy and Stochastic Modeling</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b w:val="1"/>
          <w:bCs w:val="1"/>
          <w:rtl w:val="0"/>
        </w:rPr>
        <w:t xml:space="preserve">Shannon Entropy:</w:t>
        <w:br w:type="textWrapping"/>
      </w:r>
      <w:r w:rsidDel="00000000" w:rsidR="00000000" w:rsidRPr="00000000">
        <w:rPr>
          <w:rFonts w:ascii="Arial Unicode MS" w:cs="Arial Unicode MS" w:eastAsia="Arial Unicode MS" w:hAnsi="Arial Unicode MS"/>
          <w:rtl w:val="0"/>
        </w:rPr>
        <w:t xml:space="preserve"> For a discrete random variable XX with probabilities p(xi)p(x_i), the entropy is given by:</w:t>
        <w:br w:type="textWrapping"/>
        <w:t xml:space="preserve"> H(X)=−∑ip(xi)log⁡2p(xi).H(X) = -\sum_{i} p(x_i) \log_2 p(x_i).</w:t>
        <w:br w:type="textWrapping"/>
        <w:t xml:space="preserve"> Entropy quantifies the average uncertainty (or information loss) introduced by noise in a signal.</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Stochastic Process Models:</w:t>
        <w:br w:type="textWrapping"/>
      </w:r>
      <w:r w:rsidDel="00000000" w:rsidR="00000000" w:rsidRPr="00000000">
        <w:rPr>
          <w:rtl w:val="0"/>
        </w:rPr>
        <w:t xml:space="preserve"> Noise is commonly modeled as a stochastic process:</w:t>
        <w:br w:type="textWrapping"/>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b w:val="1"/>
          <w:bCs w:val="1"/>
          <w:rtl w:val="0"/>
        </w:rPr>
        <w:t xml:space="preserve">Gaussian Noise:</w:t>
      </w:r>
      <w:r w:rsidDel="00000000" w:rsidR="00000000" w:rsidRPr="00000000">
        <w:rPr>
          <w:rtl w:val="0"/>
        </w:rPr>
        <w:t xml:space="preserve"> Often assumed to have a normal distribution, fully characterized by its mean and variance.</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b w:val="1"/>
          <w:bCs w:val="1"/>
          <w:rtl w:val="0"/>
        </w:rPr>
        <w:t xml:space="preserve">Markov Processes:</w:t>
      </w:r>
      <w:r w:rsidDel="00000000" w:rsidR="00000000" w:rsidRPr="00000000">
        <w:rPr>
          <w:rtl w:val="0"/>
        </w:rPr>
        <w:t xml:space="preserve"> Used for noise with memory effects, where future states depend on past values.</w:t>
      </w:r>
    </w:p>
    <w:p w:rsidR="00000000" w:rsidDel="00000000" w:rsidP="00000000" w:rsidRDefault="00000000" w:rsidRPr="00000000" w14:paraId="0000001D">
      <w:pPr>
        <w:numPr>
          <w:ilvl w:val="1"/>
          <w:numId w:val="6"/>
        </w:numPr>
        <w:spacing w:after="240" w:before="0" w:beforeAutospacing="0" w:lineRule="auto"/>
        <w:ind w:left="1440" w:hanging="360"/>
      </w:pPr>
      <w:r w:rsidDel="00000000" w:rsidR="00000000" w:rsidRPr="00000000">
        <w:rPr>
          <w:b w:val="1"/>
          <w:bCs w:val="1"/>
          <w:rtl w:val="0"/>
        </w:rPr>
        <w:t xml:space="preserve">Wiener Processes:</w:t>
      </w:r>
      <w:r w:rsidDel="00000000" w:rsidR="00000000" w:rsidRPr="00000000">
        <w:rPr>
          <w:rtl w:val="0"/>
        </w:rPr>
        <w:t xml:space="preserve"> Represent continuous-time stochastic processes (e.g., modeling Brownian motion).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mps1lpw9pzyg" w:id="10"/>
      <w:bookmarkEnd w:id="10"/>
      <w:r w:rsidDel="00000000" w:rsidR="00000000" w:rsidRPr="00000000">
        <w:rPr>
          <w:b w:val="1"/>
          <w:bCs w:val="1"/>
          <w:color w:val="000000"/>
          <w:sz w:val="26"/>
          <w:szCs w:val="26"/>
          <w:rtl w:val="0"/>
        </w:rPr>
        <w:t xml:space="preserve">2.3 Physical and Quantum Noise</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9gygyxpauqsn" w:id="11"/>
      <w:bookmarkEnd w:id="11"/>
      <w:r w:rsidDel="00000000" w:rsidR="00000000" w:rsidRPr="00000000">
        <w:rPr>
          <w:b w:val="1"/>
          <w:bCs w:val="1"/>
          <w:color w:val="000000"/>
          <w:sz w:val="22"/>
          <w:szCs w:val="22"/>
          <w:rtl w:val="0"/>
        </w:rPr>
        <w:t xml:space="preserve">Analog Noise Mechanisms</w:t>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b w:val="1"/>
          <w:bCs w:val="1"/>
          <w:rtl w:val="0"/>
        </w:rPr>
        <w:t xml:space="preserve">Thermal (Johnson-Nyquist) Noise:</w:t>
        <w:br w:type="textWrapping"/>
      </w:r>
      <w:r w:rsidDel="00000000" w:rsidR="00000000" w:rsidRPr="00000000">
        <w:rPr>
          <w:rFonts w:ascii="Cardo" w:cs="Cardo" w:eastAsia="Cardo" w:hAnsi="Cardo"/>
          <w:rtl w:val="0"/>
        </w:rPr>
        <w:t xml:space="preserve"> Thermal agitation in resistive materials produces noise given by:</w:t>
        <w:br w:type="textWrapping"/>
        <w:t xml:space="preserve"> ⟨v2⟩=4kBTRΔf,\langle v^2 \rangle = 4 k_B T R \Delta f,</w:t>
        <w:br w:type="textWrapping"/>
        <w:t xml:space="preserve"> where kBk_B is Boltzmann’s constant, TT is absolute temperature, RR is resistance, and Δf\Delta f is the bandwidth. This sets a fundamental limit on signal fidelity in analog circuits.</w:t>
        <w:br w:type="textWrapping"/>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b w:val="1"/>
          <w:bCs w:val="1"/>
          <w:rtl w:val="0"/>
        </w:rPr>
        <w:t xml:space="preserve">Flicker (1/f) Noise:</w:t>
        <w:br w:type="textWrapping"/>
      </w:r>
      <w:r w:rsidDel="00000000" w:rsidR="00000000" w:rsidRPr="00000000">
        <w:rPr>
          <w:rtl w:val="0"/>
        </w:rPr>
        <w:t xml:space="preserve"> Common in electronic devices, flicker noise typically follows a 1/f1/f spectrum and arises from a variety of microscopic phenomena, such as carrier trapping and defect dynamics.</w:t>
        <w:br w:type="textWrapping"/>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fiy0yqzfg81" w:id="12"/>
      <w:bookmarkEnd w:id="12"/>
      <w:r w:rsidDel="00000000" w:rsidR="00000000" w:rsidRPr="00000000">
        <w:rPr>
          <w:b w:val="1"/>
          <w:bCs w:val="1"/>
          <w:color w:val="000000"/>
          <w:sz w:val="22"/>
          <w:szCs w:val="22"/>
          <w:rtl w:val="0"/>
        </w:rPr>
        <w:t xml:space="preserve">Digital Noise Artifacts</w:t>
      </w:r>
    </w:p>
    <w:p w:rsidR="00000000" w:rsidDel="00000000" w:rsidP="00000000" w:rsidRDefault="00000000" w:rsidRPr="00000000" w14:paraId="00000024">
      <w:pPr>
        <w:numPr>
          <w:ilvl w:val="0"/>
          <w:numId w:val="15"/>
        </w:numPr>
        <w:spacing w:after="0" w:afterAutospacing="0" w:before="240" w:lineRule="auto"/>
        <w:ind w:left="720" w:hanging="360"/>
      </w:pPr>
      <w:r w:rsidDel="00000000" w:rsidR="00000000" w:rsidRPr="00000000">
        <w:rPr>
          <w:b w:val="1"/>
          <w:bCs w:val="1"/>
          <w:rtl w:val="0"/>
        </w:rPr>
        <w:t xml:space="preserve">Quantization Noise:</w:t>
        <w:br w:type="textWrapping"/>
      </w:r>
      <w:r w:rsidDel="00000000" w:rsidR="00000000" w:rsidRPr="00000000">
        <w:rPr>
          <w:rtl w:val="0"/>
        </w:rPr>
        <w:t xml:space="preserve"> During analog-to-digital conversion, the finite resolution introduces quantization error. Its power is inversely related to the number of bits used in conversion, and techniques such as oversampling and dithering are employed to mitigate its effects.</w:t>
        <w:br w:type="textWrapping"/>
      </w:r>
    </w:p>
    <w:p w:rsidR="00000000" w:rsidDel="00000000" w:rsidP="00000000" w:rsidRDefault="00000000" w:rsidRPr="00000000" w14:paraId="00000025">
      <w:pPr>
        <w:numPr>
          <w:ilvl w:val="0"/>
          <w:numId w:val="15"/>
        </w:numPr>
        <w:spacing w:after="240" w:before="0" w:beforeAutospacing="0" w:lineRule="auto"/>
        <w:ind w:left="720" w:hanging="360"/>
      </w:pPr>
      <w:r w:rsidDel="00000000" w:rsidR="00000000" w:rsidRPr="00000000">
        <w:rPr>
          <w:b w:val="1"/>
          <w:bCs w:val="1"/>
          <w:rtl w:val="0"/>
        </w:rPr>
        <w:t xml:space="preserve">Aliasing:</w:t>
        <w:br w:type="textWrapping"/>
      </w:r>
      <w:r w:rsidDel="00000000" w:rsidR="00000000" w:rsidRPr="00000000">
        <w:rPr>
          <w:rtl w:val="0"/>
        </w:rPr>
        <w:t xml:space="preserve"> Insufficient sampling leads to aliasing, where high-frequency components misrepresent as lower frequencies. Proper anti-aliasing filters are critical to prevent this artifact.</w:t>
        <w:br w:type="textWrapping"/>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u5b7ok16r59r" w:id="13"/>
      <w:bookmarkEnd w:id="13"/>
      <w:r w:rsidDel="00000000" w:rsidR="00000000" w:rsidRPr="00000000">
        <w:rPr>
          <w:b w:val="1"/>
          <w:bCs w:val="1"/>
          <w:color w:val="000000"/>
          <w:sz w:val="22"/>
          <w:szCs w:val="22"/>
          <w:rtl w:val="0"/>
        </w:rPr>
        <w:t xml:space="preserve">Quantum Noise</w:t>
      </w:r>
    </w:p>
    <w:p w:rsidR="00000000" w:rsidDel="00000000" w:rsidP="00000000" w:rsidRDefault="00000000" w:rsidRPr="00000000" w14:paraId="00000027">
      <w:pPr>
        <w:numPr>
          <w:ilvl w:val="0"/>
          <w:numId w:val="11"/>
        </w:numPr>
        <w:spacing w:after="0" w:afterAutospacing="0" w:before="240" w:lineRule="auto"/>
        <w:ind w:left="720" w:hanging="360"/>
      </w:pPr>
      <w:r w:rsidDel="00000000" w:rsidR="00000000" w:rsidRPr="00000000">
        <w:rPr>
          <w:b w:val="1"/>
          <w:bCs w:val="1"/>
          <w:rtl w:val="0"/>
        </w:rPr>
        <w:t xml:space="preserve">Shot Noise:</w:t>
        <w:br w:type="textWrapping"/>
      </w:r>
      <w:r w:rsidDel="00000000" w:rsidR="00000000" w:rsidRPr="00000000">
        <w:rPr>
          <w:rtl w:val="0"/>
        </w:rPr>
        <w:t xml:space="preserve"> Arising from the discrete nature of charge carriers, shot noise is characterized by its Poisson statistics and is significant in low-light photodetection and electronic circuits.</w:t>
        <w:br w:type="textWrapping"/>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b w:val="1"/>
          <w:bCs w:val="1"/>
          <w:rtl w:val="0"/>
        </w:rPr>
        <w:t xml:space="preserve">Heisenberg Uncertainty:</w:t>
        <w:br w:type="textWrapping"/>
      </w:r>
      <w:r w:rsidDel="00000000" w:rsidR="00000000" w:rsidRPr="00000000">
        <w:rPr>
          <w:rFonts w:ascii="Arial Unicode MS" w:cs="Arial Unicode MS" w:eastAsia="Arial Unicode MS" w:hAnsi="Arial Unicode MS"/>
          <w:rtl w:val="0"/>
        </w:rPr>
        <w:t xml:space="preserve"> At the quantum level, the uncertainty principle,</w:t>
        <w:br w:type="textWrapping"/>
        <w:t xml:space="preserve"> Δx Δp≥ℏ2,\Delta x\, \Delta p \geq \frac{\hbar}{2},</w:t>
        <w:br w:type="textWrapping"/>
        <w:t xml:space="preserve"> imposes fundamental limits on simultaneous measurements of conjugate variables, thereby introducing an intrinsic form of noise in quantum measurements.</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zgh3wtkobf4s" w:id="14"/>
      <w:bookmarkEnd w:id="14"/>
      <w:r w:rsidDel="00000000" w:rsidR="00000000" w:rsidRPr="00000000">
        <w:rPr>
          <w:b w:val="1"/>
          <w:bCs w:val="1"/>
          <w:color w:val="000000"/>
          <w:sz w:val="26"/>
          <w:szCs w:val="26"/>
          <w:rtl w:val="0"/>
        </w:rPr>
        <w:t xml:space="preserve">2.4 Micro and Macro Noise Phenomena</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kn6c9kkf8jho" w:id="15"/>
      <w:bookmarkEnd w:id="15"/>
      <w:r w:rsidDel="00000000" w:rsidR="00000000" w:rsidRPr="00000000">
        <w:rPr>
          <w:b w:val="1"/>
          <w:bCs w:val="1"/>
          <w:color w:val="000000"/>
          <w:sz w:val="22"/>
          <w:szCs w:val="22"/>
          <w:rtl w:val="0"/>
        </w:rPr>
        <w:t xml:space="preserve">Microscopic Noise</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Brownian Motion:</w:t>
        <w:br w:type="textWrapping"/>
      </w:r>
      <w:r w:rsidDel="00000000" w:rsidR="00000000" w:rsidRPr="00000000">
        <w:rPr>
          <w:rtl w:val="0"/>
        </w:rPr>
        <w:t xml:space="preserve"> The random movement of particles in a fluid is modeled by the Langevin equation and described statistically by the Fokker–Planck equation. This form of noise illustrates the fundamental stochastic behavior at the molecular level.</w:t>
        <w:br w:type="textWrapping"/>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bCs w:val="1"/>
          <w:rtl w:val="0"/>
        </w:rPr>
        <w:t xml:space="preserve">Molecular Vibrations:</w:t>
        <w:br w:type="textWrapping"/>
      </w:r>
      <w:r w:rsidDel="00000000" w:rsidR="00000000" w:rsidRPr="00000000">
        <w:rPr>
          <w:rtl w:val="0"/>
        </w:rPr>
        <w:t xml:space="preserve"> Thermal energy induces vibrational modes in molecules, contributing to noise in various physical processes such as diffusion and thermal conduction.</w:t>
        <w:br w:type="textWrapping"/>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vtfebrcq6z31" w:id="16"/>
      <w:bookmarkEnd w:id="16"/>
      <w:r w:rsidDel="00000000" w:rsidR="00000000" w:rsidRPr="00000000">
        <w:rPr>
          <w:b w:val="1"/>
          <w:bCs w:val="1"/>
          <w:color w:val="000000"/>
          <w:sz w:val="22"/>
          <w:szCs w:val="22"/>
          <w:rtl w:val="0"/>
        </w:rPr>
        <w:t xml:space="preserve">Macroscopic Noise</w:t>
      </w:r>
    </w:p>
    <w:p w:rsidR="00000000" w:rsidDel="00000000" w:rsidP="00000000" w:rsidRDefault="00000000" w:rsidRPr="00000000" w14:paraId="0000002F">
      <w:pPr>
        <w:numPr>
          <w:ilvl w:val="0"/>
          <w:numId w:val="16"/>
        </w:numPr>
        <w:spacing w:after="0" w:afterAutospacing="0" w:before="240" w:lineRule="auto"/>
        <w:ind w:left="720" w:hanging="360"/>
      </w:pPr>
      <w:r w:rsidDel="00000000" w:rsidR="00000000" w:rsidRPr="00000000">
        <w:rPr>
          <w:b w:val="1"/>
          <w:bCs w:val="1"/>
          <w:rtl w:val="0"/>
        </w:rPr>
        <w:t xml:space="preserve">Atmospheric and Environmental Noise:</w:t>
        <w:br w:type="textWrapping"/>
      </w:r>
      <w:r w:rsidDel="00000000" w:rsidR="00000000" w:rsidRPr="00000000">
        <w:rPr>
          <w:rtl w:val="0"/>
        </w:rPr>
        <w:t xml:space="preserve"> Noise at larger scales, such as that generated by atmospheric turbulence, can be characterized using models like the Kolmogorov spectrum, which describes energy distribution across turbulent eddies.</w:t>
        <w:br w:type="textWrapping"/>
      </w:r>
    </w:p>
    <w:p w:rsidR="00000000" w:rsidDel="00000000" w:rsidP="00000000" w:rsidRDefault="00000000" w:rsidRPr="00000000" w14:paraId="00000030">
      <w:pPr>
        <w:numPr>
          <w:ilvl w:val="0"/>
          <w:numId w:val="16"/>
        </w:numPr>
        <w:spacing w:after="240" w:before="0" w:beforeAutospacing="0" w:lineRule="auto"/>
        <w:ind w:left="720" w:hanging="360"/>
      </w:pPr>
      <w:r w:rsidDel="00000000" w:rsidR="00000000" w:rsidRPr="00000000">
        <w:rPr>
          <w:b w:val="1"/>
          <w:bCs w:val="1"/>
          <w:rtl w:val="0"/>
        </w:rPr>
        <w:t xml:space="preserve">Cosmological Noise:</w:t>
        <w:br w:type="textWrapping"/>
      </w:r>
      <w:r w:rsidDel="00000000" w:rsidR="00000000" w:rsidRPr="00000000">
        <w:rPr>
          <w:rtl w:val="0"/>
        </w:rPr>
        <w:t xml:space="preserve"> At the largest scales, the cosmic microwave background (CMB) and other astrophysical phenomena are analyzed as noise fields, providing insights into early-universe conditions and large-scale structure.</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4qu2e4gessxa" w:id="17"/>
      <w:bookmarkEnd w:id="17"/>
      <w:r w:rsidDel="00000000" w:rsidR="00000000" w:rsidRPr="00000000">
        <w:rPr>
          <w:b w:val="1"/>
          <w:bCs w:val="1"/>
          <w:sz w:val="34"/>
          <w:szCs w:val="34"/>
          <w:rtl w:val="0"/>
        </w:rPr>
        <w:t xml:space="preserve">3. Advanced Mathematical and Statistical Analysis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vv13h3wndf7l" w:id="18"/>
      <w:bookmarkEnd w:id="18"/>
      <w:r w:rsidDel="00000000" w:rsidR="00000000" w:rsidRPr="00000000">
        <w:rPr>
          <w:b w:val="1"/>
          <w:bCs w:val="1"/>
          <w:color w:val="000000"/>
          <w:sz w:val="26"/>
          <w:szCs w:val="26"/>
          <w:rtl w:val="0"/>
        </w:rPr>
        <w:t xml:space="preserve">3.1 Stationary vs. Non-Stationary Noise</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Stationary Noise:</w:t>
        <w:br w:type="textWrapping"/>
      </w:r>
      <w:r w:rsidDel="00000000" w:rsidR="00000000" w:rsidRPr="00000000">
        <w:rPr>
          <w:rtl w:val="0"/>
        </w:rPr>
        <w:t xml:space="preserve"> A stochastic process is stationary if its statistical properties do not change over time. For stationary noise, the mean and autocorrelation function are time-invariant.</w:t>
        <w:br w:type="textWrapping"/>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bCs w:val="1"/>
          <w:rtl w:val="0"/>
        </w:rPr>
        <w:t xml:space="preserve">Non-Stationary Noise:</w:t>
        <w:br w:type="textWrapping"/>
      </w:r>
      <w:r w:rsidDel="00000000" w:rsidR="00000000" w:rsidRPr="00000000">
        <w:rPr>
          <w:rtl w:val="0"/>
        </w:rPr>
        <w:t xml:space="preserve"> In many practical situations, noise properties vary with time. Techniques such as time-frequency analysis and adaptive filtering are used to model and analyze non-stationary noise.</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acui3m6bv8vy" w:id="19"/>
      <w:bookmarkEnd w:id="19"/>
      <w:r w:rsidDel="00000000" w:rsidR="00000000" w:rsidRPr="00000000">
        <w:rPr>
          <w:b w:val="1"/>
          <w:bCs w:val="1"/>
          <w:color w:val="000000"/>
          <w:sz w:val="26"/>
          <w:szCs w:val="26"/>
          <w:rtl w:val="0"/>
        </w:rPr>
        <w:t xml:space="preserve">3.2 Autocorrelation and Power Spectral Density</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Autocorrelation Function:</w:t>
        <w:br w:type="textWrapping"/>
      </w:r>
      <w:r w:rsidDel="00000000" w:rsidR="00000000" w:rsidRPr="00000000">
        <w:rPr>
          <w:rFonts w:ascii="Cardo" w:cs="Cardo" w:eastAsia="Cardo" w:hAnsi="Cardo"/>
          <w:rtl w:val="0"/>
        </w:rPr>
        <w:t xml:space="preserve"> The autocorrelation R(τ)R(\tau) of a noise signal p(t)p(t) is defined as:</w:t>
        <w:br w:type="textWrapping"/>
        <w:t xml:space="preserve"> R(τ)=⟨p(t)p(t+τ)⟩,R(\tau) = \langle p(t) p(t + \tau) \rangle,</w:t>
        <w:br w:type="textWrapping"/>
        <w:t xml:space="preserve"> where ⟨⋅⟩\langle \cdot \rangle denotes the ensemble average. This function provides insight into the temporal dependencies of the noise.</w:t>
        <w:br w:type="textWrapping"/>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bCs w:val="1"/>
          <w:rtl w:val="0"/>
        </w:rPr>
        <w:t xml:space="preserve">Wiener-Khinchin Theorem:</w:t>
        <w:br w:type="textWrapping"/>
      </w:r>
      <w:r w:rsidDel="00000000" w:rsidR="00000000" w:rsidRPr="00000000">
        <w:rPr>
          <w:rFonts w:ascii="Arial Unicode MS" w:cs="Arial Unicode MS" w:eastAsia="Arial Unicode MS" w:hAnsi="Arial Unicode MS"/>
          <w:rtl w:val="0"/>
        </w:rPr>
        <w:t xml:space="preserve"> This theorem states that the power spectral density S(f)S(f) is the Fourier transform of the autocorrelation function:</w:t>
        <w:br w:type="textWrapping"/>
        <w:t xml:space="preserve"> S(f)=∫−∞∞R(τ)e−i2πfτ dτ.S(f) = \int_{-\infty}^{\infty} R(\tau) e^{-i 2\pi f \tau} \, d\tau.</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5viqyfabizyp" w:id="20"/>
      <w:bookmarkEnd w:id="20"/>
      <w:r w:rsidDel="00000000" w:rsidR="00000000" w:rsidRPr="00000000">
        <w:rPr>
          <w:b w:val="1"/>
          <w:bCs w:val="1"/>
          <w:color w:val="000000"/>
          <w:sz w:val="26"/>
          <w:szCs w:val="26"/>
          <w:rtl w:val="0"/>
        </w:rPr>
        <w:t xml:space="preserve">3.3 Statistical Distributions and Noise Modeling</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b w:val="1"/>
          <w:bCs w:val="1"/>
          <w:rtl w:val="0"/>
        </w:rPr>
        <w:t xml:space="preserve">Gaussian Distribution:</w:t>
        <w:br w:type="textWrapping"/>
      </w:r>
      <w:r w:rsidDel="00000000" w:rsidR="00000000" w:rsidRPr="00000000">
        <w:rPr>
          <w:rFonts w:ascii="Arial Unicode MS" w:cs="Arial Unicode MS" w:eastAsia="Arial Unicode MS" w:hAnsi="Arial Unicode MS"/>
          <w:rtl w:val="0"/>
        </w:rPr>
        <w:t xml:space="preserve"> Many noise processes are approximated by a Gaussian distribution, defined by its probability density function (PDF):</w:t>
        <w:br w:type="textWrapping"/>
        <w:t xml:space="preserve"> p(x)=12πσ2e−(x−μ)22σ2,p(x) = \frac{1}{\sqrt{2\pi\sigma^2}} e^{-\frac{(x-\mu)^2}{2\sigma^2}},</w:t>
        <w:br w:type="textWrapping"/>
        <w:t xml:space="preserve"> where μ\mu is the mean and σ2\sigma^2 is the variance.</w:t>
        <w:br w:type="textWrapping"/>
      </w:r>
    </w:p>
    <w:p w:rsidR="00000000" w:rsidDel="00000000" w:rsidP="00000000" w:rsidRDefault="00000000" w:rsidRPr="00000000" w14:paraId="0000003B">
      <w:pPr>
        <w:numPr>
          <w:ilvl w:val="0"/>
          <w:numId w:val="12"/>
        </w:numPr>
        <w:spacing w:after="240" w:before="0" w:beforeAutospacing="0" w:lineRule="auto"/>
        <w:ind w:left="720" w:hanging="360"/>
      </w:pPr>
      <w:r w:rsidDel="00000000" w:rsidR="00000000" w:rsidRPr="00000000">
        <w:rPr>
          <w:b w:val="1"/>
          <w:bCs w:val="1"/>
          <w:rtl w:val="0"/>
        </w:rPr>
        <w:t xml:space="preserve">Poisson Distribution:</w:t>
        <w:br w:type="textWrapping"/>
      </w:r>
      <w:r w:rsidDel="00000000" w:rsidR="00000000" w:rsidRPr="00000000">
        <w:rPr>
          <w:rFonts w:ascii="Arial Unicode MS" w:cs="Arial Unicode MS" w:eastAsia="Arial Unicode MS" w:hAnsi="Arial Unicode MS"/>
          <w:rtl w:val="0"/>
        </w:rPr>
        <w:t xml:space="preserve"> Relevant for shot noise, the Poisson distribution characterizes the probability of a given number of events in a fixed interval:</w:t>
        <w:br w:type="textWrapping"/>
        <w:t xml:space="preserve"> P(n;λ)=λne−λn!,P(n; \lambda) = \frac{\lambda^n e^{-\lambda}}{n!},</w:t>
        <w:br w:type="textWrapping"/>
        <w:t xml:space="preserve"> where λ\lambda is the expected number of events.</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53pngdh78yy" w:id="21"/>
      <w:bookmarkEnd w:id="21"/>
      <w:r w:rsidDel="00000000" w:rsidR="00000000" w:rsidRPr="00000000">
        <w:rPr>
          <w:b w:val="1"/>
          <w:bCs w:val="1"/>
          <w:color w:val="000000"/>
          <w:sz w:val="26"/>
          <w:szCs w:val="26"/>
          <w:rtl w:val="0"/>
        </w:rPr>
        <w:t xml:space="preserve">3.4 Stochastic Differential Equations</w:t>
      </w:r>
    </w:p>
    <w:p w:rsidR="00000000" w:rsidDel="00000000" w:rsidP="00000000" w:rsidRDefault="00000000" w:rsidRPr="00000000" w14:paraId="0000003D">
      <w:pPr>
        <w:numPr>
          <w:ilvl w:val="0"/>
          <w:numId w:val="17"/>
        </w:numPr>
        <w:spacing w:after="240" w:before="240" w:lineRule="auto"/>
        <w:ind w:left="720" w:hanging="360"/>
      </w:pPr>
      <w:r w:rsidDel="00000000" w:rsidR="00000000" w:rsidRPr="00000000">
        <w:rPr>
          <w:b w:val="1"/>
          <w:bCs w:val="1"/>
          <w:rtl w:val="0"/>
        </w:rPr>
        <w:t xml:space="preserve">Modeling with SDEs:</w:t>
        <w:br w:type="textWrapping"/>
      </w:r>
      <w:r w:rsidDel="00000000" w:rsidR="00000000" w:rsidRPr="00000000">
        <w:rPr>
          <w:rFonts w:ascii="Arial Unicode MS" w:cs="Arial Unicode MS" w:eastAsia="Arial Unicode MS" w:hAnsi="Arial Unicode MS"/>
          <w:rtl w:val="0"/>
        </w:rPr>
        <w:t xml:space="preserve"> Stochastic differential equations (SDEs) incorporate random noise terms to model dynamic systems. For example, the Langevin equation is a type of SDE used to describe Brownian motion: md2xdt2=−γdxdt+2γkBT η(t),m \frac{d^2x}{dt^2} = -\gamma \frac{dx}{dt} + \sqrt{2\gamma k_B T}\,\eta(t), where η(t)\eta(t) is a white noise term with zero mean.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bmqgmdw6cqxt" w:id="22"/>
      <w:bookmarkEnd w:id="22"/>
      <w:r w:rsidDel="00000000" w:rsidR="00000000" w:rsidRPr="00000000">
        <w:rPr>
          <w:b w:val="1"/>
          <w:bCs w:val="1"/>
          <w:sz w:val="34"/>
          <w:szCs w:val="34"/>
          <w:rtl w:val="0"/>
        </w:rPr>
        <w:t xml:space="preserve">4. Experimental Techniques for Noise Characterization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1w1qlb3siw1w" w:id="23"/>
      <w:bookmarkEnd w:id="23"/>
      <w:r w:rsidDel="00000000" w:rsidR="00000000" w:rsidRPr="00000000">
        <w:rPr>
          <w:b w:val="1"/>
          <w:bCs w:val="1"/>
          <w:color w:val="000000"/>
          <w:sz w:val="26"/>
          <w:szCs w:val="26"/>
          <w:rtl w:val="0"/>
        </w:rPr>
        <w:t xml:space="preserve">4.1 Instrumentation and Calibration</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b w:val="1"/>
          <w:bCs w:val="1"/>
          <w:rtl w:val="0"/>
        </w:rPr>
        <w:t xml:space="preserve">Precision Measurement Tools:</w:t>
        <w:br w:type="textWrapping"/>
      </w:r>
      <w:r w:rsidDel="00000000" w:rsidR="00000000" w:rsidRPr="00000000">
        <w:rPr>
          <w:rtl w:val="0"/>
        </w:rPr>
        <w:t xml:space="preserve"> Instruments such as high-fidelity microphones, accelerometers, and spectrum analyzers are essential for capturing noise characteristics. Calibration against known reference signals ensures accuracy in measurement.</w:t>
        <w:br w:type="textWrapping"/>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b w:val="1"/>
          <w:bCs w:val="1"/>
          <w:rtl w:val="0"/>
        </w:rPr>
        <w:t xml:space="preserve">Environmental Controls:</w:t>
        <w:br w:type="textWrapping"/>
      </w:r>
      <w:r w:rsidDel="00000000" w:rsidR="00000000" w:rsidRPr="00000000">
        <w:rPr>
          <w:rtl w:val="0"/>
        </w:rPr>
        <w:t xml:space="preserve"> Noise measurements often require controlled environments to isolate the intrinsic properties of the noise from external interference.</w:t>
        <w:br w:type="textWrapping"/>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owax6rcufw8" w:id="24"/>
      <w:bookmarkEnd w:id="24"/>
      <w:r w:rsidDel="00000000" w:rsidR="00000000" w:rsidRPr="00000000">
        <w:rPr>
          <w:b w:val="1"/>
          <w:bCs w:val="1"/>
          <w:color w:val="000000"/>
          <w:sz w:val="26"/>
          <w:szCs w:val="26"/>
          <w:rtl w:val="0"/>
        </w:rPr>
        <w:t xml:space="preserve">4.2 Data Acquisition and Signal Processing</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b w:val="1"/>
          <w:bCs w:val="1"/>
          <w:rtl w:val="0"/>
        </w:rPr>
        <w:t xml:space="preserve">Time-Domain and Frequency-Domain Analysis:</w:t>
        <w:br w:type="textWrapping"/>
      </w:r>
      <w:r w:rsidDel="00000000" w:rsidR="00000000" w:rsidRPr="00000000">
        <w:rPr>
          <w:rtl w:val="0"/>
        </w:rPr>
        <w:t xml:space="preserve"> Data acquisition systems record noise signals that are subsequently analyzed in both time and frequency domains to extract features such as amplitude distributions and spectral content.</w:t>
        <w:br w:type="textWrapping"/>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b w:val="1"/>
          <w:bCs w:val="1"/>
          <w:rtl w:val="0"/>
        </w:rPr>
        <w:t xml:space="preserve">Digital Signal Processing (DSP):</w:t>
        <w:br w:type="textWrapping"/>
      </w:r>
      <w:r w:rsidDel="00000000" w:rsidR="00000000" w:rsidRPr="00000000">
        <w:rPr>
          <w:rtl w:val="0"/>
        </w:rPr>
        <w:t xml:space="preserve"> Advanced DSP techniques—including filtering, windowing, and adaptive algorithms—are used to process raw data, reduce artifacts (like aliasing), and estimate statistical properties.</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fxzugloafqoe" w:id="25"/>
      <w:bookmarkEnd w:id="25"/>
      <w:r w:rsidDel="00000000" w:rsidR="00000000" w:rsidRPr="00000000">
        <w:rPr>
          <w:b w:val="1"/>
          <w:bCs w:val="1"/>
          <w:sz w:val="34"/>
          <w:szCs w:val="34"/>
          <w:rtl w:val="0"/>
        </w:rPr>
        <w:t xml:space="preserve">5. Summary of Key Noise Properties</w:t>
      </w:r>
    </w:p>
    <w:p w:rsidR="00000000" w:rsidDel="00000000" w:rsidP="00000000" w:rsidRDefault="00000000" w:rsidRPr="00000000" w14:paraId="00000048">
      <w:pPr>
        <w:numPr>
          <w:ilvl w:val="0"/>
          <w:numId w:val="14"/>
        </w:numPr>
        <w:spacing w:after="0" w:afterAutospacing="0" w:before="240" w:lineRule="auto"/>
        <w:ind w:left="720" w:hanging="360"/>
      </w:pPr>
      <w:r w:rsidDel="00000000" w:rsidR="00000000" w:rsidRPr="00000000">
        <w:rPr>
          <w:b w:val="1"/>
          <w:bCs w:val="1"/>
          <w:rtl w:val="0"/>
        </w:rPr>
        <w:t xml:space="preserve">Classification:</w:t>
        <w:br w:type="textWrapping"/>
      </w:r>
      <w:r w:rsidDel="00000000" w:rsidR="00000000" w:rsidRPr="00000000">
        <w:rPr>
          <w:rtl w:val="0"/>
        </w:rPr>
        <w:t xml:space="preserve"> Noise is defined by its spectral properties (white, pink, brown, etc.), origin (thermal, flicker, quantum), and scale (microscopic vs. macroscopic).</w:t>
        <w:br w:type="textWrapping"/>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b w:val="1"/>
          <w:bCs w:val="1"/>
          <w:rtl w:val="0"/>
        </w:rPr>
        <w:t xml:space="preserve">Mathematical Framework:</w:t>
        <w:br w:type="textWrapping"/>
      </w:r>
      <w:r w:rsidDel="00000000" w:rsidR="00000000" w:rsidRPr="00000000">
        <w:rPr>
          <w:rtl w:val="0"/>
        </w:rPr>
        <w:t xml:space="preserve"> Noise behavior is modeled using differential equations, Fourier analysis, stochastic processes, and entropy-based measures.</w:t>
        <w:br w:type="textWrapping"/>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b w:val="1"/>
          <w:bCs w:val="1"/>
          <w:rtl w:val="0"/>
        </w:rPr>
        <w:t xml:space="preserve">Statistical Characterization:</w:t>
        <w:br w:type="textWrapping"/>
      </w:r>
      <w:r w:rsidDel="00000000" w:rsidR="00000000" w:rsidRPr="00000000">
        <w:rPr>
          <w:rtl w:val="0"/>
        </w:rPr>
        <w:t xml:space="preserve"> Autocorrelation functions, power spectral density, and probability distributions (Gaussian, Poisson) are fundamental in quantifying noise properties.</w:t>
        <w:br w:type="textWrapping"/>
      </w:r>
    </w:p>
    <w:p w:rsidR="00000000" w:rsidDel="00000000" w:rsidP="00000000" w:rsidRDefault="00000000" w:rsidRPr="00000000" w14:paraId="0000004B">
      <w:pPr>
        <w:numPr>
          <w:ilvl w:val="0"/>
          <w:numId w:val="14"/>
        </w:numPr>
        <w:spacing w:after="240" w:before="0" w:beforeAutospacing="0" w:lineRule="auto"/>
        <w:ind w:left="720" w:hanging="360"/>
      </w:pPr>
      <w:r w:rsidDel="00000000" w:rsidR="00000000" w:rsidRPr="00000000">
        <w:rPr>
          <w:b w:val="1"/>
          <w:bCs w:val="1"/>
          <w:rtl w:val="0"/>
        </w:rPr>
        <w:t xml:space="preserve">Experimental Verification:</w:t>
        <w:br w:type="textWrapping"/>
      </w:r>
      <w:r w:rsidDel="00000000" w:rsidR="00000000" w:rsidRPr="00000000">
        <w:rPr>
          <w:rtl w:val="0"/>
        </w:rPr>
        <w:t xml:space="preserve"> Calibration, controlled measurements, and advanced DSP techniques provide the necessary tools for the precise characterization of noise in both engineered and natural systems.</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qj0dpfvldn90" w:id="26"/>
      <w:bookmarkEnd w:id="26"/>
      <w:r w:rsidDel="00000000" w:rsidR="00000000" w:rsidRPr="00000000">
        <w:rPr>
          <w:b w:val="1"/>
          <w:bCs w:val="1"/>
          <w:sz w:val="34"/>
          <w:szCs w:val="34"/>
          <w:rtl w:val="0"/>
        </w:rPr>
        <w:t xml:space="preserve">6. Conclusion</w:t>
      </w:r>
    </w:p>
    <w:p w:rsidR="00000000" w:rsidDel="00000000" w:rsidP="00000000" w:rsidRDefault="00000000" w:rsidRPr="00000000" w14:paraId="0000004E">
      <w:pPr>
        <w:spacing w:after="240" w:before="240" w:lineRule="auto"/>
        <w:rPr/>
      </w:pPr>
      <w:r w:rsidDel="00000000" w:rsidR="00000000" w:rsidRPr="00000000">
        <w:rPr>
          <w:rtl w:val="0"/>
        </w:rPr>
        <w:t xml:space="preserve">This guide provides a detailed and focused definition of the properties of noise, spanning its mathematical models, statistical frameworks, and experimental methodologies. By concentrating on these core aspects, the guide serves as a comprehensive reference for understanding the fundamental nature of noise without extraneous topics. Researchers and practitioners can use this foundation to explore the various manifestations of noise across different domains, ensuring clarity and rigor in both theoretical and practical analyses.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