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deep dive into the energetic properties, physics, and mechanics of glass, exploring its atomic structure, optical behavior, and unique applications in science and technology.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Nature of Glass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Glass is not a solid in the conventional sense, nor is it a liquid—it is an amorphous solid, a state of matter with disordered atomic arrangements like a liquid but with the rigidity of a solid. This unique structure gives glass its remarkable properties, from transparency to durability, making it indispensable in science, technology, and art.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Atomic Structure of Glass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Amorphous Nature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Disordered Atomic Arrangement: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Unlike crystalline solids with regular, repeating structures, glass lacks long-range order.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amorphous arrangement results from rapid cooling of molten material, preventing atoms from forming a crystalline lattice.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Silicon-Oxygen Network: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 most glasses, such as silica glass (), silicon atoms form a tetrahedral network with oxygen atoms.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These networks are disordered, giving glass its isotropic (directionally uniform) properties.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Thermal Properties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Glass Transition Temperature: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Glass transitions from a hard, brittle state to a rubbery, viscous state as temperature increases.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transition is not sharp, as in crystalline melting, but gradual, occurring over a range of temperatures.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Annealing and Toughening: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Controlled cooling or annealing reduces internal stresses, while processes like tempering increase strength by creating compressive surface stresses.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Optical Properties of Glass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Glass’s transparency, refractive behavior, and optical versatility make it fundamental in lenses, prisms, and optical fibers.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Why Glass Is Transparent: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electronic structure of glass does not absorb visible light; photons pass through without significant interaction.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Ultraviolet and infrared absorption occurs in specific glass types due to electronic and vibrational transitions.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Scattering and Impurities: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Impurities or microstructural inhomogeneities scatter light, reducing transparency.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Adding metallic oxides can create colored or opaque glass.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Refraction and Dispersion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Refractive Index ():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Glass bends light as it transitions between air and glass due to differences in refractive indices.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Snell’s Law: 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Dispersion: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Glass splits white light into its constituent colors due to wavelength-dependent refraction (e.g., in prisms).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Abbe number quantifies a material’s dispersion properties, with high Abbe numbers indicating low dispersion.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and Coatings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Fresnel Reflection: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At a glass surface, some light reflects while the rest refracts, with the reflection governed by the angle of incidence.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Anti-reflective coatings minimize Fresnel reflections, enhancing transparency.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Total Internal Reflection: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Occurs when light traveling within glass hits a boundary at an angle greater than the critical angle, reflecting entirely within the material.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Optical fibers rely on this principle to guide light efficiently.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Mechanical Properties of Glass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its brittle reputation, glass exhibits remarkable strength and versatility, depending on its composition and processing.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and Brittleness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High Compressive Strength: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Glass resists compression well, making it suitable for architectural applications.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Bulletproof glass layers compressive-resistant glass with polymer interlayers for durability.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Brittle Fracture: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Under tension, microcracks propagate quickly, leading to brittle failure.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Controlled fracture patterns are used in safety glass, which shatters into small, less dangerous pieces.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Stress Management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Tempering: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Rapid cooling of outer layers induces compressive surface stresses, increasing resistance to mechanical and thermal stress.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Tempered glass in car windows and smartphones.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Laminated Glass: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Layers of glass bonded with polymer sheets increase toughness and impact resistance.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Laminated glass is used in windshields and hurricane-resistant windows.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Thermal Properties of Glass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Glass’s thermal behavior is critical in applications ranging from cookware to laboratory equipment.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Thermal Expansion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Low Coefficient of Thermal Expansion (CTE):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glasses, like borosilicate glass (e.g., Pyrex), have low CTE, making them resistant to thermal shock.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Laboratory glassware withstands rapid temperature changes.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Thermal Insulation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Glazing and Insulation: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Insulated glass units (IGUs) with air or inert gas layers between panes reduce heat transfer.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Double-pane windows improve energy efficiency in buildings.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Heat Resistance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Specialized Glasses: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Quartz glass, made of pure silica, can withstand extreme temperatures due to its high melting point and low thermal expansion.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Quartz glass is used in high-temperature lamps and semiconductor manufacturing.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Chemical Properties of Glass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Resistance to Corrosion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Chemical Stability: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Glass is resistant to most chemicals, including acids, but can be corroded by strong alkalis over time.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Borosilicate glass is commonly used in chemical laboratories due to its high resistance.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Solubility in Water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Leaching: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 certain conditions, ions like sodium can leach from glass, altering its surface properties.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Glass containers for pharmaceuticals are specially treated to prevent leaching.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Applications of Glass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Glass’s unique properties make it indispensable in a wide range of fields.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Optics and Photonics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Lenses and Prisms: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High-purity optical glass is used in microscopes, telescopes, and cameras.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Achromatic lenses combine materials to correct for chromatic aberration.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Fiber Optics: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Glass fibers transmit data over long distances with minimal loss using total internal reflection.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Fiber-optic cables power high-speed internet and telecommunications.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and Design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Glass: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Used in facades, skylights, and staircases due to its transparency and strength.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Glass bridges like the Zhangjiajie Glass Bridge in China.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Smart Glass: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Electrochromic or thermochromic glass changes transparency based on voltage or temperature.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Smart windows in energy-efficient buildings.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Scientific and Industrial Use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Laboratory Equipment: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Borosilicate glass withstands thermal and chemical stresses.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Beakers, test tubes, and distillation apparatuses.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Semiconductor Industry: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Quartz glass is used for UV lithography and high-temperature processes in chip fabrication.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Quartz crucibles in silicon crystal growth.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Symbolism and Cultural Significance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Glass is more than a material; it is a symbol of clarity, fragility, and transformation.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as a Metaphor: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Glass symbolizes openness and vision, offering a clear view while maintaining separation.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 Stained glass windows in cathedrals reflect spiritual illumination.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Fragility and Strength: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paradox of glass—strong yet fragile—mirrors human vulnerability and resilience.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Reflection: How does glass inspire both reverence and caution?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Insights from Glass’s Properties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Duality: Like light, glass bridges opposites—solid and liquid, fragile and strong, transparent and reflective.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Interconnection: Glass connects worlds, allowing light, energy, and information to flow seamlessly.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Potentiality: Its versatility embodies the creative possibilities of working with a material that balances form and function.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dive deeper into specific applications, such as smart glass technologies, its role in photonics, or its symbolic and philosophical interpretations?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