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Sonic Explorations in Resonance and Disruption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sculpt a sonic experience that transcends conventional boundaries, a dynamic interplay of structured harmony and intentional chaos. This composition should be a journey through a landscape of sound, where familiar patterns are interwoven with unexpected shifts, inviting the listener to explore the depths of both comfort and discomfort, stability and instability, and the known and the unknown.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 The Pulse of Order and the Dance of Disruption: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Establish a Core Resonance:</w:t>
      </w:r>
      <w:r w:rsidDel="00000000" w:rsidR="00000000" w:rsidRPr="00000000">
        <w:rPr>
          <w:rtl w:val="0"/>
        </w:rPr>
        <w:t xml:space="preserve"> Begin by creating a rhythmic foundation, a pulse that serves as the heart of the composition. This could be a steady beat, a syncopated groove, or a complex polyrhythmic pattern. This pulse should be a point of grounding, a familiar anchor in the sonic landscape.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Introduce Rhythmic Fractures:</w:t>
      </w:r>
      <w:r w:rsidDel="00000000" w:rsidR="00000000" w:rsidRPr="00000000">
        <w:rPr>
          <w:rtl w:val="0"/>
        </w:rPr>
        <w:t xml:space="preserve"> Layer in subtle rhythmic inconsistencies, allowing the pulse to evolve and transform over time. Introduce unexpected shifts in time signatures, polyrhythmic overlays, or moments of silence that disrupt the established flow. Let the rhythm breathe, expand, and contract, creating a sense of dynamic instability.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II. The Tapestry of Textures and the Interplay of Layers: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Weave Intentional Layers:</w:t>
      </w:r>
      <w:r w:rsidDel="00000000" w:rsidR="00000000" w:rsidRPr="00000000">
        <w:rPr>
          <w:rtl w:val="0"/>
        </w:rPr>
        <w:t xml:space="preserve"> Build the composition with carefully crafted layers, each occupying a distinct sonic space. A driving bassline, a clear percussive beat, and harmonic or melodic elements should intertwine, creating a sense of depth and immersion. Each layer should be a thread in the overall tapestry of sound.</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Embrace Textural Collisions:</w:t>
      </w:r>
      <w:r w:rsidDel="00000000" w:rsidR="00000000" w:rsidRPr="00000000">
        <w:rPr>
          <w:rtl w:val="0"/>
        </w:rPr>
        <w:t xml:space="preserve"> Introduce layers that overlap, clash, and interact in unexpected ways. Allow sounds to drift in and out of the mix, shifting the focus unpredictably. Add dense textures, isolated fragments, or minimalist elements that create a dynamic tension between order and chaos, weaving a complex and ever-shifting sonic fabric.</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III. The Spectrum of Tone and the Fragmentation of Harmony: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Establish a Tonal Atmosphere:</w:t>
      </w:r>
      <w:r w:rsidDel="00000000" w:rsidR="00000000" w:rsidRPr="00000000">
        <w:rPr>
          <w:rtl w:val="0"/>
        </w:rPr>
        <w:t xml:space="preserve"> Begin with a cohesive tonal palette that sets an emotional or atmospheric mood. This could be warm and meditative, dark and intense, bright and uplifting, or any other sonic landscape that resonates with your intention. This tone should be a guiding force, a subtle undercurrent that shapes the overall experience.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Introduce Tonal Fractures:</w:t>
      </w:r>
      <w:r w:rsidDel="00000000" w:rsidR="00000000" w:rsidRPr="00000000">
        <w:rPr>
          <w:rtl w:val="0"/>
        </w:rPr>
        <w:t xml:space="preserve"> Introduce contrasting tonalities, dissonant harmonies, and microtonal explorations at key moments. Allow atonal or surreal sounds to interrupt the established tone, creating moments of discomfort, surprise, and a sense of the uncanny. Let the tonal landscape shift and transform, creating a dynamic interplay between harmony and dissonance.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IV. The Flow of Focus and the Shifting of Attention: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Guide the Listener's Journey:</w:t>
      </w:r>
      <w:r w:rsidDel="00000000" w:rsidR="00000000" w:rsidRPr="00000000">
        <w:rPr>
          <w:rtl w:val="0"/>
        </w:rPr>
        <w:t xml:space="preserve"> Use a primary focal element—a bassline, melody, vocal, or any other sonic thread—to guide the listener's attention, allowing this layer to carry the main narrative. Let secondary elements support the focal flow, creating a clear path through the soundscape.</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Disrupt the Listener's Expectations:</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Let the focus shift and transform, creating a dynamic and engaging listening experience.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V. The Dance of Dynamics and the Unpredictability of Energy:</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Sculpt Dynamic Contours:</w:t>
      </w:r>
      <w:r w:rsidDel="00000000" w:rsidR="00000000" w:rsidRPr="00000000">
        <w:rPr>
          <w:rtl w:val="0"/>
        </w:rPr>
        <w:t xml:space="preserve"> Shape the composition with dynamic energy shifts, building tension gradually through crescendos, adding intensity with layered textures, and creating moments of anticipation and release. Let the dynamics breathe, expand, and contract, creating a sense of emotional depth.</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Subvert Dynamic Expectations:</w:t>
      </w:r>
      <w:r w:rsidDel="00000000" w:rsidR="00000000" w:rsidRPr="00000000">
        <w:rPr>
          <w:rtl w:val="0"/>
        </w:rPr>
        <w:t xml:space="preserve"> Disrupt these controlled shifts with abrupt volume changes, anti-climactic drops, or sudden silences. Use dynamics to surprise the listener, balancing predictable builds with jarring, unexpected moments that reset their emotional expectations. Let the energy flow and transform, creating a dynamic and unpredictable experience.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VI. The Echo of Repetition and the Distortion of Patterns: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Anchor with Repeating Motifs:</w:t>
      </w:r>
      <w:r w:rsidDel="00000000" w:rsidR="00000000" w:rsidRPr="00000000">
        <w:rPr>
          <w:rtl w:val="0"/>
        </w:rPr>
        <w:t xml:space="preserve"> Ground the composition with familiar, repeating motifs—a bassline, vocal phrase, or rhythmic pattern that cycles through sections. This repetition should create a sense of cohesion and recognition, allowing the listener to find stability in the structure.</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Transform the Familiar:</w:t>
      </w:r>
      <w:r w:rsidDel="00000000" w:rsidR="00000000" w:rsidRPr="00000000">
        <w:rPr>
          <w:rtl w:val="0"/>
        </w:rPr>
        <w:t xml:space="preserve"> Gradually distort or interrupt the repetition, altering the motif in subtle ways to create a sense of decay, evolution, or transformation. Use non-linear loops, interrupted phrases, or layered effects that destabilize the motif, transforming it from familiar to unpredictable. Let the patterns shift and transform, creating a dynamic interplay between recognition and surprise.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Sonic Journey:</w:t>
      </w:r>
    </w:p>
    <w:p w:rsidR="00000000" w:rsidDel="00000000" w:rsidP="00000000" w:rsidRDefault="00000000" w:rsidRPr="00000000" w14:paraId="00000017">
      <w:pPr>
        <w:spacing w:after="240" w:before="240" w:lineRule="auto"/>
        <w:rPr/>
      </w:pPr>
      <w:r w:rsidDel="00000000" w:rsidR="00000000" w:rsidRPr="00000000">
        <w:rPr>
          <w:rtl w:val="0"/>
        </w:rPr>
        <w:t xml:space="preserve">The final composition should be a journey through a dynamic and ever-evolving soundscape, a place where structured stability and experimental disruption coexist in a state of constant interplay. While grounded in rhythmic, tonal, and structural familiarity, it should challenge conventions often enough to keep the listener on edge, forcing them to re-evaluate their expectations. The music should feel alive, constantly shifting between harmony and tension, immersing the listener in a complex, multi-dimensional experience that both challenges and captivates.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19">
      <w:pPr>
        <w:spacing w:after="240" w:before="240" w:lineRule="auto"/>
        <w:rPr/>
      </w:pPr>
      <w:r w:rsidDel="00000000" w:rsidR="00000000" w:rsidRPr="00000000">
        <w:rPr>
          <w:rtl w:val="0"/>
        </w:rPr>
        <w:t xml:space="preserve">A boundary-pushing sonic exploration that weaves together both comfort and chaos, crafting a space where listeners feel engaged, challenged, and compelled to explore new emotional and sensory dimensions in sound. A journey that is both familiar and strange, predictable and unpredictable, and ultimately, deeply resonant.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