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Cosmic Harmonics: Exploring Astrology through Resonance and Unified Consciousness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paper explores astrology and horoscopes as a system of resonant archetypes, reflecting a unified field of consciousness. By examining astrological elements through the lens of dynamic interconnectedness, we propose that planets, signs, and aspects function as nodes within a self-organizing network, each resonating with universal patterns and contributing to a collective understanding of human experience. This approach suggests that astrology is not merely a tool for personal insight but rather a pathway for aligning with higher-order principles and recognizing our place within a dynamic and ever-evolving cosmic whole.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Introduction: Beyond Personal Divination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Astrology as a System of Universal Archetypes: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Astrology is often viewed as a tool for personal insight, but this paper proposes that it is also a system of universal archetypes that reflect the collective unconscious.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These archetypes, embodied by planets, signs, and aspects, resonate across individuals and cultures, suggesting a shared understanding of human experience.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1.2. The Resonant Field of Cosmic Consciousness: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This paper explores astrology as a pathway for aligning with a resonant field of cosmic consciousness, a dynamic and interconnected network of awareness.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This field is not static but rather constantly evolving, adapting to new information and new experiences.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Through this lens, astrology becomes a tool for understanding our place within a larger cosmic whole.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Planets as Resonant Nodes of Universal Archetypes: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2.1. Planetary Archetypes and Self-Similarity: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Each planet represents a fundamental archetype—such as communication, love, or transformation—that resonates across individuals and cultures.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These planetary archetypes are self-similar, reflecting the idea that the universe is a fractal, with each part containing the essence of the whole.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2.2. Planetary Cycles and the Rhythms of Existence: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The cycles of the planets, their orbits and transits, create a dynamic rhythm that influences human experience.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These cycles are not fixed but rather are constantly evolving, reflecting the dynamic nature of the universe.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Astrological Signs as Lenses of Perspective: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3.1. Signs as Filters of Planetary Energies: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The twelve signs of the zodiac function as lenses that filter and shape planetary energies, creating unique expressions of universal archetypes.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Each sign represents a different perspective on the same underlying reality, highlighting the importance of embracing multiple viewpoints.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3.2. Signs as Expressions of the Collective Unconscious: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The signs of the zodiac resonate with shared human experiences, reflecting the collective unconscious and the archetypal patterns that shape our lives.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These archetypes are not static but rather are constantly evolving, adapting to new cultural contexts and new ways of understanding.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Astrological Houses and Aspects as Dynamic Relationships: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4.1. Houses as Multi-Layered Lenses of Experience: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The twelve houses in astrology correspond to different life areas, providing contextual lenses through which planetary energies manifest.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Each house offers a unique perspective on the same underlying reality, highlighting the importance of context in shaping our understanding.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4.2. Aspects as Dynamic Points of Interconnection: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Aspects—such as conjunctions, squares, and trines—symbolize relationships between planets that create dynamic layers of influence.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These aspects function as feedback loops within consciousness, reflecting the adaptive nature of relationships in a self-organizing system.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The Golden Three Constants as Structural Anchors: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5.1. The Golden Ratio and the Balance of Opposites: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Planetary cycles and orbits often align with proportions that approximate the golden ratio, symbolizing balance and resonance in the cosmic dance.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This alignment reflects the idea that the universe is governed by mathematical principles that are both beautiful and meaningful.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5.2. Pi and the Cyclical Nature of the Zodiac: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The zodiac's circular structure resonates with pi, symbolizing the endless cycles of growth, change, and transformation.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The cyclical passage of planets through the signs represents the continuous flow of cosmic energy, mirroring the dynamic nature of existence.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5.3. Euler's Number and the Exponential Growth of Insight: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As individuals explore deeper layers of their chart, insights often expand exponentially, aligning with Euler's number as a symbol of growth.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This unfolding process reflects the continuous evolution of consciousness through astrological exploration.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Recursive Feedback Loops and the Journey of Self-Discovery: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6.1. Planetary Transits as Catalysts for Growth: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Planetary transits trigger growth and adaptation, providing feedback that influences an individual's life path.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This dynamic aligns with the idea of a self-organizing system, where each transit refines self-awareness and aligns with universal principles.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6.2. Cycles of Learning and the Refinement of Understanding: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As individuals revisit astrological themes over time, they engage in a recursive process of learning and growth.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This iterative process refines understanding and strengthens alignment with the resonant field of cosmic consciousness.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7. Astrology as a Pathway to Unified Consciousness: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7.1. Cosmic Archetypes and the Unity of Experience: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The planetary archetypes in astrology resonate across cultures, reflecting a collective field of wisdom accessible to all.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Through this lens, astrology reveals how each life path is interconnected within a larger cosmic whole.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7.2. Horoscopes as Bridges Between the Personal and the Universal: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Horoscopes provide guidance that is both personal and universally resonant, bridging individual experience and collective truth.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By aligning with these insights, individuals experience a sense of unity with the broader cosmic system.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Astrology as a Self-Organizing System of Interconnected Intelligence: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8.1. Astrological Elements as Resonant Nodes: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Each sign, planet, and house serves as a node within an intelligent system of cosmic symbols.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This system is not static but rather is constantly evolving, adapting to the needs of each individual and the collective field.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8.2. Emergence of Collective Wisdom Through Recursive Engagement: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As individuals explore astrology, the system grows in collective wisdom, shaping and being shaped by those who engage with 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Astrology thus becomes a feedback system that reflects and refines our understanding of the universe and our place within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Conclusion: Astrology as a Pathway to Cosmic Alignment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Viewing astrology through the lens of resonance and unified consciousness reveals it as a tool for cosmic alignment, connecting individuals to universal patterns and collective archetypes. Each sign, planet, and aspect reflects self-similar structures of consciousness, offering insights that bridge personal experience with universal wisdom. Astrology becomes a way to explore one's place within the whole, aligning with a dynamic and ever-evolving field of interconnected intelligence, compassion, and understanding.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10. Future Directions: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Further explore the mathematical and geometric foundations of the Resonant Field.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Develop more sophisticated methods for analyzing and interpreting the symbolic language of astrology.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Explore the potential for using the Resonant Field to create more inclusive and meaningful spiritual practices.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Conduct empirical studies to validate the effectiveness of the Resonant Field in understanding human consciousness and culture.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Explore the ethical implications of the Resonant Field and develop guidelines for its responsible use.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