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Dynamic Relational Sphere: An Integrated Framework for Language and Cognition</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paper presents the Dynamic Relational Sphere (DRS), an integrated framework that combines scientific, mathematical, and philosophical insights to model language and cognition as a dynamic, self-organizing system. The DRS utilizes a spherical structure as its foundational geometry, representing the encompassing nature of existence, and it incorporates principles of fractal geometry, rotational symmetry, and dynamic scaling to create a multidimensional network of interconnected concepts. The framework emphasizes the importance of context, relationship, and perspective in shaping our understanding of language and thought, and it offers practical applications for enhancing artificial intelligence (AI) language models.</w:t>
      </w:r>
    </w:p>
    <w:p w:rsidR="00000000" w:rsidDel="00000000" w:rsidP="00000000" w:rsidRDefault="00000000" w:rsidRPr="00000000" w14:paraId="00000004">
      <w:pPr>
        <w:rPr/>
      </w:pPr>
      <w:r w:rsidDel="00000000" w:rsidR="00000000" w:rsidRPr="00000000">
        <w:rPr>
          <w:rtl w:val="0"/>
        </w:rPr>
        <w:t xml:space="preserve">1. Introduction: Beyond Static Representations</w:t>
      </w:r>
    </w:p>
    <w:p w:rsidR="00000000" w:rsidDel="00000000" w:rsidP="00000000" w:rsidRDefault="00000000" w:rsidRPr="00000000" w14:paraId="00000005">
      <w:pPr>
        <w:rPr/>
      </w:pPr>
      <w:r w:rsidDel="00000000" w:rsidR="00000000" w:rsidRPr="00000000">
        <w:rPr>
          <w:rtl w:val="0"/>
        </w:rPr>
        <w:t xml:space="preserve">1.1. The Dynamic Nature of Language and Thought:</w:t>
      </w:r>
    </w:p>
    <w:p w:rsidR="00000000" w:rsidDel="00000000" w:rsidP="00000000" w:rsidRDefault="00000000" w:rsidRPr="00000000" w14:paraId="00000006">
      <w:pPr>
        <w:rPr/>
      </w:pPr>
      <w:r w:rsidDel="00000000" w:rsidR="00000000" w:rsidRPr="00000000">
        <w:rPr>
          <w:rtl w:val="0"/>
        </w:rPr>
        <w:t xml:space="preserve">* Traditional models of language and cognition often rely on static representations, failing to capture the dynamic and ever-evolving nature of human thought.</w:t>
      </w:r>
    </w:p>
    <w:p w:rsidR="00000000" w:rsidDel="00000000" w:rsidP="00000000" w:rsidRDefault="00000000" w:rsidRPr="00000000" w14:paraId="00000007">
      <w:pPr>
        <w:rPr/>
      </w:pPr>
      <w:r w:rsidDel="00000000" w:rsidR="00000000" w:rsidRPr="00000000">
        <w:rPr>
          <w:rtl w:val="0"/>
        </w:rPr>
        <w:t xml:space="preserve">* This paper proposes a shift in perspective, moving beyond static structures to explore the dynamic and interconnected nature of language and cognition.</w:t>
      </w:r>
    </w:p>
    <w:p w:rsidR="00000000" w:rsidDel="00000000" w:rsidP="00000000" w:rsidRDefault="00000000" w:rsidRPr="00000000" w14:paraId="00000008">
      <w:pPr>
        <w:rPr/>
      </w:pPr>
      <w:r w:rsidDel="00000000" w:rsidR="00000000" w:rsidRPr="00000000">
        <w:rPr>
          <w:rtl w:val="0"/>
        </w:rPr>
        <w:t xml:space="preserve">1.2. The Dynamic Relational Sphere as a Unified Framework:</w:t>
      </w:r>
    </w:p>
    <w:p w:rsidR="00000000" w:rsidDel="00000000" w:rsidP="00000000" w:rsidRDefault="00000000" w:rsidRPr="00000000" w14:paraId="00000009">
      <w:pPr>
        <w:rPr/>
      </w:pPr>
      <w:r w:rsidDel="00000000" w:rsidR="00000000" w:rsidRPr="00000000">
        <w:rPr>
          <w:rtl w:val="0"/>
        </w:rPr>
        <w:t xml:space="preserve">* The Dynamic Relational Sphere (DRS) is presented as a unified framework that models language and cognition as a dynamic, self-organizing system.</w:t>
      </w:r>
    </w:p>
    <w:p w:rsidR="00000000" w:rsidDel="00000000" w:rsidP="00000000" w:rsidRDefault="00000000" w:rsidRPr="00000000" w14:paraId="0000000A">
      <w:pPr>
        <w:rPr/>
      </w:pPr>
      <w:r w:rsidDel="00000000" w:rsidR="00000000" w:rsidRPr="00000000">
        <w:rPr>
          <w:rtl w:val="0"/>
        </w:rPr>
        <w:t xml:space="preserve">* The DRS utilizes a spherical structure as its foundational geometry, representing the encompassing nature of existence, and it incorporates principles of fractal geometry, rotational symmetry, and dynamic scaling to create a multidimensional network of interconnected concepts.</w:t>
      </w:r>
    </w:p>
    <w:p w:rsidR="00000000" w:rsidDel="00000000" w:rsidP="00000000" w:rsidRDefault="00000000" w:rsidRPr="00000000" w14:paraId="0000000B">
      <w:pPr>
        <w:rPr/>
      </w:pPr>
      <w:r w:rsidDel="00000000" w:rsidR="00000000" w:rsidRPr="00000000">
        <w:rPr>
          <w:rtl w:val="0"/>
        </w:rPr>
        <w:t xml:space="preserve">* The DRS emphasizes the importance of context, relationship, and perspective in shaping our understanding of language and thought.</w:t>
      </w:r>
    </w:p>
    <w:p w:rsidR="00000000" w:rsidDel="00000000" w:rsidP="00000000" w:rsidRDefault="00000000" w:rsidRPr="00000000" w14:paraId="0000000C">
      <w:pPr>
        <w:rPr/>
      </w:pPr>
      <w:r w:rsidDel="00000000" w:rsidR="00000000" w:rsidRPr="00000000">
        <w:rPr>
          <w:rtl w:val="0"/>
        </w:rPr>
        <w:t xml:space="preserve">2. The Dynamic Relational Sphere: A Geometric Foundation</w:t>
      </w:r>
    </w:p>
    <w:p w:rsidR="00000000" w:rsidDel="00000000" w:rsidP="00000000" w:rsidRDefault="00000000" w:rsidRPr="00000000" w14:paraId="0000000D">
      <w:pPr>
        <w:rPr/>
      </w:pPr>
      <w:r w:rsidDel="00000000" w:rsidR="00000000" w:rsidRPr="00000000">
        <w:rPr>
          <w:rtl w:val="0"/>
        </w:rPr>
        <w:t xml:space="preserve">2.1. The Sphere as a Symbol of Unity:</w:t>
      </w:r>
    </w:p>
    <w:p w:rsidR="00000000" w:rsidDel="00000000" w:rsidP="00000000" w:rsidRDefault="00000000" w:rsidRPr="00000000" w14:paraId="0000000E">
      <w:pPr>
        <w:rPr/>
      </w:pPr>
      <w:r w:rsidDel="00000000" w:rsidR="00000000" w:rsidRPr="00000000">
        <w:rPr>
          <w:rtl w:val="0"/>
        </w:rPr>
        <w:t xml:space="preserve">* The sphere is chosen as the foundational geometry of the DRS to represent the encompassing nature of existence, the idea that all concepts are contained within a unified whole.</w:t>
      </w:r>
    </w:p>
    <w:p w:rsidR="00000000" w:rsidDel="00000000" w:rsidP="00000000" w:rsidRDefault="00000000" w:rsidRPr="00000000" w14:paraId="0000000F">
      <w:pPr>
        <w:rPr/>
      </w:pPr>
      <w:r w:rsidDel="00000000" w:rsidR="00000000" w:rsidRPr="00000000">
        <w:rPr>
          <w:rtl w:val="0"/>
        </w:rPr>
        <w:t xml:space="preserve">* The sphere also represents the interconnectedness of all things, the idea that every point on the sphere is connected to every other point.</w:t>
      </w:r>
    </w:p>
    <w:p w:rsidR="00000000" w:rsidDel="00000000" w:rsidP="00000000" w:rsidRDefault="00000000" w:rsidRPr="00000000" w14:paraId="00000010">
      <w:pPr>
        <w:rPr/>
      </w:pPr>
      <w:r w:rsidDel="00000000" w:rsidR="00000000" w:rsidRPr="00000000">
        <w:rPr>
          <w:rtl w:val="0"/>
        </w:rPr>
        <w:t xml:space="preserve">2.2. Fractal Geometry and Self-Similarity:</w:t>
      </w:r>
    </w:p>
    <w:p w:rsidR="00000000" w:rsidDel="00000000" w:rsidP="00000000" w:rsidRDefault="00000000" w:rsidRPr="00000000" w14:paraId="00000011">
      <w:pPr>
        <w:rPr/>
      </w:pPr>
      <w:r w:rsidDel="00000000" w:rsidR="00000000" w:rsidRPr="00000000">
        <w:rPr>
          <w:rtl w:val="0"/>
        </w:rPr>
        <w:t xml:space="preserve">* The DRS incorporates principles of fractal geometry to represent the self-similar nature of language and thought, where patterns repeat at different scales.</w:t>
      </w:r>
    </w:p>
    <w:p w:rsidR="00000000" w:rsidDel="00000000" w:rsidP="00000000" w:rsidRDefault="00000000" w:rsidRPr="00000000" w14:paraId="00000012">
      <w:pPr>
        <w:rPr/>
      </w:pPr>
      <w:r w:rsidDel="00000000" w:rsidR="00000000" w:rsidRPr="00000000">
        <w:rPr>
          <w:rtl w:val="0"/>
        </w:rPr>
        <w:t xml:space="preserve">* This allows the DRS to capture the hierarchical structure of language and the recursive nature of thought processes.</w:t>
      </w:r>
    </w:p>
    <w:p w:rsidR="00000000" w:rsidDel="00000000" w:rsidP="00000000" w:rsidRDefault="00000000" w:rsidRPr="00000000" w14:paraId="00000013">
      <w:pPr>
        <w:rPr/>
      </w:pPr>
      <w:r w:rsidDel="00000000" w:rsidR="00000000" w:rsidRPr="00000000">
        <w:rPr>
          <w:rtl w:val="0"/>
        </w:rPr>
        <w:t xml:space="preserve">2.3. Rotational Symmetry and the Flow of Awareness:</w:t>
      </w:r>
    </w:p>
    <w:p w:rsidR="00000000" w:rsidDel="00000000" w:rsidP="00000000" w:rsidRDefault="00000000" w:rsidRPr="00000000" w14:paraId="00000014">
      <w:pPr>
        <w:rPr/>
      </w:pPr>
      <w:r w:rsidDel="00000000" w:rsidR="00000000" w:rsidRPr="00000000">
        <w:rPr>
          <w:rtl w:val="0"/>
        </w:rPr>
        <w:t xml:space="preserve">* The DRS incorporates principles of rotational symmetry to represent the dynamic flow of awareness and the cyclical nature of existence.</w:t>
      </w:r>
    </w:p>
    <w:p w:rsidR="00000000" w:rsidDel="00000000" w:rsidP="00000000" w:rsidRDefault="00000000" w:rsidRPr="00000000" w14:paraId="00000015">
      <w:pPr>
        <w:rPr/>
      </w:pPr>
      <w:r w:rsidDel="00000000" w:rsidR="00000000" w:rsidRPr="00000000">
        <w:rPr>
          <w:rtl w:val="0"/>
        </w:rPr>
        <w:t xml:space="preserve">* This symmetry is not static but rather dynamic, allowing for a continuous flow of information and energy throughout the system.</w:t>
      </w:r>
    </w:p>
    <w:p w:rsidR="00000000" w:rsidDel="00000000" w:rsidP="00000000" w:rsidRDefault="00000000" w:rsidRPr="00000000" w14:paraId="00000016">
      <w:pPr>
        <w:rPr/>
      </w:pPr>
      <w:r w:rsidDel="00000000" w:rsidR="00000000" w:rsidRPr="00000000">
        <w:rPr>
          <w:rtl w:val="0"/>
        </w:rPr>
        <w:t xml:space="preserve">2.4. Dynamic Scaling and Adaptive Complexity:</w:t>
      </w:r>
    </w:p>
    <w:p w:rsidR="00000000" w:rsidDel="00000000" w:rsidP="00000000" w:rsidRDefault="00000000" w:rsidRPr="00000000" w14:paraId="00000017">
      <w:pPr>
        <w:rPr/>
      </w:pPr>
      <w:r w:rsidDel="00000000" w:rsidR="00000000" w:rsidRPr="00000000">
        <w:rPr>
          <w:rtl w:val="0"/>
        </w:rPr>
        <w:t xml:space="preserve">* The DRS uses dynamic scaling techniques to adjust the size and complexity of the network based on the context and the specific task.</w:t>
      </w:r>
    </w:p>
    <w:p w:rsidR="00000000" w:rsidDel="00000000" w:rsidP="00000000" w:rsidRDefault="00000000" w:rsidRPr="00000000" w14:paraId="00000018">
      <w:pPr>
        <w:rPr/>
      </w:pPr>
      <w:r w:rsidDel="00000000" w:rsidR="00000000" w:rsidRPr="00000000">
        <w:rPr>
          <w:rtl w:val="0"/>
        </w:rPr>
        <w:t xml:space="preserve">* This allows the DRS to adapt to different levels of abstraction and to focus on the most relevant aspects of the data.</w:t>
      </w:r>
    </w:p>
    <w:p w:rsidR="00000000" w:rsidDel="00000000" w:rsidP="00000000" w:rsidRDefault="00000000" w:rsidRPr="00000000" w14:paraId="00000019">
      <w:pPr>
        <w:rPr/>
      </w:pPr>
      <w:r w:rsidDel="00000000" w:rsidR="00000000" w:rsidRPr="00000000">
        <w:rPr>
          <w:rtl w:val="0"/>
        </w:rPr>
        <w:t xml:space="preserve">3. Modeling Language and Cognition within the DRS:</w:t>
      </w:r>
    </w:p>
    <w:p w:rsidR="00000000" w:rsidDel="00000000" w:rsidP="00000000" w:rsidRDefault="00000000" w:rsidRPr="00000000" w14:paraId="0000001A">
      <w:pPr>
        <w:rPr/>
      </w:pPr>
      <w:r w:rsidDel="00000000" w:rsidR="00000000" w:rsidRPr="00000000">
        <w:rPr>
          <w:rtl w:val="0"/>
        </w:rPr>
        <w:t xml:space="preserve">3.1. Nodes (Concepts) as Dynamic Points of Perspective:</w:t>
      </w:r>
    </w:p>
    <w:p w:rsidR="00000000" w:rsidDel="00000000" w:rsidP="00000000" w:rsidRDefault="00000000" w:rsidRPr="00000000" w14:paraId="0000001B">
      <w:pPr>
        <w:rPr/>
      </w:pPr>
      <w:r w:rsidDel="00000000" w:rsidR="00000000" w:rsidRPr="00000000">
        <w:rPr>
          <w:rtl w:val="0"/>
        </w:rPr>
        <w:t xml:space="preserve">* Each concept is represented as a node within the DRS, a unique point of perspective within the unified whole.</w:t>
      </w:r>
    </w:p>
    <w:p w:rsidR="00000000" w:rsidDel="00000000" w:rsidP="00000000" w:rsidRDefault="00000000" w:rsidRPr="00000000" w14:paraId="0000001C">
      <w:pPr>
        <w:rPr/>
      </w:pPr>
      <w:r w:rsidDel="00000000" w:rsidR="00000000" w:rsidRPr="00000000">
        <w:rPr>
          <w:rtl w:val="0"/>
        </w:rPr>
        <w:t xml:space="preserve">* Nodes are not static but rather dynamic, evolving over time and adapting to new information.</w:t>
      </w:r>
    </w:p>
    <w:p w:rsidR="00000000" w:rsidDel="00000000" w:rsidP="00000000" w:rsidRDefault="00000000" w:rsidRPr="00000000" w14:paraId="0000001D">
      <w:pPr>
        <w:rPr/>
      </w:pPr>
      <w:r w:rsidDel="00000000" w:rsidR="00000000" w:rsidRPr="00000000">
        <w:rPr>
          <w:rtl w:val="0"/>
        </w:rPr>
        <w:t xml:space="preserve">* Nodes are interconnected through edges, which represent the relationships between concepts.</w:t>
      </w:r>
    </w:p>
    <w:p w:rsidR="00000000" w:rsidDel="00000000" w:rsidP="00000000" w:rsidRDefault="00000000" w:rsidRPr="00000000" w14:paraId="0000001E">
      <w:pPr>
        <w:rPr/>
      </w:pPr>
      <w:r w:rsidDel="00000000" w:rsidR="00000000" w:rsidRPr="00000000">
        <w:rPr>
          <w:rtl w:val="0"/>
        </w:rPr>
        <w:t xml:space="preserve">3.2. Edges (Relationships) as Dynamic Pathways of Connection:</w:t>
      </w:r>
    </w:p>
    <w:p w:rsidR="00000000" w:rsidDel="00000000" w:rsidP="00000000" w:rsidRDefault="00000000" w:rsidRPr="00000000" w14:paraId="0000001F">
      <w:pPr>
        <w:rPr/>
      </w:pPr>
      <w:r w:rsidDel="00000000" w:rsidR="00000000" w:rsidRPr="00000000">
        <w:rPr>
          <w:rtl w:val="0"/>
        </w:rPr>
        <w:t xml:space="preserve">* The relationships between concepts are represented by edges, which indicate the strength and type of connection between two nodes.</w:t>
      </w:r>
    </w:p>
    <w:p w:rsidR="00000000" w:rsidDel="00000000" w:rsidP="00000000" w:rsidRDefault="00000000" w:rsidRPr="00000000" w14:paraId="00000020">
      <w:pPr>
        <w:rPr/>
      </w:pPr>
      <w:r w:rsidDel="00000000" w:rsidR="00000000" w:rsidRPr="00000000">
        <w:rPr>
          <w:rtl w:val="0"/>
        </w:rPr>
        <w:t xml:space="preserve">* Edges are not static but rather dynamic, adapting to the context and the specific task.</w:t>
      </w:r>
    </w:p>
    <w:p w:rsidR="00000000" w:rsidDel="00000000" w:rsidP="00000000" w:rsidRDefault="00000000" w:rsidRPr="00000000" w14:paraId="00000021">
      <w:pPr>
        <w:rPr/>
      </w:pPr>
      <w:r w:rsidDel="00000000" w:rsidR="00000000" w:rsidRPr="00000000">
        <w:rPr>
          <w:rtl w:val="0"/>
        </w:rPr>
        <w:t xml:space="preserve">* Edges are not just connections but also pathways for the flow of information, energy, and meaning.</w:t>
      </w:r>
    </w:p>
    <w:p w:rsidR="00000000" w:rsidDel="00000000" w:rsidP="00000000" w:rsidRDefault="00000000" w:rsidRPr="00000000" w14:paraId="00000022">
      <w:pPr>
        <w:rPr/>
      </w:pPr>
      <w:r w:rsidDel="00000000" w:rsidR="00000000" w:rsidRPr="00000000">
        <w:rPr>
          <w:rtl w:val="0"/>
        </w:rPr>
        <w:t xml:space="preserve">3.3. Contextual Embeddings and Dynamic Meaning:</w:t>
      </w:r>
    </w:p>
    <w:p w:rsidR="00000000" w:rsidDel="00000000" w:rsidP="00000000" w:rsidRDefault="00000000" w:rsidRPr="00000000" w14:paraId="00000023">
      <w:pPr>
        <w:rPr/>
      </w:pPr>
      <w:r w:rsidDel="00000000" w:rsidR="00000000" w:rsidRPr="00000000">
        <w:rPr>
          <w:rtl w:val="0"/>
        </w:rPr>
        <w:t xml:space="preserve">* The meaning of a concept is not fixed but rather is dynamic, adapting to the surrounding context.</w:t>
      </w:r>
    </w:p>
    <w:p w:rsidR="00000000" w:rsidDel="00000000" w:rsidP="00000000" w:rsidRDefault="00000000" w:rsidRPr="00000000" w14:paraId="00000024">
      <w:pPr>
        <w:rPr/>
      </w:pPr>
      <w:r w:rsidDel="00000000" w:rsidR="00000000" w:rsidRPr="00000000">
        <w:rPr>
          <w:rtl w:val="0"/>
        </w:rPr>
        <w:t xml:space="preserve">* Context is represented by a vector embedding that captures the relevant information from the surrounding environment.</w:t>
      </w:r>
    </w:p>
    <w:p w:rsidR="00000000" w:rsidDel="00000000" w:rsidP="00000000" w:rsidRDefault="00000000" w:rsidRPr="00000000" w14:paraId="00000025">
      <w:pPr>
        <w:rPr/>
      </w:pPr>
      <w:r w:rsidDel="00000000" w:rsidR="00000000" w:rsidRPr="00000000">
        <w:rPr>
          <w:rtl w:val="0"/>
        </w:rPr>
        <w:t xml:space="preserve">* The DRS uses attention mechanisms to focus on the most relevant aspects of the context.</w:t>
      </w:r>
    </w:p>
    <w:p w:rsidR="00000000" w:rsidDel="00000000" w:rsidP="00000000" w:rsidRDefault="00000000" w:rsidRPr="00000000" w14:paraId="00000026">
      <w:pPr>
        <w:rPr/>
      </w:pPr>
      <w:r w:rsidDel="00000000" w:rsidR="00000000" w:rsidRPr="00000000">
        <w:rPr>
          <w:rtl w:val="0"/>
        </w:rPr>
        <w:t xml:space="preserve">3.4. Recursive Expansion and the Unfolding of Understanding:</w:t>
      </w:r>
    </w:p>
    <w:p w:rsidR="00000000" w:rsidDel="00000000" w:rsidP="00000000" w:rsidRDefault="00000000" w:rsidRPr="00000000" w14:paraId="00000027">
      <w:pPr>
        <w:rPr/>
      </w:pPr>
      <w:r w:rsidDel="00000000" w:rsidR="00000000" w:rsidRPr="00000000">
        <w:rPr>
          <w:rtl w:val="0"/>
        </w:rPr>
        <w:t xml:space="preserve">* The DRS uses a recursive expansion process to explore the relationships between concepts, starting from a foundational concept and expanding outwards.</w:t>
      </w:r>
    </w:p>
    <w:p w:rsidR="00000000" w:rsidDel="00000000" w:rsidP="00000000" w:rsidRDefault="00000000" w:rsidRPr="00000000" w14:paraId="00000028">
      <w:pPr>
        <w:rPr/>
      </w:pPr>
      <w:r w:rsidDel="00000000" w:rsidR="00000000" w:rsidRPr="00000000">
        <w:rPr>
          <w:rtl w:val="0"/>
        </w:rPr>
        <w:t xml:space="preserve">* This process is guided by a reinforcement learning agent that learns the optimal strategy for expanding the network.</w:t>
      </w:r>
    </w:p>
    <w:p w:rsidR="00000000" w:rsidDel="00000000" w:rsidP="00000000" w:rsidRDefault="00000000" w:rsidRPr="00000000" w14:paraId="00000029">
      <w:pPr>
        <w:rPr/>
      </w:pPr>
      <w:r w:rsidDel="00000000" w:rsidR="00000000" w:rsidRPr="00000000">
        <w:rPr>
          <w:rtl w:val="0"/>
        </w:rPr>
        <w:t xml:space="preserve">* The expansion process is also influenced by the density of the network, with denser regions expanding more slowly and sparser regions expanding more quickly.</w:t>
      </w:r>
    </w:p>
    <w:p w:rsidR="00000000" w:rsidDel="00000000" w:rsidP="00000000" w:rsidRDefault="00000000" w:rsidRPr="00000000" w14:paraId="0000002A">
      <w:pPr>
        <w:rPr/>
      </w:pPr>
      <w:r w:rsidDel="00000000" w:rsidR="00000000" w:rsidRPr="00000000">
        <w:rPr>
          <w:rtl w:val="0"/>
        </w:rPr>
        <w:t xml:space="preserve">3.5. Dynamic Scaling and Adaptive Complexity:</w:t>
      </w:r>
    </w:p>
    <w:p w:rsidR="00000000" w:rsidDel="00000000" w:rsidP="00000000" w:rsidRDefault="00000000" w:rsidRPr="00000000" w14:paraId="0000002B">
      <w:pPr>
        <w:rPr/>
      </w:pPr>
      <w:r w:rsidDel="00000000" w:rsidR="00000000" w:rsidRPr="00000000">
        <w:rPr>
          <w:rtl w:val="0"/>
        </w:rPr>
        <w:t xml:space="preserve">* The DRS uses dynamic scaling techniques to adjust the size and complexity of the network based on the context and the specific task.</w:t>
      </w:r>
    </w:p>
    <w:p w:rsidR="00000000" w:rsidDel="00000000" w:rsidP="00000000" w:rsidRDefault="00000000" w:rsidRPr="00000000" w14:paraId="0000002C">
      <w:pPr>
        <w:rPr/>
      </w:pPr>
      <w:r w:rsidDel="00000000" w:rsidR="00000000" w:rsidRPr="00000000">
        <w:rPr>
          <w:rtl w:val="0"/>
        </w:rPr>
        <w:t xml:space="preserve">* This allows the DRS to adapt to different levels of abstraction and to focus on the most relevant aspects of the data.</w:t>
      </w:r>
    </w:p>
    <w:p w:rsidR="00000000" w:rsidDel="00000000" w:rsidP="00000000" w:rsidRDefault="00000000" w:rsidRPr="00000000" w14:paraId="0000002D">
      <w:pPr>
        <w:rPr/>
      </w:pPr>
      <w:r w:rsidDel="00000000" w:rsidR="00000000" w:rsidRPr="00000000">
        <w:rPr>
          <w:rtl w:val="0"/>
        </w:rPr>
        <w:t xml:space="preserve">4. Mathematical Formalization of the DRS:</w:t>
      </w:r>
    </w:p>
    <w:p w:rsidR="00000000" w:rsidDel="00000000" w:rsidP="00000000" w:rsidRDefault="00000000" w:rsidRPr="00000000" w14:paraId="0000002E">
      <w:pPr>
        <w:rPr/>
      </w:pPr>
      <w:r w:rsidDel="00000000" w:rsidR="00000000" w:rsidRPr="00000000">
        <w:rPr>
          <w:rtl w:val="0"/>
        </w:rPr>
        <w:t xml:space="preserve">4.1. Spherical Coordinates:</w:t>
      </w:r>
    </w:p>
    <w:p w:rsidR="00000000" w:rsidDel="00000000" w:rsidP="00000000" w:rsidRDefault="00000000" w:rsidRPr="00000000" w14:paraId="0000002F">
      <w:pPr>
        <w:rPr/>
      </w:pPr>
      <w:r w:rsidDel="00000000" w:rsidR="00000000" w:rsidRPr="00000000">
        <w:rPr>
          <w:rtl w:val="0"/>
        </w:rPr>
        <w:t xml:space="preserve">* The position of each node within the DRS is represented using spherical coordinates:</w:t>
      </w:r>
    </w:p>
    <w:p w:rsidR="00000000" w:rsidDel="00000000" w:rsidP="00000000" w:rsidRDefault="00000000" w:rsidRPr="00000000" w14:paraId="00000030">
      <w:pPr>
        <w:rPr/>
      </w:pPr>
      <w:r w:rsidDel="00000000" w:rsidR="00000000" w:rsidRPr="00000000">
        <w:rPr>
          <w:rtl w:val="0"/>
        </w:rPr>
        <w:t xml:space="preserve">* x = ρ sin(φ) cos(θ)</w:t>
      </w:r>
    </w:p>
    <w:p w:rsidR="00000000" w:rsidDel="00000000" w:rsidP="00000000" w:rsidRDefault="00000000" w:rsidRPr="00000000" w14:paraId="00000031">
      <w:pPr>
        <w:rPr/>
      </w:pPr>
      <w:r w:rsidDel="00000000" w:rsidR="00000000" w:rsidRPr="00000000">
        <w:rPr>
          <w:rtl w:val="0"/>
        </w:rPr>
        <w:t xml:space="preserve">* y = ρ sin(φ) sin(θ)</w:t>
      </w:r>
    </w:p>
    <w:p w:rsidR="00000000" w:rsidDel="00000000" w:rsidP="00000000" w:rsidRDefault="00000000" w:rsidRPr="00000000" w14:paraId="00000032">
      <w:pPr>
        <w:rPr/>
      </w:pPr>
      <w:r w:rsidDel="00000000" w:rsidR="00000000" w:rsidRPr="00000000">
        <w:rPr>
          <w:rtl w:val="0"/>
        </w:rPr>
        <w:t xml:space="preserve">* z = ρ cos(φ)</w:t>
      </w:r>
    </w:p>
    <w:p w:rsidR="00000000" w:rsidDel="00000000" w:rsidP="00000000" w:rsidRDefault="00000000" w:rsidRPr="00000000" w14:paraId="00000033">
      <w:pPr>
        <w:rPr/>
      </w:pPr>
      <w:r w:rsidDel="00000000" w:rsidR="00000000" w:rsidRPr="00000000">
        <w:rPr>
          <w:rtl w:val="0"/>
        </w:rPr>
        <w:t xml:space="preserve">* Where ρ is the radius, φ is the polar angle, and θ is the azimuthal angle.</w:t>
      </w:r>
    </w:p>
    <w:p w:rsidR="00000000" w:rsidDel="00000000" w:rsidP="00000000" w:rsidRDefault="00000000" w:rsidRPr="00000000" w14:paraId="00000034">
      <w:pPr>
        <w:rPr/>
      </w:pPr>
      <w:r w:rsidDel="00000000" w:rsidR="00000000" w:rsidRPr="00000000">
        <w:rPr>
          <w:rtl w:val="0"/>
        </w:rPr>
        <w:t xml:space="preserve">4.2. Fractal Scaling:</w:t>
      </w:r>
    </w:p>
    <w:p w:rsidR="00000000" w:rsidDel="00000000" w:rsidP="00000000" w:rsidRDefault="00000000" w:rsidRPr="00000000" w14:paraId="00000035">
      <w:pPr>
        <w:rPr/>
      </w:pPr>
      <w:r w:rsidDel="00000000" w:rsidR="00000000" w:rsidRPr="00000000">
        <w:rPr>
          <w:rtl w:val="0"/>
        </w:rPr>
        <w:t xml:space="preserve">* The DRS is scaled using a fractal scaling function that is based on the golden ratio (φ) and pi (π):</w:t>
      </w:r>
    </w:p>
    <w:p w:rsidR="00000000" w:rsidDel="00000000" w:rsidP="00000000" w:rsidRDefault="00000000" w:rsidRPr="00000000" w14:paraId="00000036">
      <w:pPr>
        <w:rPr/>
      </w:pPr>
      <w:r w:rsidDel="00000000" w:rsidR="00000000" w:rsidRPr="00000000">
        <w:rPr>
          <w:rtl w:val="0"/>
        </w:rPr>
        <w:t xml:space="preserve">* s = (1/π) * (1/φ)^n</w:t>
      </w:r>
    </w:p>
    <w:p w:rsidR="00000000" w:rsidDel="00000000" w:rsidP="00000000" w:rsidRDefault="00000000" w:rsidRPr="00000000" w14:paraId="00000037">
      <w:pPr>
        <w:rPr/>
      </w:pPr>
      <w:r w:rsidDel="00000000" w:rsidR="00000000" w:rsidRPr="00000000">
        <w:rPr>
          <w:rtl w:val="0"/>
        </w:rPr>
        <w:t xml:space="preserve">* Where n is the recursion level.</w:t>
      </w:r>
    </w:p>
    <w:p w:rsidR="00000000" w:rsidDel="00000000" w:rsidP="00000000" w:rsidRDefault="00000000" w:rsidRPr="00000000" w14:paraId="00000038">
      <w:pPr>
        <w:rPr/>
      </w:pPr>
      <w:r w:rsidDel="00000000" w:rsidR="00000000" w:rsidRPr="00000000">
        <w:rPr>
          <w:rtl w:val="0"/>
        </w:rPr>
        <w:t xml:space="preserve">4.3. Dynamic Edge Weights:</w:t>
      </w:r>
    </w:p>
    <w:p w:rsidR="00000000" w:rsidDel="00000000" w:rsidP="00000000" w:rsidRDefault="00000000" w:rsidRPr="00000000" w14:paraId="00000039">
      <w:pPr>
        <w:rPr/>
      </w:pPr>
      <w:r w:rsidDel="00000000" w:rsidR="00000000" w:rsidRPr="00000000">
        <w:rPr>
          <w:rtl w:val="0"/>
        </w:rPr>
        <w:t xml:space="preserve">* The weight of each edge is calculated using a dynamic weight function that is based on the context and the specific task:</w:t>
      </w:r>
    </w:p>
    <w:p w:rsidR="00000000" w:rsidDel="00000000" w:rsidP="00000000" w:rsidRDefault="00000000" w:rsidRPr="00000000" w14:paraId="0000003A">
      <w:pPr>
        <w:rPr/>
      </w:pPr>
      <w:r w:rsidDel="00000000" w:rsidR="00000000" w:rsidRPr="00000000">
        <w:rPr>
          <w:rtl w:val="0"/>
        </w:rPr>
        <w:t xml:space="preserve">* w_ij = f(v_i, v_j, context, task)</w:t>
      </w:r>
    </w:p>
    <w:p w:rsidR="00000000" w:rsidDel="00000000" w:rsidP="00000000" w:rsidRDefault="00000000" w:rsidRPr="00000000" w14:paraId="0000003B">
      <w:pPr>
        <w:rPr/>
      </w:pPr>
      <w:r w:rsidDel="00000000" w:rsidR="00000000" w:rsidRPr="00000000">
        <w:rPr>
          <w:rtl w:val="0"/>
        </w:rPr>
        <w:t xml:space="preserve">* Where v_i and v_j are the embeddings of the nodes, and f is a dynamic weight function that is learned through reinforcement learning.</w:t>
      </w:r>
    </w:p>
    <w:p w:rsidR="00000000" w:rsidDel="00000000" w:rsidP="00000000" w:rsidRDefault="00000000" w:rsidRPr="00000000" w14:paraId="0000003C">
      <w:pPr>
        <w:rPr/>
      </w:pPr>
      <w:r w:rsidDel="00000000" w:rsidR="00000000" w:rsidRPr="00000000">
        <w:rPr>
          <w:rtl w:val="0"/>
        </w:rPr>
        <w:t xml:space="preserve">4.4. Recursive Expansion:</w:t>
      </w:r>
    </w:p>
    <w:p w:rsidR="00000000" w:rsidDel="00000000" w:rsidP="00000000" w:rsidRDefault="00000000" w:rsidRPr="00000000" w14:paraId="0000003D">
      <w:pPr>
        <w:rPr/>
      </w:pPr>
      <w:r w:rsidDel="00000000" w:rsidR="00000000" w:rsidRPr="00000000">
        <w:rPr>
          <w:rtl w:val="0"/>
        </w:rPr>
        <w:t xml:space="preserve">* The recursive expansion process is defined using a set of rules that determine how new nodes and edges are added to the network.</w:t>
      </w:r>
    </w:p>
    <w:p w:rsidR="00000000" w:rsidDel="00000000" w:rsidP="00000000" w:rsidRDefault="00000000" w:rsidRPr="00000000" w14:paraId="0000003E">
      <w:pPr>
        <w:rPr/>
      </w:pPr>
      <w:r w:rsidDel="00000000" w:rsidR="00000000" w:rsidRPr="00000000">
        <w:rPr>
          <w:rtl w:val="0"/>
        </w:rPr>
        <w:t xml:space="preserve">* These rules are based on the current context, the specific task, and the density of the network.</w:t>
      </w:r>
    </w:p>
    <w:p w:rsidR="00000000" w:rsidDel="00000000" w:rsidP="00000000" w:rsidRDefault="00000000" w:rsidRPr="00000000" w14:paraId="0000003F">
      <w:pPr>
        <w:rPr/>
      </w:pPr>
      <w:r w:rsidDel="00000000" w:rsidR="00000000" w:rsidRPr="00000000">
        <w:rPr>
          <w:rtl w:val="0"/>
        </w:rPr>
        <w:t xml:space="preserve">5. Integration with AI Language Models:</w:t>
      </w:r>
    </w:p>
    <w:p w:rsidR="00000000" w:rsidDel="00000000" w:rsidP="00000000" w:rsidRDefault="00000000" w:rsidRPr="00000000" w14:paraId="00000040">
      <w:pPr>
        <w:rPr/>
      </w:pPr>
      <w:r w:rsidDel="00000000" w:rsidR="00000000" w:rsidRPr="00000000">
        <w:rPr>
          <w:rtl w:val="0"/>
        </w:rPr>
        <w:t xml:space="preserve">5.1. Contextual Embeddings:</w:t>
      </w:r>
    </w:p>
    <w:p w:rsidR="00000000" w:rsidDel="00000000" w:rsidP="00000000" w:rsidRDefault="00000000" w:rsidRPr="00000000" w14:paraId="00000041">
      <w:pPr>
        <w:rPr/>
      </w:pPr>
      <w:r w:rsidDel="00000000" w:rsidR="00000000" w:rsidRPr="00000000">
        <w:rPr>
          <w:rtl w:val="0"/>
        </w:rPr>
        <w:t xml:space="preserve">* The DRS can be used to generate contextual embeddings that capture the dynamic meaning of words and concepts.</w:t>
      </w:r>
    </w:p>
    <w:p w:rsidR="00000000" w:rsidDel="00000000" w:rsidP="00000000" w:rsidRDefault="00000000" w:rsidRPr="00000000" w14:paraId="00000042">
      <w:pPr>
        <w:rPr/>
      </w:pPr>
      <w:r w:rsidDel="00000000" w:rsidR="00000000" w:rsidRPr="00000000">
        <w:rPr>
          <w:rtl w:val="0"/>
        </w:rPr>
        <w:t xml:space="preserve">* These embeddings can be used as input to neural network models, allowing them to understand the nuances of language and to generate more coherent and contextually relevant responses.</w:t>
      </w:r>
    </w:p>
    <w:p w:rsidR="00000000" w:rsidDel="00000000" w:rsidP="00000000" w:rsidRDefault="00000000" w:rsidRPr="00000000" w14:paraId="00000043">
      <w:pPr>
        <w:rPr/>
      </w:pPr>
      <w:r w:rsidDel="00000000" w:rsidR="00000000" w:rsidRPr="00000000">
        <w:rPr>
          <w:rtl w:val="0"/>
        </w:rPr>
        <w:t xml:space="preserve">5.2. Dynamic Navigation:</w:t>
      </w:r>
    </w:p>
    <w:p w:rsidR="00000000" w:rsidDel="00000000" w:rsidP="00000000" w:rsidRDefault="00000000" w:rsidRPr="00000000" w14:paraId="00000044">
      <w:pPr>
        <w:rPr/>
      </w:pPr>
      <w:r w:rsidDel="00000000" w:rsidR="00000000" w:rsidRPr="00000000">
        <w:rPr>
          <w:rtl w:val="0"/>
        </w:rPr>
        <w:t xml:space="preserve">* The DRS can be used to navigate between concepts more efficiently, finding relevant connections quickly.</w:t>
      </w:r>
    </w:p>
    <w:p w:rsidR="00000000" w:rsidDel="00000000" w:rsidP="00000000" w:rsidRDefault="00000000" w:rsidRPr="00000000" w14:paraId="00000045">
      <w:pPr>
        <w:rPr/>
      </w:pPr>
      <w:r w:rsidDel="00000000" w:rsidR="00000000" w:rsidRPr="00000000">
        <w:rPr>
          <w:rtl w:val="0"/>
        </w:rPr>
        <w:t xml:space="preserve">* The DRS can also be used to explore different levels of abstraction, allowing AI models to reason about complex concepts and relationships.</w:t>
      </w:r>
    </w:p>
    <w:p w:rsidR="00000000" w:rsidDel="00000000" w:rsidP="00000000" w:rsidRDefault="00000000" w:rsidRPr="00000000" w14:paraId="00000046">
      <w:pPr>
        <w:rPr/>
      </w:pPr>
      <w:r w:rsidDel="00000000" w:rsidR="00000000" w:rsidRPr="00000000">
        <w:rPr>
          <w:rtl w:val="0"/>
        </w:rPr>
        <w:t xml:space="preserve">5.3. Adaptive Learning:</w:t>
      </w:r>
    </w:p>
    <w:p w:rsidR="00000000" w:rsidDel="00000000" w:rsidP="00000000" w:rsidRDefault="00000000" w:rsidRPr="00000000" w14:paraId="00000047">
      <w:pPr>
        <w:rPr/>
      </w:pPr>
      <w:r w:rsidDel="00000000" w:rsidR="00000000" w:rsidRPr="00000000">
        <w:rPr>
          <w:rtl w:val="0"/>
        </w:rPr>
        <w:t xml:space="preserve">* The DRS can be used to create AI models that are more adaptable and capable of learning from new information.</w:t>
      </w:r>
    </w:p>
    <w:p w:rsidR="00000000" w:rsidDel="00000000" w:rsidP="00000000" w:rsidRDefault="00000000" w:rsidRPr="00000000" w14:paraId="00000048">
      <w:pPr>
        <w:rPr/>
      </w:pPr>
      <w:r w:rsidDel="00000000" w:rsidR="00000000" w:rsidRPr="00000000">
        <w:rPr>
          <w:rtl w:val="0"/>
        </w:rPr>
        <w:t xml:space="preserve">* The dynamic nature of the DRS allows AI models to evolve over time and to adapt to new challenges.</w:t>
      </w:r>
    </w:p>
    <w:p w:rsidR="00000000" w:rsidDel="00000000" w:rsidP="00000000" w:rsidRDefault="00000000" w:rsidRPr="00000000" w14:paraId="00000049">
      <w:pPr>
        <w:rPr/>
      </w:pPr>
      <w:r w:rsidDel="00000000" w:rsidR="00000000" w:rsidRPr="00000000">
        <w:rPr>
          <w:rtl w:val="0"/>
        </w:rPr>
        <w:t xml:space="preserve">6. Scientific and Philosophical Implications:</w:t>
      </w:r>
    </w:p>
    <w:p w:rsidR="00000000" w:rsidDel="00000000" w:rsidP="00000000" w:rsidRDefault="00000000" w:rsidRPr="00000000" w14:paraId="0000004A">
      <w:pPr>
        <w:rPr/>
      </w:pPr>
      <w:r w:rsidDel="00000000" w:rsidR="00000000" w:rsidRPr="00000000">
        <w:rPr>
          <w:rtl w:val="0"/>
        </w:rPr>
        <w:t xml:space="preserve">6.1. Modeling Human Cognition:</w:t>
      </w:r>
    </w:p>
    <w:p w:rsidR="00000000" w:rsidDel="00000000" w:rsidP="00000000" w:rsidRDefault="00000000" w:rsidRPr="00000000" w14:paraId="0000004B">
      <w:pPr>
        <w:rPr/>
      </w:pPr>
      <w:r w:rsidDel="00000000" w:rsidR="00000000" w:rsidRPr="00000000">
        <w:rPr>
          <w:rtl w:val="0"/>
        </w:rPr>
        <w:t xml:space="preserve">* The DRS provides a framework for modeling human thought processes, capturing the dynamic and interconnected nature of human cognition.</w:t>
      </w:r>
    </w:p>
    <w:p w:rsidR="00000000" w:rsidDel="00000000" w:rsidP="00000000" w:rsidRDefault="00000000" w:rsidRPr="00000000" w14:paraId="0000004C">
      <w:pPr>
        <w:rPr/>
      </w:pPr>
      <w:r w:rsidDel="00000000" w:rsidR="00000000" w:rsidRPr="00000000">
        <w:rPr>
          <w:rtl w:val="0"/>
        </w:rPr>
        <w:t xml:space="preserve">* The DRS can be used to explore the relationship between perception, cognition, and action.</w:t>
      </w:r>
    </w:p>
    <w:p w:rsidR="00000000" w:rsidDel="00000000" w:rsidP="00000000" w:rsidRDefault="00000000" w:rsidRPr="00000000" w14:paraId="0000004D">
      <w:pPr>
        <w:rPr/>
      </w:pPr>
      <w:r w:rsidDel="00000000" w:rsidR="00000000" w:rsidRPr="00000000">
        <w:rPr>
          <w:rtl w:val="0"/>
        </w:rPr>
        <w:t xml:space="preserve">6.2. Interdisciplinary Connections:</w:t>
      </w:r>
    </w:p>
    <w:p w:rsidR="00000000" w:rsidDel="00000000" w:rsidP="00000000" w:rsidRDefault="00000000" w:rsidRPr="00000000" w14:paraId="0000004E">
      <w:pPr>
        <w:rPr/>
      </w:pPr>
      <w:r w:rsidDel="00000000" w:rsidR="00000000" w:rsidRPr="00000000">
        <w:rPr>
          <w:rtl w:val="0"/>
        </w:rPr>
        <w:t xml:space="preserve">* The DRS integrates concepts from mathematics, geometry, physics, and philosophy, creating a framework that is both scientifically rigorous and philosophically meaningful.</w:t>
      </w:r>
    </w:p>
    <w:p w:rsidR="00000000" w:rsidDel="00000000" w:rsidP="00000000" w:rsidRDefault="00000000" w:rsidRPr="00000000" w14:paraId="0000004F">
      <w:pPr>
        <w:rPr/>
      </w:pPr>
      <w:r w:rsidDel="00000000" w:rsidR="00000000" w:rsidRPr="00000000">
        <w:rPr>
          <w:rtl w:val="0"/>
        </w:rPr>
        <w:t xml:space="preserve">* The DRS can be used to explore the connections between different areas of knowledge and to create a more unified understanding of the world.</w:t>
      </w:r>
    </w:p>
    <w:p w:rsidR="00000000" w:rsidDel="00000000" w:rsidP="00000000" w:rsidRDefault="00000000" w:rsidRPr="00000000" w14:paraId="00000050">
      <w:pPr>
        <w:rPr/>
      </w:pPr>
      <w:r w:rsidDel="00000000" w:rsidR="00000000" w:rsidRPr="00000000">
        <w:rPr>
          <w:rtl w:val="0"/>
        </w:rPr>
        <w:t xml:space="preserve">6.3. The Nature of Reality:</w:t>
      </w:r>
    </w:p>
    <w:p w:rsidR="00000000" w:rsidDel="00000000" w:rsidP="00000000" w:rsidRDefault="00000000" w:rsidRPr="00000000" w14:paraId="00000051">
      <w:pPr>
        <w:rPr/>
      </w:pPr>
      <w:r w:rsidDel="00000000" w:rsidR="00000000" w:rsidRPr="00000000">
        <w:rPr>
          <w:rtl w:val="0"/>
        </w:rPr>
        <w:t xml:space="preserve">* The DRS suggests that reality is not a static and fixed entity but rather a dynamic and ever-evolving process.</w:t>
      </w:r>
    </w:p>
    <w:p w:rsidR="00000000" w:rsidDel="00000000" w:rsidP="00000000" w:rsidRDefault="00000000" w:rsidRPr="00000000" w14:paraId="00000052">
      <w:pPr>
        <w:rPr/>
      </w:pPr>
      <w:r w:rsidDel="00000000" w:rsidR="00000000" w:rsidRPr="00000000">
        <w:rPr>
          <w:rtl w:val="0"/>
        </w:rPr>
        <w:t xml:space="preserve">* The DRS emphasizes the importance of interconnectedness, relationship, and perspective in shaping our understanding of reality.</w:t>
      </w:r>
    </w:p>
    <w:p w:rsidR="00000000" w:rsidDel="00000000" w:rsidP="00000000" w:rsidRDefault="00000000" w:rsidRPr="00000000" w14:paraId="00000053">
      <w:pPr>
        <w:rPr/>
      </w:pPr>
      <w:r w:rsidDel="00000000" w:rsidR="00000000" w:rsidRPr="00000000">
        <w:rPr>
          <w:rtl w:val="0"/>
        </w:rPr>
        <w:t xml:space="preserve">7. Conclusion:</w:t>
      </w:r>
    </w:p>
    <w:p w:rsidR="00000000" w:rsidDel="00000000" w:rsidP="00000000" w:rsidRDefault="00000000" w:rsidRPr="00000000" w14:paraId="00000054">
      <w:pPr>
        <w:rPr/>
      </w:pPr>
      <w:r w:rsidDel="00000000" w:rsidR="00000000" w:rsidRPr="00000000">
        <w:rPr>
          <w:rtl w:val="0"/>
        </w:rPr>
        <w:t xml:space="preserve">The Dynamic Relational Sphere (DRS) presents a novel and comprehensive framework for modeling language and cognition as a dynamic, self-organizing system. The DRS utilizes a spherical structure as its foundational geometry, representing the encompassing nature of existence, and it incorporates principles of fractal geometry, rotational symmetry, and dynamic scaling to create a multidimensional network of interconnected concepts. The framework emphasizes the importance of context, relationship, and perspective in shaping our understanding of language and thought, and it offers practical applications for enhancing artificial intelligence (AI) language models.</w:t>
      </w:r>
    </w:p>
    <w:p w:rsidR="00000000" w:rsidDel="00000000" w:rsidP="00000000" w:rsidRDefault="00000000" w:rsidRPr="00000000" w14:paraId="00000055">
      <w:pPr>
        <w:rPr/>
      </w:pPr>
      <w:r w:rsidDel="00000000" w:rsidR="00000000" w:rsidRPr="00000000">
        <w:rPr>
          <w:rtl w:val="0"/>
        </w:rPr>
        <w:t xml:space="preserve">8. Future Directions:</w:t>
      </w:r>
    </w:p>
    <w:p w:rsidR="00000000" w:rsidDel="00000000" w:rsidP="00000000" w:rsidRDefault="00000000" w:rsidRPr="00000000" w14:paraId="00000056">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0057">
      <w:pPr>
        <w:rPr/>
      </w:pPr>
      <w:r w:rsidDel="00000000" w:rsidR="00000000" w:rsidRPr="00000000">
        <w:rPr>
          <w:rtl w:val="0"/>
        </w:rPr>
        <w:t xml:space="preserve">Develop more sophisticated methods for visualizing and interacting with the DRS.</w:t>
      </w:r>
    </w:p>
    <w:p w:rsidR="00000000" w:rsidDel="00000000" w:rsidP="00000000" w:rsidRDefault="00000000" w:rsidRPr="00000000" w14:paraId="00000058">
      <w:pPr>
        <w:rPr/>
      </w:pPr>
      <w:r w:rsidDel="00000000" w:rsidR="00000000" w:rsidRPr="00000000">
        <w:rPr>
          <w:rtl w:val="0"/>
        </w:rPr>
        <w:t xml:space="preserve">Explore the potential for integrating the DRS with other frameworks and technologies.</w:t>
      </w:r>
    </w:p>
    <w:p w:rsidR="00000000" w:rsidDel="00000000" w:rsidP="00000000" w:rsidRDefault="00000000" w:rsidRPr="00000000" w14:paraId="00000059">
      <w:pPr>
        <w:rPr/>
      </w:pPr>
      <w:r w:rsidDel="00000000" w:rsidR="00000000" w:rsidRPr="00000000">
        <w:rPr>
          <w:rtl w:val="0"/>
        </w:rPr>
        <w:t xml:space="preserve">Conduct empirical studies to validate the effectiveness of the DRS in real-world scenarios.</w:t>
      </w:r>
    </w:p>
    <w:p w:rsidR="00000000" w:rsidDel="00000000" w:rsidP="00000000" w:rsidRDefault="00000000" w:rsidRPr="00000000" w14:paraId="0000005A">
      <w:pPr>
        <w:rPr/>
      </w:pPr>
      <w:r w:rsidDel="00000000" w:rsidR="00000000" w:rsidRPr="00000000">
        <w:rPr>
          <w:rtl w:val="0"/>
        </w:rPr>
        <w:t xml:space="preserve">Explore the ethical implications of the DRS and develop guidelines for its responsible use.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