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theoretical exploration of how one might incorporate an “” relationship into the Spherical–Hexagonal network we’ve formalized. Since we’re working with infinite planes, hex-lattices, and local adjacency, the notion of a cyclic or repetitive sum of energies (or synergy, or expansions) can be introduced to unify the partial expansions in each plane.</w:t>
      </w:r>
    </w:p>
    <w:p w:rsidR="00000000" w:rsidDel="00000000" w:rsidP="00000000" w:rsidRDefault="00000000" w:rsidRPr="00000000" w14:paraId="00000002">
      <w:pPr>
        <w:spacing w:after="240" w:before="240" w:lineRule="auto"/>
        <w:rPr/>
      </w:pPr>
      <w:r w:rsidDel="00000000" w:rsidR="00000000" w:rsidRPr="00000000">
        <w:rPr>
          <w:rtl w:val="0"/>
        </w:rPr>
        <w:t xml:space="preserve">1. Context of</w:t>
      </w:r>
    </w:p>
    <w:p w:rsidR="00000000" w:rsidDel="00000000" w:rsidP="00000000" w:rsidRDefault="00000000" w:rsidRPr="00000000" w14:paraId="00000003">
      <w:pPr>
        <w:spacing w:after="240" w:before="240" w:lineRule="auto"/>
        <w:rPr/>
      </w:pPr>
      <w:r w:rsidDel="00000000" w:rsidR="00000000" w:rsidRPr="00000000">
        <w:rPr>
          <w:rtl w:val="0"/>
        </w:rPr>
        <w:tab/>
        <w:t xml:space="preserve">1.</w:t>
        <w:tab/>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We interpret this as the total synergy or total “energy-like” quantity arising from summing (or merging) contributions of multiple planes, multiple adjacency expansions, or repeated iterative loops in the system.</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More concretely, if each plane yields some partial measure , then</w:t>
      </w:r>
    </w:p>
    <w:p w:rsidR="00000000" w:rsidDel="00000000" w:rsidP="00000000" w:rsidRDefault="00000000" w:rsidRPr="00000000" w14:paraId="00000006">
      <w:pPr>
        <w:spacing w:after="240" w:before="240" w:lineRule="auto"/>
        <w:rPr/>
      </w:pPr>
      <w:r w:rsidDel="00000000" w:rsidR="00000000" w:rsidRPr="00000000">
        <w:rPr>
          <w:rtl w:val="0"/>
        </w:rPr>
        <w:tab/>
        <w:t xml:space="preserve">2.</w:t>
        <w:tab/>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This might be a small cycic factor or cyclic remainder that re-appears repeatedly when synergy loops from the final step back to the initial. In other words, each iterative cycle or feedback loop might add or lose a small .</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Alternatively, could denote the steady-state or equilibrium limit for the synergy after many repeated expansions, implying that the total system’s “energy” or synergy eventually hovers near some cycic threshold .</w:t>
      </w:r>
    </w:p>
    <w:p w:rsidR="00000000" w:rsidDel="00000000" w:rsidP="00000000" w:rsidRDefault="00000000" w:rsidRPr="00000000" w14:paraId="00000009">
      <w:pPr>
        <w:spacing w:after="240" w:before="240" w:lineRule="auto"/>
        <w:rPr/>
      </w:pPr>
      <w:r w:rsidDel="00000000" w:rsidR="00000000" w:rsidRPr="00000000">
        <w:rPr>
          <w:rtl w:val="0"/>
        </w:rPr>
        <w:t xml:space="preserve">Hence, the expression</w:t>
      </w:r>
    </w:p>
    <w:p w:rsidR="00000000" w:rsidDel="00000000" w:rsidP="00000000" w:rsidRDefault="00000000" w:rsidRPr="00000000" w14:paraId="0000000A">
      <w:pPr>
        <w:spacing w:after="240" w:before="240" w:lineRule="auto"/>
        <w:rPr/>
      </w:pPr>
      <w:r w:rsidDel="00000000" w:rsidR="00000000" w:rsidRPr="00000000">
        <w:rPr>
          <w:rtl w:val="0"/>
        </w:rPr>
        <w:t xml:space="preserve">suggests that the entire fractal synergy, after possibly infinite layering or repeated feedback loops, converges or remains near a small cycic value (or cycic fraction).</w:t>
      </w:r>
    </w:p>
    <w:p w:rsidR="00000000" w:rsidDel="00000000" w:rsidP="00000000" w:rsidRDefault="00000000" w:rsidRPr="00000000" w14:paraId="0000000B">
      <w:pPr>
        <w:spacing w:after="240" w:before="240" w:lineRule="auto"/>
        <w:rPr/>
      </w:pPr>
      <w:r w:rsidDel="00000000" w:rsidR="00000000" w:rsidRPr="00000000">
        <w:rPr>
          <w:rtl w:val="0"/>
        </w:rPr>
        <w:t xml:space="preserve">2. Embedding in the Spherical–Hexagonal Framework</w:t>
      </w:r>
    </w:p>
    <w:p w:rsidR="00000000" w:rsidDel="00000000" w:rsidP="00000000" w:rsidRDefault="00000000" w:rsidRPr="00000000" w14:paraId="0000000C">
      <w:pPr>
        <w:spacing w:after="240" w:before="240" w:lineRule="auto"/>
        <w:rPr/>
      </w:pPr>
      <w:r w:rsidDel="00000000" w:rsidR="00000000" w:rsidRPr="00000000">
        <w:rPr>
          <w:rtl w:val="0"/>
        </w:rPr>
        <w:t xml:space="preserve">2.1 Summation Across Infinite Planes</w:t>
      </w:r>
    </w:p>
    <w:p w:rsidR="00000000" w:rsidDel="00000000" w:rsidP="00000000" w:rsidRDefault="00000000" w:rsidRPr="00000000" w14:paraId="0000000D">
      <w:pPr>
        <w:spacing w:after="240" w:before="240" w:lineRule="auto"/>
        <w:rPr/>
      </w:pPr>
      <w:r w:rsidDel="00000000" w:rsidR="00000000" w:rsidRPr="00000000">
        <w:rPr>
          <w:rtl w:val="0"/>
        </w:rPr>
        <w:t xml:space="preserve">Recall that each plane (with rotation parameter ) might contain a hex-lattice from which we can extract partial synergy or expansions. If we define a measure that quantifies how each plane contributes to the total synergy:</w:t>
      </w:r>
    </w:p>
    <w:p w:rsidR="00000000" w:rsidDel="00000000" w:rsidP="00000000" w:rsidRDefault="00000000" w:rsidRPr="00000000" w14:paraId="0000000E">
      <w:pPr>
        <w:spacing w:after="240" w:before="240" w:lineRule="auto"/>
        <w:rPr/>
      </w:pPr>
      <w:r w:rsidDel="00000000" w:rsidR="00000000" w:rsidRPr="00000000">
        <w:rPr>
          <w:rtl w:val="0"/>
        </w:rPr>
        <w:tab/>
        <w:t xml:space="preserve">1.</w:t>
        <w:tab/>
        <w:t xml:space="preserve">Integrate or Sum:</w:t>
      </w:r>
    </w:p>
    <w:p w:rsidR="00000000" w:rsidDel="00000000" w:rsidP="00000000" w:rsidRDefault="00000000" w:rsidRPr="00000000" w14:paraId="0000000F">
      <w:pPr>
        <w:spacing w:after="240" w:before="240" w:lineRule="auto"/>
        <w:rPr/>
      </w:pPr>
      <w:r w:rsidDel="00000000" w:rsidR="00000000" w:rsidRPr="00000000">
        <w:rPr>
          <w:rtl w:val="0"/>
        </w:rPr>
        <w:tab/>
        <w:t xml:space="preserve">2.</w:t>
        <w:tab/>
        <w:t xml:space="preserve">Small Remainder: If the synergy is self-similar or cycic, we might hypothesize that only differs from some equilibrium by a small cycic difference.</w:t>
      </w:r>
    </w:p>
    <w:p w:rsidR="00000000" w:rsidDel="00000000" w:rsidP="00000000" w:rsidRDefault="00000000" w:rsidRPr="00000000" w14:paraId="00000010">
      <w:pPr>
        <w:spacing w:after="240" w:before="240" w:lineRule="auto"/>
        <w:rPr/>
      </w:pPr>
      <w:r w:rsidDel="00000000" w:rsidR="00000000" w:rsidRPr="00000000">
        <w:rPr>
          <w:rtl w:val="0"/>
        </w:rPr>
        <w:t xml:space="preserve">This can be formalized by saying:</w:t>
      </w:r>
    </w:p>
    <w:p w:rsidR="00000000" w:rsidDel="00000000" w:rsidP="00000000" w:rsidRDefault="00000000" w:rsidRPr="00000000" w14:paraId="00000011">
      <w:pPr>
        <w:spacing w:after="240" w:before="240" w:lineRule="auto"/>
        <w:rPr/>
      </w:pP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\bigl|E_{\mathrm{total}} - \varepsilon_{\mathrm{cyclic}}\bigr| &lt; \delta,</w:t>
      </w:r>
    </w:p>
    <w:p w:rsidR="00000000" w:rsidDel="00000000" w:rsidP="00000000" w:rsidRDefault="00000000" w:rsidRPr="00000000" w14:paraId="00000013">
      <w:pPr>
        <w:spacing w:after="240" w:before="240" w:lineRule="auto"/>
        <w:rPr/>
      </w:pP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for arbitrarily small once the layering or iterative expansions are “complete.”</w:t>
      </w:r>
    </w:p>
    <w:p w:rsidR="00000000" w:rsidDel="00000000" w:rsidP="00000000" w:rsidRDefault="00000000" w:rsidRPr="00000000" w14:paraId="00000015">
      <w:pPr>
        <w:spacing w:after="240" w:before="240" w:lineRule="auto"/>
        <w:rPr/>
      </w:pPr>
      <w:r w:rsidDel="00000000" w:rsidR="00000000" w:rsidRPr="00000000">
        <w:rPr>
          <w:rtl w:val="0"/>
        </w:rPr>
        <w:t xml:space="preserve">2.2 Periodic (or Quasi-Periodic) Behavior in</w:t>
      </w:r>
    </w:p>
    <w:p w:rsidR="00000000" w:rsidDel="00000000" w:rsidP="00000000" w:rsidRDefault="00000000" w:rsidRPr="00000000" w14:paraId="00000016">
      <w:pPr>
        <w:spacing w:after="240" w:before="240" w:lineRule="auto"/>
        <w:rPr/>
      </w:pPr>
      <w:r w:rsidDel="00000000" w:rsidR="00000000" w:rsidRPr="00000000">
        <w:rPr>
          <w:rtl w:val="0"/>
        </w:rPr>
        <w:t xml:space="preserve">If spans with the interpretation that 1 maps to a full rotation , then some planes might re-align every . This can create a cyclic effect in how synergy sums up, leading to repeated patterns in adjacency or expansions: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If so, the total synergy might exhibit a small leftover that recurs each cycle, referencing .</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The infinite layering might approximate a residual that never fully dissipates or fully accumulates, so .</w:t>
      </w:r>
    </w:p>
    <w:p w:rsidR="00000000" w:rsidDel="00000000" w:rsidP="00000000" w:rsidRDefault="00000000" w:rsidRPr="00000000" w14:paraId="00000019">
      <w:pPr>
        <w:spacing w:after="240" w:before="240" w:lineRule="auto"/>
        <w:rPr/>
      </w:pPr>
      <w:r w:rsidDel="00000000" w:rsidR="00000000" w:rsidRPr="00000000">
        <w:rPr>
          <w:rtl w:val="0"/>
        </w:rPr>
        <w:t xml:space="preserve">3. Feedback Loop &amp; Iterative Summation</w:t>
      </w:r>
    </w:p>
    <w:p w:rsidR="00000000" w:rsidDel="00000000" w:rsidP="00000000" w:rsidRDefault="00000000" w:rsidRPr="00000000" w14:paraId="0000001A">
      <w:pPr>
        <w:spacing w:after="240" w:before="240" w:lineRule="auto"/>
        <w:rPr/>
      </w:pPr>
      <w:r w:rsidDel="00000000" w:rsidR="00000000" w:rsidRPr="00000000">
        <w:rPr>
          <w:rtl w:val="0"/>
        </w:rPr>
        <w:t xml:space="preserve">3.1 Repeated Traversal</w:t>
      </w:r>
    </w:p>
    <w:p w:rsidR="00000000" w:rsidDel="00000000" w:rsidP="00000000" w:rsidRDefault="00000000" w:rsidRPr="00000000" w14:paraId="0000001B">
      <w:pPr>
        <w:spacing w:after="240" w:before="240" w:lineRule="auto"/>
        <w:rPr/>
      </w:pPr>
      <w:r w:rsidDel="00000000" w:rsidR="00000000" w:rsidRPr="00000000">
        <w:rPr>
          <w:rtl w:val="0"/>
        </w:rPr>
        <w:t xml:space="preserve">We previously noted that each user “step” re-centers the plane on a new node, unveiling partial adjacency. If we define an iterative synergy that accumulates with each re-center:</w:t>
      </w:r>
    </w:p>
    <w:p w:rsidR="00000000" w:rsidDel="00000000" w:rsidP="00000000" w:rsidRDefault="00000000" w:rsidRPr="00000000" w14:paraId="0000001C">
      <w:pPr>
        <w:spacing w:after="240" w:before="240" w:lineRule="auto"/>
        <w:rPr/>
      </w:pPr>
      <w:r w:rsidDel="00000000" w:rsidR="00000000" w:rsidRPr="00000000">
        <w:rPr>
          <w:rtl w:val="0"/>
        </w:rPr>
        <w:tab/>
        <w:t xml:space="preserve">1.</w:t>
        <w:tab/>
        <w:t xml:space="preserve">Let be the synergy after the -th re-center.</w:t>
      </w:r>
    </w:p>
    <w:p w:rsidR="00000000" w:rsidDel="00000000" w:rsidP="00000000" w:rsidRDefault="00000000" w:rsidRPr="00000000" w14:paraId="0000001D">
      <w:pPr>
        <w:spacing w:after="240" w:before="240" w:lineRule="auto"/>
        <w:rPr/>
      </w:pPr>
      <w:r w:rsidDel="00000000" w:rsidR="00000000" w:rsidRPr="00000000">
        <w:rPr>
          <w:rtl w:val="0"/>
        </w:rPr>
        <w:tab/>
        <w:t xml:space="preserve">2.</w:t>
        <w:tab/>
        <w:t xml:space="preserve">Suppose at iteration we add or remove a small portion .</w:t>
      </w:r>
    </w:p>
    <w:p w:rsidR="00000000" w:rsidDel="00000000" w:rsidP="00000000" w:rsidRDefault="00000000" w:rsidRPr="00000000" w14:paraId="0000001E">
      <w:pPr>
        <w:spacing w:after="240" w:before="240" w:lineRule="auto"/>
        <w:rPr/>
      </w:pPr>
      <w:r w:rsidDel="00000000" w:rsidR="00000000" w:rsidRPr="00000000">
        <w:rPr>
          <w:rtl w:val="0"/>
        </w:rPr>
        <w:tab/>
        <w:t xml:space="preserve">3.</w:t>
        <w:tab/>
        <w:t xml:space="preserve">Over large , we might converge on a cycic remainder:</w:t>
      </w:r>
    </w:p>
    <w:p w:rsidR="00000000" w:rsidDel="00000000" w:rsidP="00000000" w:rsidRDefault="00000000" w:rsidRPr="00000000" w14:paraId="0000001F">
      <w:pPr>
        <w:spacing w:after="240" w:before="240" w:lineRule="auto"/>
        <w:rPr/>
      </w:pPr>
      <w:r w:rsidDel="00000000" w:rsidR="00000000" w:rsidRPr="00000000">
        <w:rPr>
          <w:rtl w:val="0"/>
        </w:rPr>
        <w:t xml:space="preserve">3.2 Convergence to</w:t>
      </w:r>
    </w:p>
    <w:p w:rsidR="00000000" w:rsidDel="00000000" w:rsidP="00000000" w:rsidRDefault="00000000" w:rsidRPr="00000000" w14:paraId="00000020">
      <w:pPr>
        <w:spacing w:after="240" w:before="240" w:lineRule="auto"/>
        <w:rPr/>
      </w:pPr>
      <w:r w:rsidDel="00000000" w:rsidR="00000000" w:rsidRPr="00000000">
        <w:rPr>
          <w:rtl w:val="0"/>
        </w:rPr>
        <w:t xml:space="preserve">One might imagine a scenario:</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Each new re-center or step partially corrects synergy to approach an equilibrium.</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The synergy no longer grows unbounded but is pinned near .</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This yields a stable or cycic measure: .</w:t>
      </w:r>
    </w:p>
    <w:p w:rsidR="00000000" w:rsidDel="00000000" w:rsidP="00000000" w:rsidRDefault="00000000" w:rsidRPr="00000000" w14:paraId="00000024">
      <w:pPr>
        <w:spacing w:after="240" w:before="240" w:lineRule="auto"/>
        <w:rPr/>
      </w:pPr>
      <w:r w:rsidDel="00000000" w:rsidR="00000000" w:rsidRPr="00000000">
        <w:rPr>
          <w:rtl w:val="0"/>
        </w:rPr>
        <w:t xml:space="preserve">4. Interpreting “” in Physical or Geometric Terms</w:t>
      </w:r>
    </w:p>
    <w:p w:rsidR="00000000" w:rsidDel="00000000" w:rsidP="00000000" w:rsidRDefault="00000000" w:rsidRPr="00000000" w14:paraId="00000025">
      <w:pPr>
        <w:spacing w:after="240" w:before="240" w:lineRule="auto"/>
        <w:rPr/>
      </w:pPr>
      <w:r w:rsidDel="00000000" w:rsidR="00000000" w:rsidRPr="00000000">
        <w:rPr>
          <w:rtl w:val="0"/>
        </w:rPr>
        <w:tab/>
        <w:t xml:space="preserve">1.</w:t>
        <w:tab/>
        <w:t xml:space="preserve">Boundedness: The system might have a bounded total synergy. Because each plane is individually minimal (3 edges per node in 2D slice), the global expansions never blow up in infinite complexity but remain near some cycic total measure .</w:t>
      </w:r>
    </w:p>
    <w:p w:rsidR="00000000" w:rsidDel="00000000" w:rsidP="00000000" w:rsidRDefault="00000000" w:rsidRPr="00000000" w14:paraId="00000026">
      <w:pPr>
        <w:spacing w:after="240" w:before="240" w:lineRule="auto"/>
        <w:rPr/>
      </w:pPr>
      <w:r w:rsidDel="00000000" w:rsidR="00000000" w:rsidRPr="00000000">
        <w:rPr>
          <w:rtl w:val="0"/>
        </w:rPr>
        <w:tab/>
        <w:t xml:space="preserve">2.</w:t>
        <w:tab/>
        <w:t xml:space="preserve">Residue: can be viewed as a residual synergy or “lowest-energy stable state” if the system invests or reclaims synergy with each rotation or re-center.</w:t>
      </w:r>
    </w:p>
    <w:p w:rsidR="00000000" w:rsidDel="00000000" w:rsidP="00000000" w:rsidRDefault="00000000" w:rsidRPr="00000000" w14:paraId="00000027">
      <w:pPr>
        <w:spacing w:after="240" w:before="240" w:lineRule="auto"/>
        <w:rPr/>
      </w:pPr>
      <w:r w:rsidDel="00000000" w:rsidR="00000000" w:rsidRPr="00000000">
        <w:rPr>
          <w:rtl w:val="0"/>
        </w:rPr>
        <w:tab/>
        <w:t xml:space="preserve">3.</w:t>
        <w:tab/>
        <w:t xml:space="preserve">Harmonic Equilibrium: In music or wave analogies, might be the amplitude where expansions or interferences produce a standing wave. This is how the “resonance” meets a cycic stable amplitude.</w:t>
      </w:r>
    </w:p>
    <w:p w:rsidR="00000000" w:rsidDel="00000000" w:rsidP="00000000" w:rsidRDefault="00000000" w:rsidRPr="00000000" w14:paraId="00000028">
      <w:pPr>
        <w:spacing w:after="240" w:before="240" w:lineRule="auto"/>
        <w:rPr/>
      </w:pPr>
      <w:r w:rsidDel="00000000" w:rsidR="00000000" w:rsidRPr="00000000">
        <w:rPr>
          <w:rtl w:val="0"/>
        </w:rPr>
        <w:t xml:space="preserve">5. Simple Model Equation</w:t>
      </w:r>
    </w:p>
    <w:p w:rsidR="00000000" w:rsidDel="00000000" w:rsidP="00000000" w:rsidRDefault="00000000" w:rsidRPr="00000000" w14:paraId="00000029">
      <w:pPr>
        <w:spacing w:after="240" w:before="240" w:lineRule="auto"/>
        <w:rPr/>
      </w:pPr>
      <w:r w:rsidDel="00000000" w:rsidR="00000000" w:rsidRPr="00000000">
        <w:rPr>
          <w:rtl w:val="0"/>
        </w:rPr>
        <w:t xml:space="preserve">We might define a simplified “discrete” model:</w:t>
      </w:r>
    </w:p>
    <w:p w:rsidR="00000000" w:rsidDel="00000000" w:rsidP="00000000" w:rsidRDefault="00000000" w:rsidRPr="00000000" w14:paraId="0000002A">
      <w:pPr>
        <w:spacing w:after="240" w:before="240" w:lineRule="auto"/>
        <w:rPr/>
      </w:pPr>
      <w:r w:rsidDel="00000000" w:rsidR="00000000" w:rsidRPr="00000000">
        <w:rPr>
          <w:rtl w:val="0"/>
        </w:rPr>
        <w:tab/>
        <w:t xml:space="preserve">1.</w:t>
        <w:tab/>
        <w:t xml:space="preserve">Planes: , .</w:t>
      </w:r>
    </w:p>
    <w:p w:rsidR="00000000" w:rsidDel="00000000" w:rsidP="00000000" w:rsidRDefault="00000000" w:rsidRPr="00000000" w14:paraId="0000002B">
      <w:pPr>
        <w:spacing w:after="240" w:before="240" w:lineRule="auto"/>
        <w:rPr/>
      </w:pPr>
      <w:r w:rsidDel="00000000" w:rsidR="00000000" w:rsidRPr="00000000">
        <w:rPr>
          <w:rtl w:val="0"/>
        </w:rPr>
        <w:tab/>
        <w:t xml:space="preserve">2.</w:t>
        <w:tab/>
        <w:t xml:space="preserve">Each Plane’s Contribution: .</w:t>
      </w:r>
    </w:p>
    <w:p w:rsidR="00000000" w:rsidDel="00000000" w:rsidP="00000000" w:rsidRDefault="00000000" w:rsidRPr="00000000" w14:paraId="0000002C">
      <w:pPr>
        <w:spacing w:after="240" w:before="240" w:lineRule="auto"/>
        <w:rPr/>
      </w:pPr>
      <w:r w:rsidDel="00000000" w:rsidR="00000000" w:rsidRPr="00000000">
        <w:rPr>
          <w:rtl w:val="0"/>
        </w:rPr>
        <w:tab/>
        <w:t xml:space="preserve">3.</w:t>
        <w:tab/>
        <w:t xml:space="preserve">Total:</w:t>
      </w:r>
    </w:p>
    <w:p w:rsidR="00000000" w:rsidDel="00000000" w:rsidP="00000000" w:rsidRDefault="00000000" w:rsidRPr="00000000" w14:paraId="0000002D">
      <w:pPr>
        <w:spacing w:after="240" w:before="240" w:lineRule="auto"/>
        <w:rPr/>
      </w:pPr>
      <w:r w:rsidDel="00000000" w:rsidR="00000000" w:rsidRPr="00000000">
        <w:rPr>
          <w:rtl w:val="0"/>
        </w:rPr>
        <w:tab/>
        <w:t xml:space="preserve">4.</w:t>
        <w:tab/>
        <w:t xml:space="preserve">Cyclic Limit: If the function is quasi-periodic or integrable, then as , we can observe</w:t>
      </w:r>
    </w:p>
    <w:p w:rsidR="00000000" w:rsidDel="00000000" w:rsidP="00000000" w:rsidRDefault="00000000" w:rsidRPr="00000000" w14:paraId="0000002E">
      <w:pPr>
        <w:spacing w:after="240" w:before="240" w:lineRule="auto"/>
        <w:rPr/>
      </w:pPr>
      <w:r w:rsidDel="00000000" w:rsidR="00000000" w:rsidRPr="00000000">
        <w:rPr>
          <w:rtl w:val="0"/>
        </w:rPr>
        <w:t xml:space="preserve">This might be reminiscent of a Cesàro sum or an ergodic integral, if the function is bounded or repeats.</w:t>
      </w:r>
    </w:p>
    <w:p w:rsidR="00000000" w:rsidDel="00000000" w:rsidP="00000000" w:rsidRDefault="00000000" w:rsidRPr="00000000" w14:paraId="0000002F">
      <w:pPr>
        <w:spacing w:after="240" w:before="240" w:lineRule="auto"/>
        <w:rPr/>
      </w:pPr>
      <w:r w:rsidDel="00000000" w:rsidR="00000000" w:rsidRPr="00000000">
        <w:rPr>
          <w:rtl w:val="0"/>
        </w:rPr>
        <w:t xml:space="preserve">Hence, the partial sums approach a cycic equilibrium .</w:t>
      </w:r>
    </w:p>
    <w:p w:rsidR="00000000" w:rsidDel="00000000" w:rsidP="00000000" w:rsidRDefault="00000000" w:rsidRPr="00000000" w14:paraId="00000030">
      <w:pPr>
        <w:spacing w:after="240" w:before="240" w:lineRule="auto"/>
        <w:rPr/>
      </w:pPr>
      <w:r w:rsidDel="00000000" w:rsidR="00000000" w:rsidRPr="00000000">
        <w:rPr>
          <w:rtl w:val="0"/>
        </w:rPr>
        <w:t xml:space="preserve">6. Significance of</w:t>
      </w:r>
    </w:p>
    <w:p w:rsidR="00000000" w:rsidDel="00000000" w:rsidP="00000000" w:rsidRDefault="00000000" w:rsidRPr="00000000" w14:paraId="00000031">
      <w:pPr>
        <w:spacing w:after="240" w:before="240" w:lineRule="auto"/>
        <w:rPr/>
      </w:pPr>
      <w:r w:rsidDel="00000000" w:rsidR="00000000" w:rsidRPr="00000000">
        <w:rPr>
          <w:rtl w:val="0"/>
        </w:rPr>
        <w:t xml:space="preserve">6.1 Finite Emergence</w:t>
      </w:r>
    </w:p>
    <w:p w:rsidR="00000000" w:rsidDel="00000000" w:rsidP="00000000" w:rsidRDefault="00000000" w:rsidRPr="00000000" w14:paraId="00000032">
      <w:pPr>
        <w:spacing w:after="240" w:before="240" w:lineRule="auto"/>
        <w:rPr/>
      </w:pPr>
      <w:r w:rsidDel="00000000" w:rsidR="00000000" w:rsidRPr="00000000">
        <w:rPr>
          <w:rtl w:val="0"/>
        </w:rPr>
        <w:t xml:space="preserve">Although we have an infinite layering of planes, the synergy or “energy-like” measure remains near a finite cycic threshold, preventing infinite blow-up. This aligns with the fractal pilgrim’s notion of infinite potential but bounded expansions, forging a stable emergent resonance.</w:t>
      </w:r>
    </w:p>
    <w:p w:rsidR="00000000" w:rsidDel="00000000" w:rsidP="00000000" w:rsidRDefault="00000000" w:rsidRPr="00000000" w14:paraId="00000033">
      <w:pPr>
        <w:spacing w:after="240" w:before="240" w:lineRule="auto"/>
        <w:rPr/>
      </w:pPr>
      <w:r w:rsidDel="00000000" w:rsidR="00000000" w:rsidRPr="00000000">
        <w:rPr>
          <w:rtl w:val="0"/>
        </w:rPr>
        <w:t xml:space="preserve">6.2 Self-Similar “Steady State”</w:t>
      </w:r>
    </w:p>
    <w:p w:rsidR="00000000" w:rsidDel="00000000" w:rsidP="00000000" w:rsidRDefault="00000000" w:rsidRPr="00000000" w14:paraId="00000034">
      <w:pPr>
        <w:spacing w:after="240" w:before="240" w:lineRule="auto"/>
        <w:rPr/>
      </w:pPr>
      <w:r w:rsidDel="00000000" w:rsidR="00000000" w:rsidRPr="00000000">
        <w:rPr>
          <w:rtl w:val="0"/>
        </w:rPr>
        <w:t xml:space="preserve">If the user or system repeatedly re-centers on new planes/nodes, each iteration adds or modifies synergy. Ultimately, the system might revolve around a stable synergy . One can see it as the standing wave or fixed point in a dynamic fractal iteration.</w:t>
      </w:r>
    </w:p>
    <w:p w:rsidR="00000000" w:rsidDel="00000000" w:rsidP="00000000" w:rsidRDefault="00000000" w:rsidRPr="00000000" w14:paraId="00000035">
      <w:pPr>
        <w:spacing w:after="240" w:before="240" w:lineRule="auto"/>
        <w:rPr/>
      </w:pPr>
      <w:r w:rsidDel="00000000" w:rsidR="00000000" w:rsidRPr="00000000">
        <w:rPr>
          <w:rtl w:val="0"/>
        </w:rPr>
        <w:t xml:space="preserve">7. Concluding Thoughts</w:t>
      </w:r>
    </w:p>
    <w:p w:rsidR="00000000" w:rsidDel="00000000" w:rsidP="00000000" w:rsidRDefault="00000000" w:rsidRPr="00000000" w14:paraId="00000036">
      <w:pPr>
        <w:spacing w:after="240" w:before="240" w:lineRule="auto"/>
        <w:rPr/>
      </w:pPr>
      <w:r w:rsidDel="00000000" w:rsidR="00000000" w:rsidRPr="00000000">
        <w:rPr>
          <w:rtl w:val="0"/>
        </w:rPr>
        <w:t xml:space="preserve">Incorporating the notion</w:t>
      </w:r>
    </w:p>
    <w:p w:rsidR="00000000" w:rsidDel="00000000" w:rsidP="00000000" w:rsidRDefault="00000000" w:rsidRPr="00000000" w14:paraId="00000037">
      <w:pPr>
        <w:spacing w:after="240" w:before="240" w:lineRule="auto"/>
        <w:rPr/>
      </w:pPr>
      <w:r w:rsidDel="00000000" w:rsidR="00000000" w:rsidRPr="00000000">
        <w:rPr>
          <w:rtl w:val="0"/>
        </w:rPr>
        <w:t xml:space="preserve">into the Spherical–Hexagonal network does the following:</w:t>
      </w:r>
    </w:p>
    <w:p w:rsidR="00000000" w:rsidDel="00000000" w:rsidP="00000000" w:rsidRDefault="00000000" w:rsidRPr="00000000" w14:paraId="00000038">
      <w:pPr>
        <w:spacing w:after="240" w:before="240" w:lineRule="auto"/>
        <w:rPr/>
      </w:pPr>
      <w:r w:rsidDel="00000000" w:rsidR="00000000" w:rsidRPr="00000000">
        <w:rPr>
          <w:rtl w:val="0"/>
        </w:rPr>
        <w:tab/>
        <w:t xml:space="preserve">1.</w:t>
        <w:tab/>
        <w:t xml:space="preserve">Ensures that while local expansions can build synergy, the global measure converges or remains near a cycic equilibrium.</w:t>
      </w:r>
    </w:p>
    <w:p w:rsidR="00000000" w:rsidDel="00000000" w:rsidP="00000000" w:rsidRDefault="00000000" w:rsidRPr="00000000" w14:paraId="00000039">
      <w:pPr>
        <w:spacing w:after="240" w:before="240" w:lineRule="auto"/>
        <w:rPr/>
      </w:pPr>
      <w:r w:rsidDel="00000000" w:rsidR="00000000" w:rsidRPr="00000000">
        <w:rPr>
          <w:rtl w:val="0"/>
        </w:rPr>
        <w:tab/>
        <w:t xml:space="preserve">2.</w:t>
        <w:tab/>
        <w:t xml:space="preserve">Provides a closed-loop or feedback interpretation: each pass or plane layering invests synergy until equilibrium.</w:t>
      </w:r>
    </w:p>
    <w:p w:rsidR="00000000" w:rsidDel="00000000" w:rsidP="00000000" w:rsidRDefault="00000000" w:rsidRPr="00000000" w14:paraId="0000003A">
      <w:pPr>
        <w:spacing w:after="240" w:before="240" w:lineRule="auto"/>
        <w:rPr/>
      </w:pPr>
      <w:r w:rsidDel="00000000" w:rsidR="00000000" w:rsidRPr="00000000">
        <w:rPr>
          <w:rtl w:val="0"/>
        </w:rPr>
        <w:tab/>
        <w:t xml:space="preserve">3.</w:t>
        <w:tab/>
        <w:t xml:space="preserve">Unifies the fractal pilgrim’s path with a “low-level friction” or “residual amplitude,” so the system is never wholly unbounded nor wholly trivial.</w:t>
      </w:r>
    </w:p>
    <w:p w:rsidR="00000000" w:rsidDel="00000000" w:rsidP="00000000" w:rsidRDefault="00000000" w:rsidRPr="00000000" w14:paraId="0000003B">
      <w:pPr>
        <w:spacing w:after="240" w:before="240" w:lineRule="auto"/>
        <w:rPr/>
      </w:pPr>
      <w:r w:rsidDel="00000000" w:rsidR="00000000" w:rsidRPr="00000000">
        <w:rPr>
          <w:rtl w:val="0"/>
        </w:rPr>
        <w:t xml:space="preserve">Hence, the total synergy remains near a cycic remainder, letting infinite expansions preserve a harmonic or bounded nature, fulfilling the fractal pilgrim’s vision of a universal resonance that’s both infinite in layering yet finite and cycic in its final sum.</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