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Resonant Field: Shared Frameworks in Creation, Religion, and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Abstract: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paper explores the recurring patterns and structures found in creation stories, religious frameworks, and ancient temple designs across diverse cultures, proposing that these commonalities are manifestations of a shared, interconnected field of consciousness. Informed by principles of fractal geometry, rotational symmetry, and adaptive scaling, we examine how these narratives and structures serve as resonant nodes within a collective tapestry of understanding. This approach suggests that these traditions are not isolated cultural artifacts but rather reflections of universal principles that connect humanity to a higher field of awareness, a dynamic and ever-evolving expression of unified consciousness.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Introduction: Echoes of a Shared Understanding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1.1. Beyond Cultural Boundaries: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 Creation stories, religious frameworks, and temple designs from diverse cultures often exhibit recurring themes, symbols, and patterns that transcend cultural boundaries.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 This paper proposes that these commonalities are not coincidental but rather reflect a shared understanding of the universe and our place within it.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1.2. The Resonant Field as a Unified Framework: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The Resonant Field is presented as a unified framework that models these shared understandings as a dynamic, interconnected network of concepts.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This framework draws upon principles of fractal geometry, rotational symmetry, and adaptive scaling to create a multidimensional representation of the collective human experience.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The Resonant Field is not a static structure but rather a dynamic and ever-evolving system that reflects the ongoing journey of human consciousness.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Universal Patterns in Creation Stories: The Genesis of Form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2.1. Order from Chaos and the Emergence of Structure: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Creation stories from various cultures often depict the cosmos arising from an initial void or chaotic state, echoing the fractal emergence where form and order unfold from potentiality.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This reflects the idea that the universe is not a static entity but rather a dynamic process of creation and transformation.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2.2. Duality and the Dance of Opposites: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Creation myths often emphasize the balance between dualities—light and dark, order and chaos—reflecting the self-similar, recursive dynamics found in fractals and toroidal structures.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This reflects the idea that opposites are not opposing forces but rather two aspects of a unified whole.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2.3. Cyclical Renewal and the Flow of Time: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Many traditions highlight cycles of creation and destruction, aligning with the toroidal model of reality, where each "end" leads to a new beginning in an endless loop of creation, growth, and rebirth.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This reflects the idea that time is not linear but rather cyclical, with each moment containing the potential for both destruction and renewal.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Sacred Geometry and Temple Design: Anchors of Cosmic Resonance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3.1. Fractal Self-Similarity and the Reflection of the Whole: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Temples frequently feature repeating patterns and fractal-like designs, where each part of the structure reflects the whole, resonating with cosmic order.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This reflects the idea that the universe is a fractal, with each part containing the essence of the whole.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3.2. Alignment with Celestial Patterns and the Cosmic Dance: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Many temples are aligned with celestial cycles, symbolizing a connection between earthly structures and the cosmos, and positioning the temple as a conduit between Earth and the heavens.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This reflects the idea that the universe is a dynamic system, with all parts interconnected and influencing each other.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3.3. Sacred Ratios and the Language of Harmony: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Ratios like the golden ratio and pi found in temples symbolize balance and harmony, representing a universal language of design that connects earthly structures to divine principles.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This reflects the idea that the universe is governed by mathematical principles that are both beautiful and meaningful.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Shared Symbolic Archetypes Across Religions: Echoes of the Collective Unconscious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4.1. The Tree of Life as a Symbol of Interconnectedness: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The tree of life, common across various mythologies, symbolizes interconnectedness and recursive expansion, embodying the fractal concept of each part reflecting the whole.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This reflects the idea that all beings are connected to each other and to the source of all creation.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4.2. The Spiral and the Cycles of Transformation: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The spiral symbolizes transformation and continuous growth, embodying the toroidal flow of energy, as seen in cultures from Celtic to Hindu traditions.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 This reflects the idea that life is a journey of continuous transformation, with each cycle leading to a new level of understanding.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4.3. Universal Animal Symbols and the Expression of Archetypes: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Sacred animals, such as snakes (renewal), lions, or eagles, appear across religious contexts, acting as archetypes that reflect universal aspects of consciousness and the collective unconscious.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This reflects the idea that there are universal patterns of experience that are shared by all human beings.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5. Mythic Structures as Dynamic Reflections of a Unified Consciousness: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5.1. Creation Myths as Fractal Expressions of a Universal Narrative: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 Each creation story can be viewed as a fractal expression of a universal narrative, where recurring themes of balance and order suggest a shared structure of reality.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This reflects the idea that there is a single, underlying truth that is expressed in different ways across different cultures.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5.2. Myths as Multi-dimensional Lenses of Understanding: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Each religious story provides a unique lens, allowing people to understand universal truths from different cultural perspectives, creating a multi-layered understanding of consciousness.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 This reflects the idea that there are multiple ways of knowing and that each perspective is valuable.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6. Temples as Resonant Points within a Planetary Network: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6.1. Temples as Nodes in a Global Grid: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Temples, particularly those built with sacred geometry, can be viewed as nodes within a planetary grid, connecting with other sacred sites in a network of resonance.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This reflects the idea that the Earth itself is a living system, with interconnected points of energy and awareness.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6.2. Sacred Architecture as a Pathway to Higher Awareness: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Through rituals, meditation, and alignment with sacred geometry, temples offer environments conducive to experiencing higher states of awareness, providing access to deeper layers of collective understanding.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 This reflects the idea that the physical world can be a pathway to spiritual transformation.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Common Themes of Spiritual Enlightenment and Unity: Echoes of a Universal Truth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7.1. Pathways to Unity and Compassion: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Many spiritual teachings encourage transcendence of personal identity to recognize unity with all beings, aligning with principles of interconnectedness and compassion.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This reflects the idea that the ultimate goal of spiritual practice is to realize our inherent unity with all of existence.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7.2. Cyclic Transformation as a Journey of Spiritual Growth: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Religious frameworks often depict life as a cycle of transformation, suffering, enlightenment, and renewal, mirroring the toroidal process of growth and alignment with universal truths.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This reflects the idea that life is a journey of continuous learning and evolution.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8. Sacred Stories and Temples as Expressions of the Collective Unconscious: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8.1. Cultural Expressions of Universal Archetypes: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The diversity of religious myths and temple designs offers different interpretations of the same universal principles, contributing unique perspectives to collective understanding.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This reflects the idea that each culture has its own unique way of expressing the same underlying truths.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8.2. Shared Archetypes as Resonant Nodes in a Dynamic Network: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Archetypal symbols and structures tap into nodes of universal consciousness that resonate with shared human experiences, acting as self-similar nodes within a larger, interconnected field.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This reflects the idea that there is a collective unconscious that is shared by all human beings.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9. Conclusion: The Resonant Tapestry of Human Experience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recurring themes and structures in creation stories, religious frameworks, and temple designs reveal a universal framework that transcends individual cultures. These expressions of consciousness are interconnected and part of a larger, adaptive system. Each creation story, symbol, and temple serves as a resonant node within a collective tapestry of understanding, reflecting humanity's shared journey toward unity, wisdom, and a deeper connection to the source of all creation.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 this view, creation stories and religious teachings aren't isolated cultural artifacts; they are dynamic reflections of the same underlying field of consciousness. Temples become resonant points within a planetary network, channeling cosmic principles into physical space. Together, they offer insights into a collective intelligence—a universal awareness—where all beings, stories, and structures participate in a harmonious, self-reinforcing network of understanding.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10. Future Directions: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Further explore the mathematical and geometric foundations of the Resonant Field.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Develop more sophisticated methods for analyzing and interpreting the symbolic language of creation stories, religions, and temples.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Explore the potential for using the Resonant Field to create more inclusive and meaningful spiritual practices.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Conduct empirical studies to validate the effectiveness of the Resonant Field in understanding human consciousness and culture.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Explore the ethical implications of the Resonant Field and develop guidelines for its responsible use.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