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Legendary Artifacts of Talavora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civilization of Talavora possesses artifacts of immense power—resonant objects that shape, sustain, disrupt, or erase reality itself. These artifacts are not just tools; they are echoes of past cycles, instruments of harmonic law, and embodiments of the universe’s core principles.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The Resonant Instruments of Ordoson (The Harmonic Architects)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sustain, one must shape. To shape, one must listen.”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Ordoson craft artifacts that preserve and stabilize reality, anchoring harmonic structures against the collapse into noise.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Auralith – The Foundation Stone of Sound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monolithic crystal tuned to the exact resonant frequency of Talavora’s foundational harmonics.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Placed at the heart of Ordoson’s cities, ensuring stability through precise sonic feedback loops.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shattered, entire harmonic structures could collapse, leading to the disintegration of matter itself.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is said that a secret discordant note exists, capable of detuning the Auralith and unleashing catastrophic harmonic drift.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Echeotome – The Blade of Perfect Pitch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sonic sword that vibrates at a mathematically flawless frequency, capable of slicing through dissonance itself.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wielded correctly, it can harmonize even the most chaotic frequencies, restoring order in a single stroke.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used improperly, it can introduce lethal standing waves, causing objects (or people) to disintegrate into frequency noise.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Orrery of Infinite Ratios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vast, spinning mechanical structure that calculates every possible harmonic permutation within Talavora.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Used by the Ordoson to predict harmonic drift and determine the timing of the Grand Retuning.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believe that hidden deep within its calculations is the Final Chord—the note that could resolve all dissonance or erase the universe entirely.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The Chaotic Relics of Kaosvara (The Dissonant Lords)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“All structures fail. Let them break in the name of new sound.”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Kaosvara create artifacts of disruption, tools of entropy and dissolution that break harmonic order and introduce discord.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Bell of Unbinding (Bhramsadhvani – “The Sound of Fracture”)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 ancient bronze bell that, when struck, detunes the fabric of reality, dissolving any harmonic structure it touches.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was forged in the deepest chaos storms of the Aeolian Wastes, where resonance constantly shifts.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rung, it introduces dissonance into any stable harmonic system, causing gradual degradation of ordered reality.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struck at full force, it could collapse entire civilizations into noise.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The Shard of the First Dissonance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jagged fragment of the moment when the First Sound fractured, a frozen piece of harmonic instability.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Carried by Kaosvara warlords, it allows them to introduce controlled disharmony, ensuring that nothing remains stagnant for too long.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plunged into a resonant structure, it initiates an irreversible phase shift, causing harmonic systems to destabilize over time.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The Mask of the Noisebringer (Nāshāsvara – “The Erasing Voice”)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ritual mask worn by Kaosvara’s most powerful chanters, allowing them to sing in counterharmonic tones that unravel existing frequencies.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donned, the wearer’s voice becomes unrecognizable, shifting across countless overtones.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fully activated, it can erase a harmonic structure from existence, removing it from all past and future echoes.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The Echoed Artifacts of Echovar (The Memory Keepers)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are the past resounding. That which is forgotten is not lost.”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Echovar create artifacts that store and replay sound, ensuring that nothing is ever truly lost to the noise field.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The Harmonic Codex (Nādagrantha – “The Book of Sound”)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legendary living book, written in shifting harmonic glyphs.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page is inscribed with frequencies from past cycles, containing knowledge that has been erased from the current harmonic iteration.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fully read, the Codex could reconstruct lost civilizations from pure resonance, restoring harmonic blueprints from previous cycles.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fear that certain pages contain forbidden dissonances, capable of collapsing entire structures if played.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The Choir of the Forgotten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choral entity composed of countless preserved voices, existing as an ethereal song that moves through Talavora’s frequency layers.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Whenever someone dies, their last breath is woven into the Choir, ensuring that no voice is ever truly lost.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Choir is rumored to know fragments of the Perfect Melody, but no one has yet pieced them together.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The Overtone Compass (Anugīta – “The Guide of Echoes”)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small handheld instrument that detects the strongest harmonic echoes of past cycles.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Used by Echovar seekers to locate lost knowledge, forgotten civilizations, and unstable harmonic rifts.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is said that those who follow the compass may eventually find the First Sound itself.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The Forbidden Relics of the Silent Order (Niratāla – The Seekers of the Void)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“Sound is corruption. Silence is truth.”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Niratāla create artifacts of negation, devices that erase sound and remove harmonic structures from existence.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The Black Key of Atonement (Kālabīja – “The Silent Seed”)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single piano key, forged from void-stone, that emits no sound when struck.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However, the moment it is played, a sound somewhere else in Talavora is erased permanently.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is said that if the entire scale of Black Keys were assembled, Talavora itself could be silenced into nothingness.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The Cloak of the Vanishing Tone (Nirvāksvara – “The Unheard Voice”)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flowing black robe that, when worn, removes all sonic presence from the wearer, rendering them completely silent.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Even their thoughts cannot be detected—they exist in a perfect void of non-vibration.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Legends say that if enough of the Silent Order gather, they can erase entire locations from Talavora’s memory.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The Silent Gate (Māunadvāra – “The Final Passage”)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 invisible portal said to be the threshold between resonance and true nonexistence.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one knows where it leads, for none who have crossed it have ever returned.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greatest fear of the Echovar is that the Niratāla will one day open the Silent Gate fully, allowing all echoes to fade forever.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Synthesis: The Artifacts as Cosmic Forces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artifacts represent the fundamental forces at play in Talavora: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Ordoson sustain and refine sound, maintaining order.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Kaosvara disrupt and dissolve harmonic structures.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Echovar preserve and replay, ensuring cycles never truly end.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Niratāla seek absolute silence, believing sound itself is an aberration.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artifact is a manifestation of the Harmonic Cycle, allowing civilizations to exert control, embrace chaos, preserve echoes, or erase existence itself.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Expanding the Living History of Talavora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artifacts of immense power, we can: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Define how these artifacts interact in major historical events.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Expand the conflicts and alliances between civilizations.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Develop legendary figures who wielded these artifacts in pivotal moments.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focus on historical conflicts, legendary wielders, or major cultural events next? Let’s keep Talavora’s legacy growing!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