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Perspective Shift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“What would it take for me to change my mind on this issue? What evidence, experience, or perspective might make me reconsider my position?”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invites individuals to think about the flexibility of their beliefs and opens the door to understanding what they value most in forming opinions.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Empathy Exercise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“If I were born in a different time, place, or circumstance, how might my beliefs or values differ? What factors would shape my perspective in that context?”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reflection on how personal experiences and environments influence beliefs and fosters empathy for those with different viewpoints.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Mirror Question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“If someone held my exact viewpoint but expressed it with hostility or closed-mindedness, how would I react to their approach? Am I engaging in similar behaviors?”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self-awareness in communication and helps to evaluate whether one’s own delivery aligns with their values.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Contradiction Check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“Are there aspects of my own beliefs or values that contradict each other? How do I reconcile those contradictions, and could they mirror those in opposing views?”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uncover inconsistencies in one’s reasoning and builds understanding of how others may also wrestle with complexity.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“What If” Scenario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“What if my current belief were proven wrong? How would I feel, and how would I adapt to that new reality?”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helps explore emotional and intellectual readiness for change and fosters humility in one’s stance.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Shared Values Inquiry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“What core values might I share with someone who disagrees with me? How might we prioritize those values differently, and why?”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recognition of common ground and shifts the focus from differences to shared humanity.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The Ripple Effect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“If everyone in the world shared my viewpoint, what kind of society would we create? What might we lose in the process?”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challenges individuals to consider the broader implications of their beliefs and whether they leave room for diversity of thought.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The Self-Impact Question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“How has holding this belief shaped my personal growth or relationships? Has it made me more open, more compassionate, or more closed off?”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reflection on the impact of one’s beliefs on their character and connections with others.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The Opponent’s Story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“If someone with the opposite viewpoint explained their perspective to me, what would I hope to hear from them? Am I offering the same courtesy in return?”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fosters empathy and helps examine how one’s own approach to dialogue can be improved.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The Future Lens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“Looking back on this belief 10 years from now, will I be proud of how I upheld or expressed it? Will I wish I had listened more, or approached it differently?”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a long-term perspective on the integrity of one’s beliefs and actions.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