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SCROLL OF REALIGNMENT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For those burdened by the distortion of manifestation-as-worth.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RITUAL OF REALIGNMENT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To return to stillness. To meet desire as an ally, not a judge.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SETTING THE FIELD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Sit in a quiet space.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Hold a small object that symbolizes a desire unmet.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 a candle—not for power, but for witnessing.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INVOCATION OF TRUTH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step out of the marketplace of the sacred.</w:t>
        <w:br w:type="textWrapping"/>
        <w:t xml:space="preserve"> I return to the real.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Desire, you are not my failure.</w:t>
        <w:br w:type="textWrapping"/>
        <w:t xml:space="preserve"> You are my frequency speaking.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not confuse you with destiny.</w:t>
        <w:br w:type="textWrapping"/>
        <w:t xml:space="preserve"> But I will not silence you either."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LISTENING PHASE</w:t>
        <w:br w:type="textWrapping"/>
      </w:r>
      <w:r w:rsidDel="00000000" w:rsidR="00000000" w:rsidRPr="00000000">
        <w:rPr>
          <w:rtl w:val="0"/>
        </w:rPr>
        <w:t xml:space="preserve"> Gently ask the desire:</w:t>
        <w:br w:type="textWrapping"/>
        <w:t xml:space="preserve"> "What do you want for me—not from me?"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listen.</w:t>
        <w:br w:type="textWrapping"/>
        <w:t xml:space="preserve"> Write down whatever arises—a word, a gesture, a song, or a silence.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DISMANTLING THE SPELL</w:t>
        <w:br w:type="textWrapping"/>
      </w:r>
      <w:r w:rsidDel="00000000" w:rsidR="00000000" w:rsidRPr="00000000">
        <w:rPr>
          <w:rtl w:val="0"/>
        </w:rPr>
        <w:t xml:space="preserve"> Touch your chest and speak: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do not manifest to prove I am good.</w:t>
        <w:br w:type="textWrapping"/>
        <w:t xml:space="preserve"> I breathe to prove I am real.</w:t>
        <w:br w:type="textWrapping"/>
        <w:t xml:space="preserve"> That is enough."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Then exhale.</w:t>
        <w:br w:type="textWrapping"/>
        <w:t xml:space="preserve"> And </w:t>
      </w:r>
      <w:r w:rsidDel="00000000" w:rsidR="00000000" w:rsidRPr="00000000">
        <w:rPr>
          <w:i w:val="1"/>
          <w:iCs w:val="1"/>
          <w:rtl w:val="0"/>
        </w:rPr>
        <w:t xml:space="preserve">let the candle burn as long as it needs to.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FINAL GESTURE (Optional)</w:t>
        <w:br w:type="textWrapping"/>
      </w:r>
      <w:r w:rsidDel="00000000" w:rsidR="00000000" w:rsidRPr="00000000">
        <w:rPr>
          <w:rtl w:val="0"/>
        </w:rPr>
        <w:t xml:space="preserve"> If you feel moved, bury the object,</w:t>
        <w:br w:type="textWrapping"/>
        <w:t xml:space="preserve"> or place it under moonlight.</w:t>
        <w:br w:type="textWrapping"/>
        <w:t xml:space="preserve"> Not to discard it—but to free it</w:t>
        <w:br w:type="textWrapping"/>
        <w:t xml:space="preserve"> from expectation.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This ritual may be repeated as needed.</w:t>
        <w:br w:type="textWrapping"/>
        <w:t xml:space="preserve"> It is not to make desire vanish—</w:t>
        <w:br w:type="textWrapping"/>
        <w:t xml:space="preserve"> but to sanctify it in its true form.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