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CE" w:rsidRDefault="000C494C">
      <w:r>
        <w:t xml:space="preserve">In conclusion, brain-computer interfacing is a revolutionary advancement in both neurological and computer sciences. There are many practical uses for this technology in all areas of life, such as medical technology with advancements in communication and control for those with disabilities, entertainment in the area of virtual reality and </w:t>
      </w:r>
      <w:r w:rsidR="00D8327D">
        <w:t>immersion into</w:t>
      </w:r>
      <w:r>
        <w:t xml:space="preserve"> games, safety such as </w:t>
      </w:r>
      <w:r w:rsidR="00D8327D">
        <w:t>auto braking</w:t>
      </w:r>
      <w:r>
        <w:t xml:space="preserve"> and autonomous driving. </w:t>
      </w:r>
      <w:r w:rsidR="00D8327D">
        <w:t>These advancements would not have been possible without research by scientists such as Christian Kothe and even Elon Musk, who have added valuable inputs into the field.</w:t>
      </w:r>
      <w:bookmarkStart w:id="0" w:name="_GoBack"/>
      <w:bookmarkEnd w:id="0"/>
    </w:p>
    <w:sectPr w:rsidR="00343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4C"/>
    <w:rsid w:val="000C494C"/>
    <w:rsid w:val="00250BF8"/>
    <w:rsid w:val="00737046"/>
    <w:rsid w:val="007A49E6"/>
    <w:rsid w:val="00D832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2F64"/>
  <w15:chartTrackingRefBased/>
  <w15:docId w15:val="{EA016E13-3F8F-41EE-AE4E-171F1800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102</Words>
  <Characters>483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padraic foley</dc:creator>
  <cp:keywords/>
  <dc:description/>
  <cp:lastModifiedBy>padraic foley</cp:lastModifiedBy>
  <cp:revision>1</cp:revision>
  <dcterms:created xsi:type="dcterms:W3CDTF">2020-05-12T13:28:00Z</dcterms:created>
  <dcterms:modified xsi:type="dcterms:W3CDTF">2020-05-12T14:58:00Z</dcterms:modified>
</cp:coreProperties>
</file>