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3140" w14:textId="77777777" w:rsidR="006A52E7" w:rsidRDefault="006A52E7" w:rsidP="006A52E7">
      <w:pPr>
        <w:pStyle w:val="Heading1"/>
        <w:spacing w:before="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Database Documentation</w:t>
      </w:r>
    </w:p>
    <w:p w14:paraId="32FE224B" w14:textId="37A7BE99" w:rsidR="006A52E7" w:rsidRDefault="006A52E7" w:rsidP="006A52E7">
      <w:pPr>
        <w:pStyle w:val="Heading2"/>
        <w:spacing w:before="36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Project Overview</w:t>
      </w:r>
    </w:p>
    <w:p w14:paraId="5A765A02" w14:textId="5CB96D88" w:rsidR="006A52E7" w:rsidRDefault="006A52E7" w:rsidP="006A52E7">
      <w:pPr>
        <w:pStyle w:val="code-line"/>
        <w:numPr>
          <w:ilvl w:val="0"/>
          <w:numId w:val="1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Project Name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Add project/database name</w:t>
      </w:r>
    </w:p>
    <w:p w14:paraId="0967D280" w14:textId="08096F12" w:rsidR="006A52E7" w:rsidRDefault="006A52E7" w:rsidP="006A52E7">
      <w:pPr>
        <w:pStyle w:val="code-line"/>
        <w:numPr>
          <w:ilvl w:val="0"/>
          <w:numId w:val="1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Description</w:t>
      </w:r>
      <w:r>
        <w:rPr>
          <w:rFonts w:ascii="Segoe UI" w:hAnsi="Segoe UI" w:cs="Segoe UI"/>
          <w:color w:val="383A42"/>
          <w:sz w:val="21"/>
          <w:szCs w:val="21"/>
        </w:rPr>
        <w:t>:</w:t>
      </w:r>
      <w:r>
        <w:rPr>
          <w:rFonts w:ascii="Segoe UI" w:hAnsi="Segoe UI" w:cs="Segoe UI"/>
          <w:color w:val="383A42"/>
          <w:sz w:val="21"/>
          <w:szCs w:val="21"/>
        </w:rPr>
        <w:t xml:space="preserve"> </w:t>
      </w:r>
      <w:r>
        <w:rPr>
          <w:rStyle w:val="HTMLCode"/>
          <w:color w:val="383A42"/>
          <w:sz w:val="21"/>
          <w:szCs w:val="21"/>
        </w:rPr>
        <w:t>Add a brief description of the database purpose, scope, and usage</w:t>
      </w:r>
    </w:p>
    <w:p w14:paraId="6F032ED2" w14:textId="77777777" w:rsidR="006A52E7" w:rsidRDefault="00B74480" w:rsidP="006A52E7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3F7E4C17">
          <v:rect id="_x0000_i1027" alt="" style="width:468pt;height:.05pt;mso-width-percent:0;mso-height-percent:0;mso-width-percent:0;mso-height-percent:0" o:hralign="center" o:hrstd="t" o:hrnoshade="t" o:hr="t" fillcolor="#383a42" stroked="f"/>
        </w:pict>
      </w:r>
    </w:p>
    <w:p w14:paraId="68282293" w14:textId="3F7C7DC2" w:rsidR="006A52E7" w:rsidRDefault="006A52E7" w:rsidP="006A52E7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ETL Diagrams</w:t>
      </w:r>
    </w:p>
    <w:p w14:paraId="6FFA4F2F" w14:textId="7C0CEF59" w:rsidR="006A52E7" w:rsidRDefault="006A52E7" w:rsidP="006A52E7">
      <w:pPr>
        <w:pStyle w:val="Heading3"/>
        <w:spacing w:before="360" w:after="240"/>
        <w:rPr>
          <w:rFonts w:ascii="Segoe UI" w:hAnsi="Segoe UI" w:cs="Segoe UI"/>
          <w:b w:val="0"/>
          <w:bCs w:val="0"/>
          <w:color w:val="383A42"/>
          <w:sz w:val="21"/>
          <w:szCs w:val="21"/>
        </w:rPr>
      </w:pPr>
      <w:bookmarkStart w:id="0" w:name="_Hlk205499629"/>
      <w:r w:rsidRPr="006A52E7">
        <w:rPr>
          <w:rFonts w:ascii="Segoe UI" w:hAnsi="Segoe UI" w:cs="Segoe UI"/>
          <w:b w:val="0"/>
          <w:bCs w:val="0"/>
          <w:color w:val="383A42"/>
          <w:sz w:val="21"/>
          <w:szCs w:val="21"/>
        </w:rPr>
        <w:t>Diagram 1</w:t>
      </w:r>
    </w:p>
    <w:p w14:paraId="4BB059F6" w14:textId="0D9B0284" w:rsidR="006A52E7" w:rsidRPr="006A52E7" w:rsidRDefault="006A52E7" w:rsidP="006A52E7">
      <w:pPr>
        <w:pStyle w:val="Heading3"/>
        <w:spacing w:before="360" w:after="240"/>
        <w:rPr>
          <w:rFonts w:ascii="Segoe UI" w:hAnsi="Segoe UI" w:cs="Segoe UI"/>
          <w:b w:val="0"/>
          <w:bCs w:val="0"/>
          <w:color w:val="383A42"/>
          <w:sz w:val="21"/>
          <w:szCs w:val="21"/>
        </w:rPr>
      </w:pPr>
      <w:r w:rsidRPr="006A52E7">
        <w:rPr>
          <w:rFonts w:ascii="Segoe UI" w:hAnsi="Segoe UI" w:cs="Segoe UI"/>
          <w:b w:val="0"/>
          <w:bCs w:val="0"/>
          <w:color w:val="383A42"/>
          <w:sz w:val="21"/>
          <w:szCs w:val="21"/>
        </w:rPr>
        <w:t xml:space="preserve">Diagram </w:t>
      </w:r>
      <w:r>
        <w:rPr>
          <w:rFonts w:ascii="Segoe UI" w:hAnsi="Segoe UI" w:cs="Segoe UI"/>
          <w:b w:val="0"/>
          <w:bCs w:val="0"/>
          <w:color w:val="383A42"/>
          <w:sz w:val="21"/>
          <w:szCs w:val="21"/>
        </w:rPr>
        <w:t>2</w:t>
      </w:r>
    </w:p>
    <w:p w14:paraId="33C7E36A" w14:textId="59B55C94" w:rsidR="006A52E7" w:rsidRPr="006A52E7" w:rsidRDefault="006A52E7" w:rsidP="006A52E7">
      <w:pPr>
        <w:pStyle w:val="Heading3"/>
        <w:spacing w:before="360" w:after="240"/>
        <w:rPr>
          <w:rFonts w:ascii="Segoe UI" w:hAnsi="Segoe UI" w:cs="Segoe UI"/>
          <w:b w:val="0"/>
          <w:bCs w:val="0"/>
          <w:color w:val="383A42"/>
          <w:sz w:val="21"/>
          <w:szCs w:val="21"/>
        </w:rPr>
      </w:pPr>
      <w:r w:rsidRPr="006A52E7">
        <w:rPr>
          <w:rFonts w:ascii="Segoe UI" w:hAnsi="Segoe UI" w:cs="Segoe UI"/>
          <w:b w:val="0"/>
          <w:bCs w:val="0"/>
          <w:color w:val="383A42"/>
          <w:sz w:val="21"/>
          <w:szCs w:val="21"/>
        </w:rPr>
        <w:t xml:space="preserve">Diagram </w:t>
      </w:r>
      <w:r>
        <w:rPr>
          <w:rFonts w:ascii="Segoe UI" w:hAnsi="Segoe UI" w:cs="Segoe UI"/>
          <w:b w:val="0"/>
          <w:bCs w:val="0"/>
          <w:color w:val="383A42"/>
          <w:sz w:val="21"/>
          <w:szCs w:val="21"/>
        </w:rPr>
        <w:t>3</w:t>
      </w:r>
    </w:p>
    <w:bookmarkEnd w:id="0"/>
    <w:p w14:paraId="2A92BF63" w14:textId="77777777" w:rsidR="006A52E7" w:rsidRDefault="00B74480" w:rsidP="006A52E7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6B39D59C">
          <v:rect id="_x0000_i1026" alt="" style="width:468pt;height:.05pt;mso-width-percent:0;mso-height-percent:0;mso-width-percent:0;mso-height-percent:0" o:hralign="center" o:hrstd="t" o:hrnoshade="t" o:hr="t" fillcolor="#383a42" stroked="f"/>
        </w:pict>
      </w:r>
    </w:p>
    <w:p w14:paraId="5AC4F2E2" w14:textId="23F860E7" w:rsidR="006A52E7" w:rsidRDefault="006A52E7" w:rsidP="006A52E7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Connection &amp; Configuration</w:t>
      </w:r>
    </w:p>
    <w:p w14:paraId="50A6B19A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Host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</w:t>
      </w:r>
    </w:p>
    <w:p w14:paraId="25F83132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Port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</w:t>
      </w:r>
    </w:p>
    <w:p w14:paraId="3D84133F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Database Name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</w:t>
      </w:r>
    </w:p>
    <w:p w14:paraId="0EE327B0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User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</w:t>
      </w:r>
    </w:p>
    <w:p w14:paraId="3B764F93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Password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 or handled via environment variables</w:t>
      </w:r>
    </w:p>
    <w:p w14:paraId="44D77C90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Connection String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</w:t>
      </w:r>
    </w:p>
    <w:p w14:paraId="19D28911" w14:textId="77777777" w:rsidR="006A52E7" w:rsidRDefault="006A52E7" w:rsidP="006A52E7">
      <w:pPr>
        <w:pStyle w:val="code-line"/>
        <w:numPr>
          <w:ilvl w:val="0"/>
          <w:numId w:val="1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Environment(s)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TODO (e.g., dev/staging/prod)</w:t>
      </w:r>
    </w:p>
    <w:p w14:paraId="3CE1021B" w14:textId="77777777" w:rsidR="006A52E7" w:rsidRDefault="00B74480" w:rsidP="006A52E7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24C4B7E9">
          <v:rect id="_x0000_i1025" alt="" style="width:468pt;height:.05pt;mso-width-percent:0;mso-height-percent:0;mso-width-percent:0;mso-height-percent:0" o:hralign="center" o:hrstd="t" o:hrnoshade="t" o:hr="t" fillcolor="#383a42" stroked="f"/>
        </w:pict>
      </w:r>
    </w:p>
    <w:p w14:paraId="1F1A90BD" w14:textId="65FE353E" w:rsidR="006A52E7" w:rsidRDefault="006A52E7" w:rsidP="006A52E7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proofErr w:type="spellStart"/>
      <w:r>
        <w:rPr>
          <w:rFonts w:ascii="Segoe UI" w:hAnsi="Segoe UI" w:cs="Segoe UI"/>
          <w:color w:val="383A42"/>
        </w:rPr>
        <w:t>DBVisualizer</w:t>
      </w:r>
      <w:proofErr w:type="spellEnd"/>
      <w:r>
        <w:rPr>
          <w:rFonts w:ascii="Segoe UI" w:hAnsi="Segoe UI" w:cs="Segoe UI"/>
          <w:color w:val="383A42"/>
        </w:rPr>
        <w:t xml:space="preserve"> Guide</w:t>
      </w:r>
    </w:p>
    <w:p w14:paraId="592F6EB6" w14:textId="77777777" w:rsidR="006A52E7" w:rsidRDefault="006A52E7" w:rsidP="006A52E7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Installing </w:t>
      </w:r>
      <w:proofErr w:type="spellStart"/>
      <w:r>
        <w:rPr>
          <w:rFonts w:ascii="Segoe UI" w:hAnsi="Segoe UI" w:cs="Segoe UI"/>
          <w:color w:val="383A42"/>
          <w:sz w:val="30"/>
          <w:szCs w:val="30"/>
        </w:rPr>
        <w:t>DBVisualizer</w:t>
      </w:r>
      <w:proofErr w:type="spellEnd"/>
    </w:p>
    <w:p w14:paraId="0BB723F9" w14:textId="77777777" w:rsidR="006A52E7" w:rsidRDefault="006A52E7" w:rsidP="006A52E7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 xml:space="preserve">TODO: Link or steps to install </w:t>
      </w:r>
      <w:proofErr w:type="spellStart"/>
      <w:r>
        <w:rPr>
          <w:rStyle w:val="HTMLCode"/>
          <w:color w:val="383A42"/>
          <w:sz w:val="21"/>
          <w:szCs w:val="21"/>
        </w:rPr>
        <w:t>DBVisualizer</w:t>
      </w:r>
      <w:proofErr w:type="spellEnd"/>
    </w:p>
    <w:p w14:paraId="0BEBB17F" w14:textId="77777777" w:rsidR="006A52E7" w:rsidRDefault="006A52E7" w:rsidP="006A52E7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Setting up a new connection</w:t>
      </w:r>
    </w:p>
    <w:p w14:paraId="6C0504CA" w14:textId="77777777" w:rsidR="006A52E7" w:rsidRDefault="006A52E7" w:rsidP="006A52E7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 xml:space="preserve">Open </w:t>
      </w:r>
      <w:proofErr w:type="spellStart"/>
      <w:r>
        <w:rPr>
          <w:rFonts w:ascii="Segoe UI" w:hAnsi="Segoe UI" w:cs="Segoe UI"/>
          <w:color w:val="383A42"/>
          <w:sz w:val="21"/>
          <w:szCs w:val="21"/>
        </w:rPr>
        <w:t>DBVisualizer</w:t>
      </w:r>
      <w:proofErr w:type="spellEnd"/>
    </w:p>
    <w:p w14:paraId="1795A74E" w14:textId="77777777" w:rsidR="006A52E7" w:rsidRDefault="006A52E7" w:rsidP="006A52E7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lastRenderedPageBreak/>
        <w:t>Click on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Database &gt; Create Database Connection</w:t>
      </w:r>
    </w:p>
    <w:p w14:paraId="634020CB" w14:textId="77777777" w:rsidR="006A52E7" w:rsidRDefault="006A52E7" w:rsidP="006A52E7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Choose the correct database type (</w:t>
      </w:r>
      <w:r>
        <w:rPr>
          <w:rStyle w:val="HTMLCode"/>
          <w:color w:val="383A42"/>
          <w:sz w:val="21"/>
          <w:szCs w:val="21"/>
        </w:rPr>
        <w:t>TODO</w:t>
      </w:r>
      <w:r>
        <w:rPr>
          <w:rFonts w:ascii="Segoe UI" w:hAnsi="Segoe UI" w:cs="Segoe UI"/>
          <w:color w:val="383A42"/>
          <w:sz w:val="21"/>
          <w:szCs w:val="21"/>
        </w:rPr>
        <w:t>)</w:t>
      </w:r>
    </w:p>
    <w:p w14:paraId="2E36F433" w14:textId="77777777" w:rsidR="006A52E7" w:rsidRDefault="006A52E7" w:rsidP="006A52E7">
      <w:pPr>
        <w:pStyle w:val="code-line"/>
        <w:numPr>
          <w:ilvl w:val="0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Enter connection details:</w:t>
      </w:r>
    </w:p>
    <w:p w14:paraId="0D4303F3" w14:textId="77777777" w:rsidR="006A52E7" w:rsidRDefault="006A52E7" w:rsidP="006A52E7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Host: </w:t>
      </w:r>
      <w:r>
        <w:rPr>
          <w:rStyle w:val="HTMLCode"/>
          <w:color w:val="383A42"/>
          <w:sz w:val="21"/>
          <w:szCs w:val="21"/>
        </w:rPr>
        <w:t>TODO</w:t>
      </w:r>
    </w:p>
    <w:p w14:paraId="5EFB3653" w14:textId="77777777" w:rsidR="006A52E7" w:rsidRDefault="006A52E7" w:rsidP="006A52E7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Port: </w:t>
      </w:r>
      <w:r>
        <w:rPr>
          <w:rStyle w:val="HTMLCode"/>
          <w:color w:val="383A42"/>
          <w:sz w:val="21"/>
          <w:szCs w:val="21"/>
        </w:rPr>
        <w:t>TODO</w:t>
      </w:r>
    </w:p>
    <w:p w14:paraId="665FFF11" w14:textId="77777777" w:rsidR="006A52E7" w:rsidRDefault="006A52E7" w:rsidP="006A52E7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Database: </w:t>
      </w:r>
      <w:r>
        <w:rPr>
          <w:rStyle w:val="HTMLCode"/>
          <w:color w:val="383A42"/>
          <w:sz w:val="21"/>
          <w:szCs w:val="21"/>
        </w:rPr>
        <w:t>TODO</w:t>
      </w:r>
    </w:p>
    <w:p w14:paraId="0BC9251E" w14:textId="77777777" w:rsidR="006A52E7" w:rsidRDefault="006A52E7" w:rsidP="006A52E7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Username: </w:t>
      </w:r>
      <w:r>
        <w:rPr>
          <w:rStyle w:val="HTMLCode"/>
          <w:color w:val="383A42"/>
          <w:sz w:val="21"/>
          <w:szCs w:val="21"/>
        </w:rPr>
        <w:t>TODO</w:t>
      </w:r>
    </w:p>
    <w:p w14:paraId="3EA19FA1" w14:textId="77777777" w:rsidR="006A52E7" w:rsidRDefault="006A52E7" w:rsidP="006A52E7">
      <w:pPr>
        <w:pStyle w:val="code-line"/>
        <w:numPr>
          <w:ilvl w:val="1"/>
          <w:numId w:val="2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Password: </w:t>
      </w:r>
      <w:r>
        <w:rPr>
          <w:rStyle w:val="HTMLCode"/>
          <w:color w:val="383A42"/>
          <w:sz w:val="21"/>
          <w:szCs w:val="21"/>
        </w:rPr>
        <w:t>TODO</w:t>
      </w:r>
    </w:p>
    <w:p w14:paraId="5975B203" w14:textId="77777777" w:rsidR="006A52E7" w:rsidRDefault="006A52E7" w:rsidP="006A52E7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Saving and Testing the Connection</w:t>
      </w:r>
    </w:p>
    <w:p w14:paraId="133B04B8" w14:textId="77777777" w:rsidR="006A52E7" w:rsidRDefault="006A52E7" w:rsidP="006A52E7">
      <w:pPr>
        <w:pStyle w:val="code-line"/>
        <w:numPr>
          <w:ilvl w:val="0"/>
          <w:numId w:val="2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"Test Connection"</w:t>
      </w:r>
      <w:r>
        <w:rPr>
          <w:rFonts w:ascii="Segoe UI" w:hAnsi="Segoe UI" w:cs="Segoe UI"/>
          <w:color w:val="383A42"/>
          <w:sz w:val="21"/>
          <w:szCs w:val="21"/>
        </w:rPr>
        <w:t> to verify credentials</w:t>
      </w:r>
    </w:p>
    <w:p w14:paraId="5A30C256" w14:textId="77777777" w:rsidR="006A52E7" w:rsidRDefault="006A52E7" w:rsidP="006A52E7">
      <w:pPr>
        <w:pStyle w:val="code-line"/>
        <w:numPr>
          <w:ilvl w:val="0"/>
          <w:numId w:val="2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Save the profile with a recognizable name</w:t>
      </w:r>
    </w:p>
    <w:p w14:paraId="1B9C3FA0" w14:textId="77777777" w:rsidR="006A52E7" w:rsidRDefault="006A52E7" w:rsidP="006A52E7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Querying the Database</w:t>
      </w:r>
    </w:p>
    <w:p w14:paraId="5441A38F" w14:textId="77777777" w:rsidR="006A52E7" w:rsidRDefault="006A52E7" w:rsidP="006A52E7">
      <w:pPr>
        <w:pStyle w:val="code-line"/>
        <w:numPr>
          <w:ilvl w:val="0"/>
          <w:numId w:val="22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SQL Commander (</w:t>
      </w:r>
      <w:proofErr w:type="spellStart"/>
      <w:r>
        <w:rPr>
          <w:rFonts w:ascii="Segoe UI" w:hAnsi="Segoe UI" w:cs="Segoe UI"/>
          <w:color w:val="383A42"/>
          <w:sz w:val="21"/>
          <w:szCs w:val="21"/>
        </w:rPr>
        <w:t>Ctrl+Enter</w:t>
      </w:r>
      <w:proofErr w:type="spellEnd"/>
      <w:r>
        <w:rPr>
          <w:rFonts w:ascii="Segoe UI" w:hAnsi="Segoe UI" w:cs="Segoe UI"/>
          <w:color w:val="383A42"/>
          <w:sz w:val="21"/>
          <w:szCs w:val="21"/>
        </w:rPr>
        <w:t>)</w:t>
      </w:r>
    </w:p>
    <w:p w14:paraId="5DC6A1E8" w14:textId="61B86A1D" w:rsidR="006A52E7" w:rsidRPr="006A52E7" w:rsidRDefault="006A52E7" w:rsidP="006A52E7">
      <w:pPr>
        <w:pStyle w:val="code-line"/>
        <w:numPr>
          <w:ilvl w:val="0"/>
          <w:numId w:val="22"/>
        </w:numPr>
        <w:rPr>
          <w:rFonts w:ascii="Segoe UI" w:hAnsi="Segoe UI" w:cs="Segoe UI"/>
          <w:color w:val="383A42"/>
          <w:sz w:val="21"/>
          <w:szCs w:val="21"/>
        </w:rPr>
      </w:pPr>
      <w:r w:rsidRPr="006A52E7">
        <w:rPr>
          <w:rFonts w:ascii="Segoe UI" w:hAnsi="Segoe UI" w:cs="Segoe UI"/>
          <w:color w:val="383A42"/>
          <w:sz w:val="21"/>
          <w:szCs w:val="21"/>
        </w:rPr>
        <w:t xml:space="preserve">Explore </w:t>
      </w:r>
      <w:proofErr w:type="spellStart"/>
      <w:r w:rsidRPr="006A52E7">
        <w:rPr>
          <w:rFonts w:ascii="Segoe UI" w:hAnsi="Segoe UI" w:cs="Segoe UI"/>
          <w:color w:val="383A42"/>
          <w:sz w:val="21"/>
          <w:szCs w:val="21"/>
        </w:rPr>
        <w:t xml:space="preserve">schema using </w:t>
      </w:r>
      <w:proofErr w:type="spellEnd"/>
      <w:r w:rsidRPr="006A52E7">
        <w:rPr>
          <w:rFonts w:ascii="Segoe UI" w:hAnsi="Segoe UI" w:cs="Segoe UI"/>
          <w:color w:val="383A42"/>
          <w:sz w:val="21"/>
          <w:szCs w:val="21"/>
        </w:rPr>
        <w:t>the object tree on the left pane</w:t>
      </w:r>
    </w:p>
    <w:p w14:paraId="283E2AC8" w14:textId="77777777" w:rsidR="006A52E7" w:rsidRDefault="006A52E7" w:rsidP="006A52E7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Exporting Results</w:t>
      </w:r>
    </w:p>
    <w:p w14:paraId="73FC0AE7" w14:textId="77777777" w:rsidR="006A52E7" w:rsidRDefault="006A52E7" w:rsidP="006A52E7">
      <w:pPr>
        <w:pStyle w:val="code-line"/>
        <w:numPr>
          <w:ilvl w:val="0"/>
          <w:numId w:val="24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After running a query, right-click result →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Export</w:t>
      </w:r>
      <w:r>
        <w:rPr>
          <w:rFonts w:ascii="Segoe UI" w:hAnsi="Segoe UI" w:cs="Segoe UI"/>
          <w:color w:val="383A42"/>
          <w:sz w:val="21"/>
          <w:szCs w:val="21"/>
        </w:rPr>
        <w:t> → Choose format (</w:t>
      </w:r>
      <w:r>
        <w:rPr>
          <w:rStyle w:val="HTMLCode"/>
          <w:color w:val="383A42"/>
          <w:sz w:val="21"/>
          <w:szCs w:val="21"/>
        </w:rPr>
        <w:t>CSV</w:t>
      </w:r>
      <w:r>
        <w:rPr>
          <w:rFonts w:ascii="Segoe UI" w:hAnsi="Segoe UI" w:cs="Segoe UI"/>
          <w:color w:val="383A42"/>
          <w:sz w:val="21"/>
          <w:szCs w:val="21"/>
        </w:rPr>
        <w:t>, </w:t>
      </w:r>
      <w:r>
        <w:rPr>
          <w:rStyle w:val="HTMLCode"/>
          <w:color w:val="383A42"/>
          <w:sz w:val="21"/>
          <w:szCs w:val="21"/>
        </w:rPr>
        <w:t>Excel</w:t>
      </w:r>
      <w:r>
        <w:rPr>
          <w:rFonts w:ascii="Segoe UI" w:hAnsi="Segoe UI" w:cs="Segoe UI"/>
          <w:color w:val="383A42"/>
          <w:sz w:val="21"/>
          <w:szCs w:val="21"/>
        </w:rPr>
        <w:t>, etc.)</w:t>
      </w:r>
    </w:p>
    <w:p w14:paraId="273B2E5D" w14:textId="77777777" w:rsidR="006A52E7" w:rsidRDefault="006A52E7" w:rsidP="006A52E7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Best Practices</w:t>
      </w:r>
    </w:p>
    <w:p w14:paraId="246E7596" w14:textId="77777777" w:rsidR="006A52E7" w:rsidRDefault="006A52E7" w:rsidP="006A52E7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Use read-only credentials unless explicitly authorized</w:t>
      </w:r>
    </w:p>
    <w:p w14:paraId="3CA1C021" w14:textId="77777777" w:rsidR="006A52E7" w:rsidRDefault="006A52E7" w:rsidP="006A52E7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Avoid </w:t>
      </w:r>
      <w:r>
        <w:rPr>
          <w:rStyle w:val="HTMLCode"/>
          <w:color w:val="383A42"/>
          <w:sz w:val="21"/>
          <w:szCs w:val="21"/>
        </w:rPr>
        <w:t>DELETE</w:t>
      </w:r>
      <w:r>
        <w:rPr>
          <w:rFonts w:ascii="Segoe UI" w:hAnsi="Segoe UI" w:cs="Segoe UI"/>
          <w:color w:val="383A42"/>
          <w:sz w:val="21"/>
          <w:szCs w:val="21"/>
        </w:rPr>
        <w:t> or </w:t>
      </w:r>
      <w:r>
        <w:rPr>
          <w:rStyle w:val="HTMLCode"/>
          <w:color w:val="383A42"/>
          <w:sz w:val="21"/>
          <w:szCs w:val="21"/>
        </w:rPr>
        <w:t>UPDATE</w:t>
      </w:r>
      <w:r>
        <w:rPr>
          <w:rFonts w:ascii="Segoe UI" w:hAnsi="Segoe UI" w:cs="Segoe UI"/>
          <w:color w:val="383A42"/>
          <w:sz w:val="21"/>
          <w:szCs w:val="21"/>
        </w:rPr>
        <w:t> in shared environments</w:t>
      </w:r>
    </w:p>
    <w:p w14:paraId="24547427" w14:textId="77777777" w:rsidR="006A52E7" w:rsidRDefault="006A52E7" w:rsidP="006A52E7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Use </w:t>
      </w:r>
      <w:r>
        <w:rPr>
          <w:rStyle w:val="HTMLCode"/>
          <w:color w:val="383A42"/>
          <w:sz w:val="21"/>
          <w:szCs w:val="21"/>
        </w:rPr>
        <w:t>LIMIT</w:t>
      </w:r>
      <w:r>
        <w:rPr>
          <w:rFonts w:ascii="Segoe UI" w:hAnsi="Segoe UI" w:cs="Segoe UI"/>
          <w:color w:val="383A42"/>
          <w:sz w:val="21"/>
          <w:szCs w:val="21"/>
        </w:rPr>
        <w:t> clauses to prevent large data fetches</w:t>
      </w:r>
    </w:p>
    <w:p w14:paraId="2BBCD83F" w14:textId="006B53B3" w:rsidR="00CA44A2" w:rsidRPr="006A52E7" w:rsidRDefault="00CA44A2" w:rsidP="006A52E7"/>
    <w:sectPr w:rsidR="00CA44A2" w:rsidRPr="006A52E7" w:rsidSect="005715FE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0B739" w14:textId="77777777" w:rsidR="00B74480" w:rsidRDefault="00B74480">
      <w:pPr>
        <w:spacing w:after="0"/>
      </w:pPr>
      <w:r>
        <w:separator/>
      </w:r>
    </w:p>
  </w:endnote>
  <w:endnote w:type="continuationSeparator" w:id="0">
    <w:p w14:paraId="2174CC7C" w14:textId="77777777" w:rsidR="00B74480" w:rsidRDefault="00B74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B5BF6" w14:textId="77777777" w:rsidR="00B74480" w:rsidRDefault="00B74480">
      <w:r>
        <w:separator/>
      </w:r>
    </w:p>
  </w:footnote>
  <w:footnote w:type="continuationSeparator" w:id="0">
    <w:p w14:paraId="769D76D1" w14:textId="77777777" w:rsidR="00B74480" w:rsidRDefault="00B7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868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44CB4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78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75D375B"/>
    <w:multiLevelType w:val="multilevel"/>
    <w:tmpl w:val="B60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327FD"/>
    <w:multiLevelType w:val="multilevel"/>
    <w:tmpl w:val="A0E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5C98"/>
    <w:multiLevelType w:val="multilevel"/>
    <w:tmpl w:val="FA6E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51765"/>
    <w:multiLevelType w:val="multilevel"/>
    <w:tmpl w:val="531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1095D"/>
    <w:multiLevelType w:val="multilevel"/>
    <w:tmpl w:val="E6D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232D4"/>
    <w:multiLevelType w:val="multilevel"/>
    <w:tmpl w:val="5B3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16DF7"/>
    <w:multiLevelType w:val="multilevel"/>
    <w:tmpl w:val="E02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737BE"/>
    <w:multiLevelType w:val="multilevel"/>
    <w:tmpl w:val="750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D2AF0"/>
    <w:multiLevelType w:val="multilevel"/>
    <w:tmpl w:val="EBAA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60B8E"/>
    <w:multiLevelType w:val="multilevel"/>
    <w:tmpl w:val="03E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742D3"/>
    <w:multiLevelType w:val="multilevel"/>
    <w:tmpl w:val="B5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84A57"/>
    <w:multiLevelType w:val="multilevel"/>
    <w:tmpl w:val="4DB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D50C4"/>
    <w:multiLevelType w:val="multilevel"/>
    <w:tmpl w:val="59C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7005B"/>
    <w:multiLevelType w:val="multilevel"/>
    <w:tmpl w:val="A60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228F2"/>
    <w:multiLevelType w:val="multilevel"/>
    <w:tmpl w:val="11A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45777"/>
    <w:multiLevelType w:val="multilevel"/>
    <w:tmpl w:val="57C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FA2555"/>
    <w:multiLevelType w:val="multilevel"/>
    <w:tmpl w:val="C05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F3257"/>
    <w:multiLevelType w:val="multilevel"/>
    <w:tmpl w:val="D93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101">
    <w:abstractNumId w:val="0"/>
  </w:num>
  <w:num w:numId="2" w16cid:durableId="1132290603">
    <w:abstractNumId w:val="1"/>
  </w:num>
  <w:num w:numId="3" w16cid:durableId="852037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4002983">
    <w:abstractNumId w:val="1"/>
  </w:num>
  <w:num w:numId="5" w16cid:durableId="73553401">
    <w:abstractNumId w:val="1"/>
  </w:num>
  <w:num w:numId="6" w16cid:durableId="244076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4442994">
    <w:abstractNumId w:val="1"/>
  </w:num>
  <w:num w:numId="8" w16cid:durableId="923610195">
    <w:abstractNumId w:val="16"/>
  </w:num>
  <w:num w:numId="9" w16cid:durableId="422074363">
    <w:abstractNumId w:val="18"/>
  </w:num>
  <w:num w:numId="10" w16cid:durableId="1764641318">
    <w:abstractNumId w:val="14"/>
  </w:num>
  <w:num w:numId="11" w16cid:durableId="2114350995">
    <w:abstractNumId w:val="8"/>
  </w:num>
  <w:num w:numId="12" w16cid:durableId="2025088443">
    <w:abstractNumId w:val="7"/>
  </w:num>
  <w:num w:numId="13" w16cid:durableId="812715410">
    <w:abstractNumId w:val="12"/>
  </w:num>
  <w:num w:numId="14" w16cid:durableId="1044259150">
    <w:abstractNumId w:val="6"/>
  </w:num>
  <w:num w:numId="15" w16cid:durableId="1527979944">
    <w:abstractNumId w:val="13"/>
  </w:num>
  <w:num w:numId="16" w16cid:durableId="207105700">
    <w:abstractNumId w:val="9"/>
  </w:num>
  <w:num w:numId="17" w16cid:durableId="1354189075">
    <w:abstractNumId w:val="20"/>
  </w:num>
  <w:num w:numId="18" w16cid:durableId="1820031133">
    <w:abstractNumId w:val="11"/>
  </w:num>
  <w:num w:numId="19" w16cid:durableId="547105031">
    <w:abstractNumId w:val="17"/>
  </w:num>
  <w:num w:numId="20" w16cid:durableId="717556168">
    <w:abstractNumId w:val="5"/>
  </w:num>
  <w:num w:numId="21" w16cid:durableId="442455110">
    <w:abstractNumId w:val="19"/>
  </w:num>
  <w:num w:numId="22" w16cid:durableId="106774368">
    <w:abstractNumId w:val="10"/>
  </w:num>
  <w:num w:numId="23" w16cid:durableId="1290279315">
    <w:abstractNumId w:val="4"/>
  </w:num>
  <w:num w:numId="24" w16cid:durableId="977951976">
    <w:abstractNumId w:val="15"/>
  </w:num>
  <w:num w:numId="25" w16cid:durableId="279533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4A2"/>
    <w:rsid w:val="000F2282"/>
    <w:rsid w:val="005715FE"/>
    <w:rsid w:val="006A52E7"/>
    <w:rsid w:val="008B1912"/>
    <w:rsid w:val="00B74480"/>
    <w:rsid w:val="00CA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137"/>
  <w15:docId w15:val="{B1C99EBE-F70B-874A-B102-137BD2B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line">
    <w:name w:val="code-line"/>
    <w:basedOn w:val="Normal"/>
    <w:rsid w:val="00571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15FE"/>
    <w:rPr>
      <w:b/>
      <w:bCs/>
    </w:rPr>
  </w:style>
  <w:style w:type="character" w:styleId="Emphasis">
    <w:name w:val="Emphasis"/>
    <w:basedOn w:val="DefaultParagraphFont"/>
    <w:uiPriority w:val="20"/>
    <w:qFormat/>
    <w:rsid w:val="005715FE"/>
    <w:rPr>
      <w:i/>
      <w:iCs/>
    </w:rPr>
  </w:style>
  <w:style w:type="character" w:styleId="HTMLCode">
    <w:name w:val="HTML Code"/>
    <w:basedOn w:val="DefaultParagraphFont"/>
    <w:uiPriority w:val="99"/>
    <w:unhideWhenUsed/>
    <w:rsid w:val="00571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5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715FE"/>
  </w:style>
  <w:style w:type="character" w:customStyle="1" w:styleId="hljs-attr">
    <w:name w:val="hljs-attr"/>
    <w:basedOn w:val="DefaultParagraphFont"/>
    <w:rsid w:val="005715FE"/>
  </w:style>
  <w:style w:type="character" w:customStyle="1" w:styleId="hljs-string">
    <w:name w:val="hljs-string"/>
    <w:basedOn w:val="DefaultParagraphFont"/>
    <w:rsid w:val="005715FE"/>
  </w:style>
  <w:style w:type="character" w:styleId="FollowedHyperlink">
    <w:name w:val="FollowedHyperlink"/>
    <w:basedOn w:val="DefaultParagraphFont"/>
    <w:rsid w:val="005715FE"/>
    <w:rPr>
      <w:color w:val="800080" w:themeColor="followedHyperlink"/>
      <w:u w:val="single"/>
    </w:rPr>
  </w:style>
  <w:style w:type="character" w:customStyle="1" w:styleId="hljs-link">
    <w:name w:val="hljs-link"/>
    <w:basedOn w:val="DefaultParagraphFont"/>
    <w:rsid w:val="006A52E7"/>
  </w:style>
  <w:style w:type="character" w:customStyle="1" w:styleId="hljs-keyword">
    <w:name w:val="hljs-keyword"/>
    <w:basedOn w:val="DefaultParagraphFont"/>
    <w:rsid w:val="006A52E7"/>
  </w:style>
  <w:style w:type="character" w:customStyle="1" w:styleId="hljs-operator">
    <w:name w:val="hljs-operator"/>
    <w:basedOn w:val="DefaultParagraphFont"/>
    <w:rsid w:val="006A52E7"/>
  </w:style>
  <w:style w:type="character" w:customStyle="1" w:styleId="hljs-number">
    <w:name w:val="hljs-number"/>
    <w:basedOn w:val="DefaultParagraphFont"/>
    <w:rsid w:val="006A52E7"/>
  </w:style>
  <w:style w:type="character" w:customStyle="1" w:styleId="Heading3Char">
    <w:name w:val="Heading 3 Char"/>
    <w:basedOn w:val="DefaultParagraphFont"/>
    <w:link w:val="Heading3"/>
    <w:uiPriority w:val="9"/>
    <w:rsid w:val="006A52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Dixit Dodiya</cp:lastModifiedBy>
  <cp:revision>3</cp:revision>
  <dcterms:created xsi:type="dcterms:W3CDTF">2025-08-07T16:52:00Z</dcterms:created>
  <dcterms:modified xsi:type="dcterms:W3CDTF">2025-08-07T17:25:00Z</dcterms:modified>
</cp:coreProperties>
</file>