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47991" w14:textId="0BAA9B37" w:rsidR="008B36F2" w:rsidRDefault="008B36F2" w:rsidP="008B36F2">
      <w:pPr>
        <w:pStyle w:val="Heading1"/>
        <w:spacing w:before="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Maintenance Guide</w:t>
      </w:r>
    </w:p>
    <w:p w14:paraId="2A786DDE" w14:textId="77777777" w:rsidR="008B36F2" w:rsidRDefault="008B36F2" w:rsidP="008B36F2">
      <w:pPr>
        <w:pStyle w:val="Heading2"/>
        <w:spacing w:before="36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1. Overview</w:t>
      </w:r>
    </w:p>
    <w:p w14:paraId="691BAE58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This document describes how to monitor and maintain the deployed in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Kubernetes</w:t>
      </w:r>
      <w:r>
        <w:rPr>
          <w:rFonts w:ascii="Segoe UI" w:hAnsi="Segoe UI" w:cs="Segoe UI"/>
          <w:color w:val="383A42"/>
          <w:sz w:val="21"/>
          <w:szCs w:val="21"/>
        </w:rPr>
        <w:t> and managed via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Rancher</w:t>
      </w:r>
      <w:r>
        <w:rPr>
          <w:rFonts w:ascii="Segoe UI" w:hAnsi="Segoe UI" w:cs="Segoe UI"/>
          <w:color w:val="383A42"/>
          <w:sz w:val="21"/>
          <w:szCs w:val="21"/>
        </w:rPr>
        <w:t>, with observability powered by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Prometheus</w:t>
      </w:r>
      <w:r>
        <w:rPr>
          <w:rFonts w:ascii="Segoe UI" w:hAnsi="Segoe UI" w:cs="Segoe UI"/>
          <w:color w:val="383A42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Grafana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65FC57DC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1B0E890B">
          <v:rect id="_x0000_i1036" alt="" style="width:468pt;height:.05pt;mso-width-percent:0;mso-height-percent:0;mso-width-percent:0;mso-height-percent:0" o:hralign="center" o:hrstd="t" o:hrnoshade="t" o:hr="t" fillcolor="#383a42" stroked="f"/>
        </w:pict>
      </w:r>
    </w:p>
    <w:p w14:paraId="1CC3705C" w14:textId="77777777" w:rsidR="008B36F2" w:rsidRDefault="008B36F2" w:rsidP="008B36F2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2. Accessing the Tools</w:t>
      </w:r>
    </w:p>
    <w:p w14:paraId="10BA404F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2.1 Rancher Dashboard</w:t>
      </w:r>
    </w:p>
    <w:p w14:paraId="5441C3BB" w14:textId="77777777" w:rsidR="008B36F2" w:rsidRDefault="008B36F2" w:rsidP="008B36F2">
      <w:pPr>
        <w:pStyle w:val="code-line"/>
        <w:numPr>
          <w:ilvl w:val="0"/>
          <w:numId w:val="3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URL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&lt;RANCHER_URL&gt;</w:t>
      </w:r>
    </w:p>
    <w:p w14:paraId="79FEBD23" w14:textId="77777777" w:rsidR="008B36F2" w:rsidRDefault="008B36F2" w:rsidP="008B36F2">
      <w:pPr>
        <w:pStyle w:val="code-line"/>
        <w:numPr>
          <w:ilvl w:val="0"/>
          <w:numId w:val="3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Login Method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&lt;SSO / Username-Password / Other&gt;</w:t>
      </w:r>
    </w:p>
    <w:p w14:paraId="3CAAF09C" w14:textId="77777777" w:rsidR="008B36F2" w:rsidRDefault="008B36F2" w:rsidP="008B36F2">
      <w:pPr>
        <w:pStyle w:val="code-line"/>
        <w:numPr>
          <w:ilvl w:val="0"/>
          <w:numId w:val="3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Cluster Name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&lt;CLUSTER_NAME&gt;</w:t>
      </w:r>
    </w:p>
    <w:p w14:paraId="04DD651F" w14:textId="77777777" w:rsidR="008B36F2" w:rsidRDefault="008B36F2" w:rsidP="008B36F2">
      <w:pPr>
        <w:pStyle w:val="code-line"/>
        <w:numPr>
          <w:ilvl w:val="0"/>
          <w:numId w:val="3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Namespace(s)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&lt;NAMESPACE_LIST&gt;</w:t>
      </w:r>
    </w:p>
    <w:p w14:paraId="1ECCADC5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3C7CFE93" w14:textId="3F724BA4" w:rsidR="008B36F2" w:rsidRPr="008B36F2" w:rsidRDefault="008B36F2" w:rsidP="008B36F2">
      <w:pPr>
        <w:pStyle w:val="code-line"/>
        <w:spacing w:before="0" w:beforeAutospacing="0" w:after="240" w:afterAutospacing="0"/>
        <w:rPr>
          <w:rFonts w:ascii="Courier New" w:hAnsi="Courier New" w:cs="Courier New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Rancher cluster overview screenshot&gt;</w:t>
      </w:r>
    </w:p>
    <w:p w14:paraId="223F1C9B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17AC39AC">
          <v:rect id="_x0000_i1035" alt="" style="width:468pt;height:.05pt;mso-width-percent:0;mso-height-percent:0;mso-width-percent:0;mso-height-percent:0" o:hralign="center" o:hrstd="t" o:hrnoshade="t" o:hr="t" fillcolor="#383a42" stroked="f"/>
        </w:pict>
      </w:r>
    </w:p>
    <w:p w14:paraId="6A39198F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2.2 Prometheus</w:t>
      </w:r>
    </w:p>
    <w:p w14:paraId="2B966615" w14:textId="77777777" w:rsidR="008B36F2" w:rsidRDefault="008B36F2" w:rsidP="008B36F2">
      <w:pPr>
        <w:pStyle w:val="code-line"/>
        <w:numPr>
          <w:ilvl w:val="0"/>
          <w:numId w:val="36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URL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&lt;PROMETHEUS_URL&gt;</w:t>
      </w:r>
    </w:p>
    <w:p w14:paraId="43D6F305" w14:textId="77777777" w:rsidR="008B36F2" w:rsidRDefault="008B36F2" w:rsidP="008B36F2">
      <w:pPr>
        <w:pStyle w:val="code-line"/>
        <w:numPr>
          <w:ilvl w:val="0"/>
          <w:numId w:val="36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Purpose</w:t>
      </w:r>
      <w:r>
        <w:rPr>
          <w:rFonts w:ascii="Segoe UI" w:hAnsi="Segoe UI" w:cs="Segoe UI"/>
          <w:color w:val="383A42"/>
          <w:sz w:val="21"/>
          <w:szCs w:val="21"/>
        </w:rPr>
        <w:t>: Raw metrics collection and querying.</w:t>
      </w:r>
    </w:p>
    <w:p w14:paraId="2835D3EB" w14:textId="77777777" w:rsidR="008B36F2" w:rsidRDefault="008B36F2" w:rsidP="008B36F2">
      <w:pPr>
        <w:pStyle w:val="code-line"/>
        <w:numPr>
          <w:ilvl w:val="0"/>
          <w:numId w:val="36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Login Method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&lt;AUTH_METHOD&gt;</w:t>
      </w:r>
    </w:p>
    <w:p w14:paraId="326ED557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340FB4B1" w14:textId="1B9B5DEC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Prometheus UI showing a sample query&gt;</w:t>
      </w:r>
    </w:p>
    <w:p w14:paraId="5993A75E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452D4AAF">
          <v:rect id="_x0000_i1034" alt="" style="width:468pt;height:.05pt;mso-width-percent:0;mso-height-percent:0;mso-width-percent:0;mso-height-percent:0" o:hralign="center" o:hrstd="t" o:hrnoshade="t" o:hr="t" fillcolor="#383a42" stroked="f"/>
        </w:pict>
      </w:r>
    </w:p>
    <w:p w14:paraId="10889C6A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2.3 Grafana</w:t>
      </w:r>
    </w:p>
    <w:p w14:paraId="63E54B1F" w14:textId="77777777" w:rsidR="008B36F2" w:rsidRDefault="008B36F2" w:rsidP="008B36F2">
      <w:pPr>
        <w:pStyle w:val="code-line"/>
        <w:numPr>
          <w:ilvl w:val="0"/>
          <w:numId w:val="3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URL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&lt;GRAFANA_URL&gt;</w:t>
      </w:r>
    </w:p>
    <w:p w14:paraId="6E7FE270" w14:textId="77777777" w:rsidR="008B36F2" w:rsidRDefault="008B36F2" w:rsidP="008B36F2">
      <w:pPr>
        <w:pStyle w:val="code-line"/>
        <w:numPr>
          <w:ilvl w:val="0"/>
          <w:numId w:val="3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Purpose</w:t>
      </w:r>
      <w:r>
        <w:rPr>
          <w:rFonts w:ascii="Segoe UI" w:hAnsi="Segoe UI" w:cs="Segoe UI"/>
          <w:color w:val="383A42"/>
          <w:sz w:val="21"/>
          <w:szCs w:val="21"/>
        </w:rPr>
        <w:t>: Visual dashboards &amp; alerts.</w:t>
      </w:r>
    </w:p>
    <w:p w14:paraId="3B1EDE65" w14:textId="77777777" w:rsidR="008B36F2" w:rsidRDefault="008B36F2" w:rsidP="008B36F2">
      <w:pPr>
        <w:pStyle w:val="code-line"/>
        <w:numPr>
          <w:ilvl w:val="0"/>
          <w:numId w:val="3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Login Method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&lt;AUTH_METHOD&gt;</w:t>
      </w:r>
    </w:p>
    <w:p w14:paraId="1AF8A415" w14:textId="77777777" w:rsidR="008B36F2" w:rsidRDefault="008B36F2" w:rsidP="008B36F2">
      <w:pPr>
        <w:pStyle w:val="code-line"/>
        <w:spacing w:before="0" w:beforeAutospacing="0" w:after="240" w:afterAutospacing="0"/>
        <w:rPr>
          <w:rStyle w:val="Strong"/>
          <w:rFonts w:ascii="Segoe UI" w:hAnsi="Segoe UI" w:cs="Segoe UI"/>
          <w:color w:val="383A42"/>
          <w:sz w:val="21"/>
          <w:szCs w:val="21"/>
        </w:rPr>
      </w:pPr>
    </w:p>
    <w:p w14:paraId="78F35179" w14:textId="29897FCD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lastRenderedPageBreak/>
        <w:t>Screenshot:</w:t>
      </w:r>
    </w:p>
    <w:p w14:paraId="2A469E56" w14:textId="2260DC62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Grafana dashboard example&gt;</w:t>
      </w:r>
    </w:p>
    <w:p w14:paraId="72351451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7596F52F">
          <v:rect id="_x0000_i1033" alt="" style="width:468pt;height:.05pt;mso-width-percent:0;mso-height-percent:0;mso-width-percent:0;mso-height-percent:0" o:hralign="center" o:hrstd="t" o:hrnoshade="t" o:hr="t" fillcolor="#383a42" stroked="f"/>
        </w:pict>
      </w:r>
    </w:p>
    <w:p w14:paraId="795967C6" w14:textId="77777777" w:rsidR="008B36F2" w:rsidRDefault="008B36F2" w:rsidP="008B36F2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3. Monitoring Workloads</w:t>
      </w:r>
    </w:p>
    <w:p w14:paraId="75EF1CF9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3.1 Viewing Pods &amp; Services in Rancher</w:t>
      </w:r>
    </w:p>
    <w:p w14:paraId="71377B02" w14:textId="77777777" w:rsidR="008B36F2" w:rsidRDefault="008B36F2" w:rsidP="008B36F2">
      <w:pPr>
        <w:pStyle w:val="code-line"/>
        <w:numPr>
          <w:ilvl w:val="0"/>
          <w:numId w:val="3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Log into Rancher.</w:t>
      </w:r>
    </w:p>
    <w:p w14:paraId="7876F3FC" w14:textId="77777777" w:rsidR="008B36F2" w:rsidRDefault="008B36F2" w:rsidP="008B36F2">
      <w:pPr>
        <w:pStyle w:val="code-line"/>
        <w:numPr>
          <w:ilvl w:val="0"/>
          <w:numId w:val="3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Select the </w:t>
      </w:r>
      <w:r>
        <w:rPr>
          <w:rStyle w:val="HTMLCode"/>
          <w:color w:val="383A42"/>
          <w:sz w:val="21"/>
          <w:szCs w:val="21"/>
        </w:rPr>
        <w:t>&lt;CLUSTER_NAME&gt;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067AF8EC" w14:textId="77777777" w:rsidR="008B36F2" w:rsidRDefault="008B36F2" w:rsidP="008B36F2">
      <w:pPr>
        <w:pStyle w:val="code-line"/>
        <w:numPr>
          <w:ilvl w:val="0"/>
          <w:numId w:val="3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Navigate to the target namespace.</w:t>
      </w:r>
    </w:p>
    <w:p w14:paraId="36AC1847" w14:textId="77777777" w:rsidR="008B36F2" w:rsidRDefault="008B36F2" w:rsidP="008B36F2">
      <w:pPr>
        <w:pStyle w:val="code-line"/>
        <w:numPr>
          <w:ilvl w:val="0"/>
          <w:numId w:val="3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View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Pods</w:t>
      </w:r>
      <w:r>
        <w:rPr>
          <w:rFonts w:ascii="Segoe UI" w:hAnsi="Segoe UI" w:cs="Segoe UI"/>
          <w:color w:val="383A42"/>
          <w:sz w:val="21"/>
          <w:szCs w:val="21"/>
        </w:rPr>
        <w:t> → Status should be </w:t>
      </w:r>
      <w:r>
        <w:rPr>
          <w:rStyle w:val="HTMLCode"/>
          <w:color w:val="383A42"/>
          <w:sz w:val="21"/>
          <w:szCs w:val="21"/>
        </w:rPr>
        <w:t>Running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032C2B85" w14:textId="77777777" w:rsidR="008B36F2" w:rsidRDefault="008B36F2" w:rsidP="008B36F2">
      <w:pPr>
        <w:pStyle w:val="code-line"/>
        <w:numPr>
          <w:ilvl w:val="0"/>
          <w:numId w:val="3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View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Services</w:t>
      </w:r>
      <w:r>
        <w:rPr>
          <w:rFonts w:ascii="Segoe UI" w:hAnsi="Segoe UI" w:cs="Segoe UI"/>
          <w:color w:val="383A42"/>
          <w:sz w:val="21"/>
          <w:szCs w:val="21"/>
        </w:rPr>
        <w:t> → Ensure endpoints are active.</w:t>
      </w:r>
    </w:p>
    <w:p w14:paraId="063B1023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508E4AFB" w14:textId="53E7FF54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Rancher namespace pod list&gt;</w:t>
      </w:r>
    </w:p>
    <w:p w14:paraId="7DDF6BD4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3B491591">
          <v:rect id="_x0000_i1032" alt="" style="width:468pt;height:.05pt;mso-width-percent:0;mso-height-percent:0;mso-width-percent:0;mso-height-percent:0" o:hralign="center" o:hrstd="t" o:hrnoshade="t" o:hr="t" fillcolor="#383a42" stroked="f"/>
        </w:pict>
      </w:r>
    </w:p>
    <w:p w14:paraId="7F38A364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3.2 Checking Metrics in Prometheus</w:t>
      </w:r>
    </w:p>
    <w:p w14:paraId="3AE12B70" w14:textId="77777777" w:rsidR="008B36F2" w:rsidRDefault="008B36F2" w:rsidP="008B36F2">
      <w:pPr>
        <w:pStyle w:val="code-line"/>
        <w:numPr>
          <w:ilvl w:val="0"/>
          <w:numId w:val="3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Go to Prometheus UI.</w:t>
      </w:r>
    </w:p>
    <w:p w14:paraId="6B4C481E" w14:textId="77777777" w:rsidR="008B36F2" w:rsidRDefault="008B36F2" w:rsidP="008B36F2">
      <w:pPr>
        <w:pStyle w:val="code-line"/>
        <w:numPr>
          <w:ilvl w:val="0"/>
          <w:numId w:val="3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Use the query bar to search metrics.</w:t>
      </w:r>
      <w:r>
        <w:rPr>
          <w:rFonts w:ascii="Segoe UI" w:hAnsi="Segoe UI" w:cs="Segoe UI"/>
          <w:color w:val="383A42"/>
          <w:sz w:val="21"/>
          <w:szCs w:val="21"/>
        </w:rPr>
        <w:br/>
        <w:t>Example:</w:t>
      </w:r>
    </w:p>
    <w:p w14:paraId="68779E55" w14:textId="77777777" w:rsidR="008B36F2" w:rsidRDefault="008B36F2" w:rsidP="008B36F2">
      <w:pPr>
        <w:pStyle w:val="HTMLPreformatted"/>
        <w:numPr>
          <w:ilvl w:val="0"/>
          <w:numId w:val="39"/>
        </w:numPr>
        <w:tabs>
          <w:tab w:val="clear" w:pos="720"/>
        </w:tabs>
        <w:spacing w:line="326" w:lineRule="atLeast"/>
        <w:rPr>
          <w:rStyle w:val="HTMLCode"/>
          <w:color w:val="383A42"/>
        </w:rPr>
      </w:pPr>
      <w:r>
        <w:rPr>
          <w:rStyle w:val="HTMLCode"/>
          <w:color w:val="383A42"/>
        </w:rPr>
        <w:t>up{namespace="&lt;NAMESPACE&gt;"}</w:t>
      </w:r>
    </w:p>
    <w:p w14:paraId="5002113F" w14:textId="77777777" w:rsidR="008B36F2" w:rsidRDefault="008B36F2" w:rsidP="008B36F2">
      <w:pPr>
        <w:pStyle w:val="HTMLPreformatted"/>
        <w:numPr>
          <w:ilvl w:val="0"/>
          <w:numId w:val="39"/>
        </w:numPr>
        <w:tabs>
          <w:tab w:val="clear" w:pos="720"/>
        </w:tabs>
        <w:spacing w:line="326" w:lineRule="atLeast"/>
        <w:rPr>
          <w:rStyle w:val="HTMLCode"/>
          <w:color w:val="383A42"/>
        </w:rPr>
      </w:pPr>
      <w:proofErr w:type="spellStart"/>
      <w:r>
        <w:rPr>
          <w:rStyle w:val="HTMLCode"/>
          <w:color w:val="383A42"/>
        </w:rPr>
        <w:t>http_requests_total</w:t>
      </w:r>
      <w:proofErr w:type="spellEnd"/>
      <w:r>
        <w:rPr>
          <w:rStyle w:val="HTMLCode"/>
          <w:color w:val="383A42"/>
        </w:rPr>
        <w:t>{app="&lt;APP_NAME&gt;"}</w:t>
      </w:r>
    </w:p>
    <w:p w14:paraId="7A5C8D14" w14:textId="77777777" w:rsidR="008B36F2" w:rsidRDefault="008B36F2" w:rsidP="008B36F2">
      <w:pPr>
        <w:pStyle w:val="code-line"/>
        <w:numPr>
          <w:ilvl w:val="0"/>
          <w:numId w:val="39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Check last scrape time and data freshness.</w:t>
      </w:r>
    </w:p>
    <w:p w14:paraId="46A33BA9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4B9D2762" w14:textId="0992250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Prometheus metrics query example&gt;</w:t>
      </w:r>
    </w:p>
    <w:p w14:paraId="66FCC2D3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7DCD4180">
          <v:rect id="_x0000_i1031" alt="" style="width:468pt;height:.05pt;mso-width-percent:0;mso-height-percent:0;mso-width-percent:0;mso-height-percent:0" o:hralign="center" o:hrstd="t" o:hrnoshade="t" o:hr="t" fillcolor="#383a42" stroked="f"/>
        </w:pict>
      </w:r>
    </w:p>
    <w:p w14:paraId="09CB0BE5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3.3 Viewing Dashboards in Grafana</w:t>
      </w:r>
    </w:p>
    <w:p w14:paraId="4D94119A" w14:textId="77777777" w:rsidR="008B36F2" w:rsidRDefault="008B36F2" w:rsidP="008B36F2">
      <w:pPr>
        <w:pStyle w:val="code-line"/>
        <w:numPr>
          <w:ilvl w:val="0"/>
          <w:numId w:val="4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Go to Grafana and log in.</w:t>
      </w:r>
    </w:p>
    <w:p w14:paraId="447430BD" w14:textId="77777777" w:rsidR="008B36F2" w:rsidRDefault="008B36F2" w:rsidP="008B36F2">
      <w:pPr>
        <w:pStyle w:val="code-line"/>
        <w:numPr>
          <w:ilvl w:val="0"/>
          <w:numId w:val="4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the </w:t>
      </w:r>
      <w:r>
        <w:rPr>
          <w:rStyle w:val="HTMLCode"/>
          <w:color w:val="383A42"/>
          <w:sz w:val="21"/>
          <w:szCs w:val="21"/>
        </w:rPr>
        <w:t>&lt;DASHBOARD_NAME&gt;</w:t>
      </w:r>
      <w:r>
        <w:rPr>
          <w:rFonts w:ascii="Segoe UI" w:hAnsi="Segoe UI" w:cs="Segoe UI"/>
          <w:color w:val="383A42"/>
          <w:sz w:val="21"/>
          <w:szCs w:val="21"/>
        </w:rPr>
        <w:t> dashboard.</w:t>
      </w:r>
    </w:p>
    <w:p w14:paraId="387E9CCD" w14:textId="77777777" w:rsidR="008B36F2" w:rsidRDefault="008B36F2" w:rsidP="008B36F2">
      <w:pPr>
        <w:pStyle w:val="code-line"/>
        <w:numPr>
          <w:ilvl w:val="0"/>
          <w:numId w:val="4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Review:</w:t>
      </w:r>
    </w:p>
    <w:p w14:paraId="6C522BA7" w14:textId="77777777" w:rsidR="008B36F2" w:rsidRDefault="008B36F2" w:rsidP="008B36F2">
      <w:pPr>
        <w:pStyle w:val="code-line"/>
        <w:numPr>
          <w:ilvl w:val="1"/>
          <w:numId w:val="4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CPU / Memory usage per pod</w:t>
      </w:r>
    </w:p>
    <w:p w14:paraId="276194F0" w14:textId="77777777" w:rsidR="008B36F2" w:rsidRDefault="008B36F2" w:rsidP="008B36F2">
      <w:pPr>
        <w:pStyle w:val="code-line"/>
        <w:numPr>
          <w:ilvl w:val="1"/>
          <w:numId w:val="4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Request latency</w:t>
      </w:r>
    </w:p>
    <w:p w14:paraId="659B8AFC" w14:textId="77777777" w:rsidR="008B36F2" w:rsidRDefault="008B36F2" w:rsidP="008B36F2">
      <w:pPr>
        <w:pStyle w:val="code-line"/>
        <w:numPr>
          <w:ilvl w:val="1"/>
          <w:numId w:val="4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lastRenderedPageBreak/>
        <w:t>Error rates</w:t>
      </w:r>
    </w:p>
    <w:p w14:paraId="1B2FD08C" w14:textId="77777777" w:rsidR="008B36F2" w:rsidRDefault="008B36F2" w:rsidP="008B36F2">
      <w:pPr>
        <w:pStyle w:val="code-line"/>
        <w:numPr>
          <w:ilvl w:val="0"/>
          <w:numId w:val="4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Use time range filters to troubleshoot specific issues.</w:t>
      </w:r>
    </w:p>
    <w:p w14:paraId="2D1C9591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14604D06" w14:textId="1DF0774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Grafana dashboard with key panels highlighted&gt;</w:t>
      </w:r>
    </w:p>
    <w:p w14:paraId="4D77A191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4656C5EF">
          <v:rect id="_x0000_i1030" alt="" style="width:468pt;height:.05pt;mso-width-percent:0;mso-height-percent:0;mso-width-percent:0;mso-height-percent:0" o:hralign="center" o:hrstd="t" o:hrnoshade="t" o:hr="t" fillcolor="#383a42" stroked="f"/>
        </w:pict>
      </w:r>
    </w:p>
    <w:p w14:paraId="017E0EF9" w14:textId="77777777" w:rsidR="008B36F2" w:rsidRDefault="008B36F2" w:rsidP="008B36F2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4. Alerting &amp; Notifications</w:t>
      </w:r>
    </w:p>
    <w:p w14:paraId="5C110B05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4.1 Existing Alerts</w:t>
      </w:r>
    </w:p>
    <w:p w14:paraId="14E0B13C" w14:textId="77777777" w:rsidR="008B36F2" w:rsidRDefault="008B36F2" w:rsidP="008B36F2">
      <w:pPr>
        <w:pStyle w:val="code-line"/>
        <w:numPr>
          <w:ilvl w:val="0"/>
          <w:numId w:val="41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Alerts are configured in </w:t>
      </w:r>
      <w:r>
        <w:rPr>
          <w:rStyle w:val="HTMLCode"/>
          <w:color w:val="383A42"/>
          <w:sz w:val="21"/>
          <w:szCs w:val="21"/>
        </w:rPr>
        <w:t>&lt;PROMETHEUS / GRAFANA / ALERTMANAGER&gt;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0AFC17C0" w14:textId="77777777" w:rsidR="008B36F2" w:rsidRDefault="008B36F2" w:rsidP="008B36F2">
      <w:pPr>
        <w:pStyle w:val="code-line"/>
        <w:numPr>
          <w:ilvl w:val="0"/>
          <w:numId w:val="41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List of critical alerts: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581"/>
        <w:gridCol w:w="1207"/>
        <w:gridCol w:w="2095"/>
      </w:tblGrid>
      <w:tr w:rsidR="008B36F2" w14:paraId="58C69FFF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27E922" w14:textId="77777777" w:rsidR="008B36F2" w:rsidRDefault="008B36F2">
            <w:pPr>
              <w:spacing w:after="16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Alert Name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782AA" w14:textId="77777777" w:rsidR="008B36F2" w:rsidRDefault="008B36F2">
            <w:pPr>
              <w:spacing w:after="168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CC67E9" w14:textId="77777777" w:rsidR="008B36F2" w:rsidRDefault="008B36F2">
            <w:pPr>
              <w:spacing w:after="168"/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BB194E" w14:textId="77777777" w:rsidR="008B36F2" w:rsidRDefault="008B36F2">
            <w:pPr>
              <w:spacing w:after="168"/>
              <w:rPr>
                <w:b/>
                <w:bCs/>
              </w:rPr>
            </w:pPr>
            <w:r>
              <w:rPr>
                <w:b/>
                <w:bCs/>
              </w:rPr>
              <w:t>Action Required</w:t>
            </w:r>
          </w:p>
        </w:tc>
      </w:tr>
      <w:tr w:rsidR="008B36F2" w14:paraId="241D3DA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4F199" w14:textId="77777777" w:rsidR="008B36F2" w:rsidRDefault="008B36F2">
            <w:pPr>
              <w:spacing w:after="168"/>
            </w:pPr>
            <w:r>
              <w:rPr>
                <w:rStyle w:val="HTMLCode"/>
                <w:rFonts w:eastAsiaTheme="minorHAnsi"/>
              </w:rPr>
              <w:t>&lt;ALERT_NAME&gt;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E54D02" w14:textId="77777777" w:rsidR="008B36F2" w:rsidRDefault="008B36F2">
            <w:pPr>
              <w:spacing w:after="168"/>
            </w:pPr>
            <w:r>
              <w:rPr>
                <w:rStyle w:val="HTMLCode"/>
                <w:rFonts w:eastAsiaTheme="minorHAnsi"/>
              </w:rPr>
              <w:t>&lt;ALERT_DESCRIPTION&gt;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C7F1B6" w14:textId="77777777" w:rsidR="008B36F2" w:rsidRDefault="008B36F2">
            <w:pPr>
              <w:spacing w:after="168"/>
            </w:pPr>
            <w:r>
              <w:t>High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909E80" w14:textId="77777777" w:rsidR="008B36F2" w:rsidRDefault="008B36F2">
            <w:pPr>
              <w:spacing w:after="168"/>
            </w:pPr>
            <w:r>
              <w:rPr>
                <w:rStyle w:val="HTMLCode"/>
                <w:rFonts w:eastAsiaTheme="minorHAnsi"/>
              </w:rPr>
              <w:t>&lt;ACTION&gt;</w:t>
            </w:r>
          </w:p>
        </w:tc>
      </w:tr>
      <w:tr w:rsidR="008B36F2" w14:paraId="6662A56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D26558" w14:textId="77777777" w:rsidR="008B36F2" w:rsidRDefault="008B36F2">
            <w:pPr>
              <w:spacing w:after="168"/>
            </w:pPr>
            <w:r>
              <w:rPr>
                <w:rStyle w:val="HTMLCode"/>
                <w:rFonts w:eastAsiaTheme="minorHAnsi"/>
              </w:rPr>
              <w:t>&lt;ALERT_NAME&gt;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8698C0" w14:textId="77777777" w:rsidR="008B36F2" w:rsidRDefault="008B36F2">
            <w:pPr>
              <w:spacing w:after="168"/>
            </w:pPr>
            <w:r>
              <w:rPr>
                <w:rStyle w:val="HTMLCode"/>
                <w:rFonts w:eastAsiaTheme="minorHAnsi"/>
              </w:rPr>
              <w:t>&lt;ALERT_DESCRIPTION&gt;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9EF3A7" w14:textId="77777777" w:rsidR="008B36F2" w:rsidRDefault="008B36F2">
            <w:pPr>
              <w:spacing w:after="168"/>
            </w:pPr>
            <w:r>
              <w:t>Medium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60D21" w14:textId="77777777" w:rsidR="008B36F2" w:rsidRDefault="008B36F2">
            <w:pPr>
              <w:spacing w:after="168"/>
            </w:pPr>
            <w:r>
              <w:rPr>
                <w:rStyle w:val="HTMLCode"/>
                <w:rFonts w:eastAsiaTheme="minorHAnsi"/>
              </w:rPr>
              <w:t>&lt;ACTION&gt;</w:t>
            </w:r>
          </w:p>
        </w:tc>
      </w:tr>
    </w:tbl>
    <w:p w14:paraId="7170F26E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09F43406">
          <v:rect id="_x0000_i1029" alt="" style="width:468pt;height:.05pt;mso-width-percent:0;mso-height-percent:0;mso-width-percent:0;mso-height-percent:0" o:hralign="center" o:hrstd="t" o:hrnoshade="t" o:hr="t" fillcolor="#383a42" stroked="f"/>
        </w:pict>
      </w:r>
    </w:p>
    <w:p w14:paraId="151149C5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4.2 Notification Channels</w:t>
      </w:r>
    </w:p>
    <w:p w14:paraId="5347BBF1" w14:textId="77777777" w:rsidR="008B36F2" w:rsidRDefault="008B36F2" w:rsidP="008B36F2">
      <w:pPr>
        <w:pStyle w:val="code-line"/>
        <w:numPr>
          <w:ilvl w:val="0"/>
          <w:numId w:val="42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Email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&lt;EMAIL_GROUP&gt;</w:t>
      </w:r>
    </w:p>
    <w:p w14:paraId="0202014B" w14:textId="77777777" w:rsidR="008B36F2" w:rsidRDefault="008B36F2" w:rsidP="008B36F2">
      <w:pPr>
        <w:pStyle w:val="code-line"/>
        <w:numPr>
          <w:ilvl w:val="0"/>
          <w:numId w:val="42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Slack / Teams</w:t>
      </w:r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&lt;CHANNEL_NAME&gt;</w:t>
      </w:r>
    </w:p>
    <w:p w14:paraId="21F84D93" w14:textId="77777777" w:rsidR="008B36F2" w:rsidRDefault="008B36F2" w:rsidP="008B36F2">
      <w:pPr>
        <w:pStyle w:val="code-line"/>
        <w:numPr>
          <w:ilvl w:val="0"/>
          <w:numId w:val="42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 xml:space="preserve">PagerDuty / </w:t>
      </w:r>
      <w:proofErr w:type="spellStart"/>
      <w:r>
        <w:rPr>
          <w:rStyle w:val="Strong"/>
          <w:rFonts w:ascii="Segoe UI" w:hAnsi="Segoe UI" w:cs="Segoe UI"/>
          <w:color w:val="383A42"/>
          <w:sz w:val="21"/>
          <w:szCs w:val="21"/>
        </w:rPr>
        <w:t>OpsGenie</w:t>
      </w:r>
      <w:proofErr w:type="spellEnd"/>
      <w:r>
        <w:rPr>
          <w:rFonts w:ascii="Segoe UI" w:hAnsi="Segoe UI" w:cs="Segoe UI"/>
          <w:color w:val="383A42"/>
          <w:sz w:val="21"/>
          <w:szCs w:val="21"/>
        </w:rPr>
        <w:t>: </w:t>
      </w:r>
      <w:r>
        <w:rPr>
          <w:rStyle w:val="HTMLCode"/>
          <w:color w:val="383A42"/>
          <w:sz w:val="21"/>
          <w:szCs w:val="21"/>
        </w:rPr>
        <w:t>&lt;INTEGRATION_NAME&gt;</w:t>
      </w:r>
    </w:p>
    <w:p w14:paraId="65FEC7DE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4DC4C424" w14:textId="47D5893D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Screenshot of alert settings&gt;</w:t>
      </w:r>
    </w:p>
    <w:p w14:paraId="10A56B5A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787C879E">
          <v:rect id="_x0000_i1028" alt="" style="width:468pt;height:.05pt;mso-width-percent:0;mso-height-percent:0;mso-width-percent:0;mso-height-percent:0" o:hralign="center" o:hrstd="t" o:hrnoshade="t" o:hr="t" fillcolor="#383a42" stroked="f"/>
        </w:pict>
      </w:r>
    </w:p>
    <w:p w14:paraId="3514201B" w14:textId="77777777" w:rsidR="008B36F2" w:rsidRDefault="008B36F2" w:rsidP="008B36F2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5. Common Maintenance Tasks</w:t>
      </w:r>
    </w:p>
    <w:p w14:paraId="60207F6D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5.1 Scaling a Deployment</w:t>
      </w:r>
    </w:p>
    <w:p w14:paraId="59C56DB6" w14:textId="77777777" w:rsidR="008B36F2" w:rsidRDefault="008B36F2" w:rsidP="008B36F2">
      <w:pPr>
        <w:pStyle w:val="code-line"/>
        <w:numPr>
          <w:ilvl w:val="0"/>
          <w:numId w:val="43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Go to Rancher → Namespace → Workloads.</w:t>
      </w:r>
    </w:p>
    <w:p w14:paraId="060EB54A" w14:textId="77777777" w:rsidR="008B36F2" w:rsidRDefault="008B36F2" w:rsidP="008B36F2">
      <w:pPr>
        <w:pStyle w:val="code-line"/>
        <w:numPr>
          <w:ilvl w:val="0"/>
          <w:numId w:val="43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Select deployment </w:t>
      </w:r>
      <w:r>
        <w:rPr>
          <w:rStyle w:val="HTMLCode"/>
          <w:color w:val="383A42"/>
          <w:sz w:val="21"/>
          <w:szCs w:val="21"/>
        </w:rPr>
        <w:t>&lt;DEPLOYMENT_NAME&gt;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7D4D8702" w14:textId="77777777" w:rsidR="008B36F2" w:rsidRDefault="008B36F2" w:rsidP="008B36F2">
      <w:pPr>
        <w:pStyle w:val="code-line"/>
        <w:numPr>
          <w:ilvl w:val="0"/>
          <w:numId w:val="43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Click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Edit/Scale</w:t>
      </w:r>
      <w:r>
        <w:rPr>
          <w:rFonts w:ascii="Segoe UI" w:hAnsi="Segoe UI" w:cs="Segoe UI"/>
          <w:color w:val="383A42"/>
          <w:sz w:val="21"/>
          <w:szCs w:val="21"/>
        </w:rPr>
        <w:t> → Set replicas to </w:t>
      </w:r>
      <w:r>
        <w:rPr>
          <w:rStyle w:val="HTMLCode"/>
          <w:color w:val="383A42"/>
          <w:sz w:val="21"/>
          <w:szCs w:val="21"/>
        </w:rPr>
        <w:t>&lt;NEW_COUNT&gt;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22416199" w14:textId="77777777" w:rsidR="008B36F2" w:rsidRDefault="008B36F2" w:rsidP="008B36F2">
      <w:pPr>
        <w:pStyle w:val="code-line"/>
        <w:numPr>
          <w:ilvl w:val="0"/>
          <w:numId w:val="43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lastRenderedPageBreak/>
        <w:t>Save changes.</w:t>
      </w:r>
    </w:p>
    <w:p w14:paraId="6BDF67C7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4149E673" w14:textId="7DB38AC3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Rancher scale deployment dialog&gt;</w:t>
      </w:r>
    </w:p>
    <w:p w14:paraId="4B1AA8A3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5C6BB680">
          <v:rect id="_x0000_i1027" alt="" style="width:468pt;height:.05pt;mso-width-percent:0;mso-height-percent:0;mso-width-percent:0;mso-height-percent:0" o:hralign="center" o:hrstd="t" o:hrnoshade="t" o:hr="t" fillcolor="#383a42" stroked="f"/>
        </w:pict>
      </w:r>
    </w:p>
    <w:p w14:paraId="58C44D67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>5.2 Restarting a Pod</w:t>
      </w:r>
    </w:p>
    <w:p w14:paraId="7DDA6099" w14:textId="77777777" w:rsidR="008B36F2" w:rsidRDefault="008B36F2" w:rsidP="008B36F2">
      <w:pPr>
        <w:pStyle w:val="code-line"/>
        <w:numPr>
          <w:ilvl w:val="0"/>
          <w:numId w:val="44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Go to Rancher → Namespace → Pods.</w:t>
      </w:r>
    </w:p>
    <w:p w14:paraId="3DB8DB46" w14:textId="77777777" w:rsidR="008B36F2" w:rsidRDefault="008B36F2" w:rsidP="008B36F2">
      <w:pPr>
        <w:pStyle w:val="code-line"/>
        <w:numPr>
          <w:ilvl w:val="0"/>
          <w:numId w:val="44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Delete the target pod.</w:t>
      </w:r>
    </w:p>
    <w:p w14:paraId="77C0D27C" w14:textId="77777777" w:rsidR="008B36F2" w:rsidRDefault="008B36F2" w:rsidP="008B36F2">
      <w:pPr>
        <w:pStyle w:val="code-line"/>
        <w:numPr>
          <w:ilvl w:val="0"/>
          <w:numId w:val="44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Kubernetes will recreate it automatically.</w:t>
      </w:r>
    </w:p>
    <w:p w14:paraId="1DB22720" w14:textId="77777777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Screenshot:</w:t>
      </w:r>
    </w:p>
    <w:p w14:paraId="3B57D8E2" w14:textId="4D6458DE" w:rsidR="008B36F2" w:rsidRDefault="008B36F2" w:rsidP="008B36F2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&lt;PLACEHOLDER: Rancher pod restart example&gt;</w:t>
      </w:r>
    </w:p>
    <w:p w14:paraId="342816EA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2B454151">
          <v:rect id="_x0000_i1026" alt="" style="width:468pt;height:.05pt;mso-width-percent:0;mso-height-percent:0;mso-width-percent:0;mso-height-percent:0" o:hralign="center" o:hrstd="t" o:hrnoshade="t" o:hr="t" fillcolor="#383a42" stroked="f"/>
        </w:pict>
      </w:r>
    </w:p>
    <w:p w14:paraId="0103ED6C" w14:textId="77777777" w:rsidR="008B36F2" w:rsidRDefault="008B36F2" w:rsidP="008B36F2">
      <w:pPr>
        <w:pStyle w:val="Heading3"/>
        <w:spacing w:before="360" w:after="240"/>
        <w:rPr>
          <w:rFonts w:ascii="Segoe UI" w:hAnsi="Segoe UI" w:cs="Segoe UI"/>
          <w:color w:val="383A42"/>
          <w:sz w:val="30"/>
          <w:szCs w:val="30"/>
        </w:rPr>
      </w:pPr>
      <w:r>
        <w:rPr>
          <w:rFonts w:ascii="Segoe UI" w:hAnsi="Segoe UI" w:cs="Segoe UI"/>
          <w:color w:val="383A42"/>
          <w:sz w:val="30"/>
          <w:szCs w:val="30"/>
        </w:rPr>
        <w:t xml:space="preserve">5.3 Updating </w:t>
      </w:r>
      <w:proofErr w:type="spellStart"/>
      <w:r>
        <w:rPr>
          <w:rFonts w:ascii="Segoe UI" w:hAnsi="Segoe UI" w:cs="Segoe UI"/>
          <w:color w:val="383A42"/>
          <w:sz w:val="30"/>
          <w:szCs w:val="30"/>
        </w:rPr>
        <w:t>ConfigMaps</w:t>
      </w:r>
      <w:proofErr w:type="spellEnd"/>
      <w:r>
        <w:rPr>
          <w:rFonts w:ascii="Segoe UI" w:hAnsi="Segoe UI" w:cs="Segoe UI"/>
          <w:color w:val="383A42"/>
          <w:sz w:val="30"/>
          <w:szCs w:val="30"/>
        </w:rPr>
        <w:t xml:space="preserve"> / Secrets</w:t>
      </w:r>
    </w:p>
    <w:p w14:paraId="0EB7F69E" w14:textId="77777777" w:rsidR="008B36F2" w:rsidRDefault="008B36F2" w:rsidP="008B36F2">
      <w:pPr>
        <w:pStyle w:val="code-line"/>
        <w:numPr>
          <w:ilvl w:val="0"/>
          <w:numId w:val="4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 xml:space="preserve">Go to Rancher → Namespace → </w:t>
      </w:r>
      <w:proofErr w:type="spellStart"/>
      <w:r>
        <w:rPr>
          <w:rFonts w:ascii="Segoe UI" w:hAnsi="Segoe UI" w:cs="Segoe UI"/>
          <w:color w:val="383A42"/>
          <w:sz w:val="21"/>
          <w:szCs w:val="21"/>
        </w:rPr>
        <w:t>ConfigMaps</w:t>
      </w:r>
      <w:proofErr w:type="spellEnd"/>
      <w:r>
        <w:rPr>
          <w:rFonts w:ascii="Segoe UI" w:hAnsi="Segoe UI" w:cs="Segoe UI"/>
          <w:color w:val="383A42"/>
          <w:sz w:val="21"/>
          <w:szCs w:val="21"/>
        </w:rPr>
        <w:t xml:space="preserve"> / Secrets.</w:t>
      </w:r>
    </w:p>
    <w:p w14:paraId="427CCF96" w14:textId="77777777" w:rsidR="008B36F2" w:rsidRDefault="008B36F2" w:rsidP="008B36F2">
      <w:pPr>
        <w:pStyle w:val="code-line"/>
        <w:numPr>
          <w:ilvl w:val="0"/>
          <w:numId w:val="4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Edit and apply changes.</w:t>
      </w:r>
    </w:p>
    <w:p w14:paraId="493477B5" w14:textId="77777777" w:rsidR="008B36F2" w:rsidRDefault="008B36F2" w:rsidP="008B36F2">
      <w:pPr>
        <w:pStyle w:val="code-line"/>
        <w:numPr>
          <w:ilvl w:val="0"/>
          <w:numId w:val="4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Restart affected deployments if required.</w:t>
      </w:r>
    </w:p>
    <w:p w14:paraId="7CE1448D" w14:textId="77777777" w:rsidR="008B36F2" w:rsidRDefault="002B1165" w:rsidP="008B36F2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1AE77AB9">
          <v:rect id="_x0000_i1025" alt="" style="width:468pt;height:.05pt;mso-width-percent:0;mso-height-percent:0;mso-width-percent:0;mso-height-percent:0" o:hralign="center" o:hrstd="t" o:hrnoshade="t" o:hr="t" fillcolor="#383a42" stroked="f"/>
        </w:pict>
      </w:r>
    </w:p>
    <w:p w14:paraId="690FC158" w14:textId="77777777" w:rsidR="008B36F2" w:rsidRDefault="008B36F2" w:rsidP="008B36F2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6. Troubleshooting Tips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3127"/>
        <w:gridCol w:w="3890"/>
      </w:tblGrid>
      <w:tr w:rsidR="008B36F2" w14:paraId="742B4112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92B02" w14:textId="77777777" w:rsidR="008B36F2" w:rsidRDefault="008B36F2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Issue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739DA0" w14:textId="77777777" w:rsidR="008B36F2" w:rsidRDefault="008B36F2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Possible Cause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730247" w14:textId="77777777" w:rsidR="008B36F2" w:rsidRDefault="008B36F2">
            <w:pPr>
              <w:spacing w:after="168"/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83A42"/>
                <w:sz w:val="21"/>
                <w:szCs w:val="21"/>
              </w:rPr>
              <w:t>Steps to Resolve</w:t>
            </w:r>
          </w:p>
        </w:tc>
      </w:tr>
      <w:tr w:rsidR="008B36F2" w14:paraId="1368E87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6C433B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Pod stuck in </w:t>
            </w:r>
            <w:proofErr w:type="spellStart"/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CrashLoopBackOff</w:t>
            </w:r>
            <w:proofErr w:type="spellEnd"/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5BF34A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App config issue, missing env vars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915B4F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Check logs (</w:t>
            </w:r>
            <w:proofErr w:type="spellStart"/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>kubectl</w:t>
            </w:r>
            <w:proofErr w:type="spellEnd"/>
            <w:r>
              <w:rPr>
                <w:rStyle w:val="HTMLCode"/>
                <w:rFonts w:eastAsiaTheme="minorHAnsi"/>
                <w:color w:val="383A42"/>
                <w:sz w:val="21"/>
                <w:szCs w:val="21"/>
              </w:rPr>
              <w:t xml:space="preserve"> logs</w:t>
            </w: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), verify configs</w:t>
            </w:r>
          </w:p>
        </w:tc>
      </w:tr>
      <w:tr w:rsidR="008B36F2" w14:paraId="6A80DC09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AA5C45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High CPU Usage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A28A66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Heavy load, memory leak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441E5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Check Grafana, scale pods, optimize code</w:t>
            </w:r>
          </w:p>
        </w:tc>
      </w:tr>
      <w:tr w:rsidR="008B36F2" w14:paraId="12B374D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862A0C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Alerts keep firing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07F3F6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Threshold too low, real infra issue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2709E5" w14:textId="77777777" w:rsidR="008B36F2" w:rsidRDefault="008B36F2">
            <w:pPr>
              <w:spacing w:after="168"/>
              <w:rPr>
                <w:rFonts w:ascii="Segoe UI" w:hAnsi="Segoe UI" w:cs="Segoe UI"/>
                <w:color w:val="383A42"/>
                <w:sz w:val="21"/>
                <w:szCs w:val="21"/>
              </w:rPr>
            </w:pPr>
            <w:r>
              <w:rPr>
                <w:rFonts w:ascii="Segoe UI" w:hAnsi="Segoe UI" w:cs="Segoe UI"/>
                <w:color w:val="383A42"/>
                <w:sz w:val="21"/>
                <w:szCs w:val="21"/>
              </w:rPr>
              <w:t>Adjust alert thresholds, check cluster health</w:t>
            </w:r>
          </w:p>
        </w:tc>
      </w:tr>
    </w:tbl>
    <w:p w14:paraId="2BBCD83F" w14:textId="2B6DA9AD" w:rsidR="00CA44A2" w:rsidRPr="008B36F2" w:rsidRDefault="00CA44A2" w:rsidP="008B36F2">
      <w:pPr>
        <w:spacing w:after="0"/>
        <w:rPr>
          <w:rFonts w:ascii="Segoe UI" w:hAnsi="Segoe UI" w:cs="Segoe UI"/>
          <w:sz w:val="21"/>
          <w:szCs w:val="21"/>
        </w:rPr>
      </w:pPr>
    </w:p>
    <w:sectPr w:rsidR="00CA44A2" w:rsidRPr="008B36F2" w:rsidSect="005715FE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ABF73" w14:textId="77777777" w:rsidR="002B1165" w:rsidRDefault="002B1165">
      <w:pPr>
        <w:spacing w:after="0"/>
      </w:pPr>
      <w:r>
        <w:separator/>
      </w:r>
    </w:p>
  </w:endnote>
  <w:endnote w:type="continuationSeparator" w:id="0">
    <w:p w14:paraId="08011B28" w14:textId="77777777" w:rsidR="002B1165" w:rsidRDefault="002B11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8B8D7" w14:textId="77777777" w:rsidR="002B1165" w:rsidRDefault="002B1165">
      <w:r>
        <w:separator/>
      </w:r>
    </w:p>
  </w:footnote>
  <w:footnote w:type="continuationSeparator" w:id="0">
    <w:p w14:paraId="6072E635" w14:textId="77777777" w:rsidR="002B1165" w:rsidRDefault="002B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868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44CB4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3781D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5B22D0A"/>
    <w:multiLevelType w:val="multilevel"/>
    <w:tmpl w:val="360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00944"/>
    <w:multiLevelType w:val="multilevel"/>
    <w:tmpl w:val="27BC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32D84"/>
    <w:multiLevelType w:val="multilevel"/>
    <w:tmpl w:val="27BC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E5813"/>
    <w:multiLevelType w:val="multilevel"/>
    <w:tmpl w:val="4BD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2179C"/>
    <w:multiLevelType w:val="multilevel"/>
    <w:tmpl w:val="0750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51765"/>
    <w:multiLevelType w:val="multilevel"/>
    <w:tmpl w:val="5318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163FC"/>
    <w:multiLevelType w:val="multilevel"/>
    <w:tmpl w:val="145E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E3BEC"/>
    <w:multiLevelType w:val="multilevel"/>
    <w:tmpl w:val="0EF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875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61A2B"/>
    <w:multiLevelType w:val="multilevel"/>
    <w:tmpl w:val="4BF4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1095D"/>
    <w:multiLevelType w:val="multilevel"/>
    <w:tmpl w:val="E6D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3232D4"/>
    <w:multiLevelType w:val="multilevel"/>
    <w:tmpl w:val="5B3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B1D6C"/>
    <w:multiLevelType w:val="multilevel"/>
    <w:tmpl w:val="E3FA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2E7DE0"/>
    <w:multiLevelType w:val="multilevel"/>
    <w:tmpl w:val="810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21F76"/>
    <w:multiLevelType w:val="multilevel"/>
    <w:tmpl w:val="6D1A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733569"/>
    <w:multiLevelType w:val="multilevel"/>
    <w:tmpl w:val="E2F45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90078"/>
    <w:multiLevelType w:val="multilevel"/>
    <w:tmpl w:val="560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16DF7"/>
    <w:multiLevelType w:val="multilevel"/>
    <w:tmpl w:val="E02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3F00E3"/>
    <w:multiLevelType w:val="multilevel"/>
    <w:tmpl w:val="6B5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C6089"/>
    <w:multiLevelType w:val="multilevel"/>
    <w:tmpl w:val="4A7A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77712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77040A"/>
    <w:multiLevelType w:val="multilevel"/>
    <w:tmpl w:val="5A0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E635B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A7522E"/>
    <w:multiLevelType w:val="multilevel"/>
    <w:tmpl w:val="FB82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B5690B"/>
    <w:multiLevelType w:val="multilevel"/>
    <w:tmpl w:val="18F01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F60B8E"/>
    <w:multiLevelType w:val="multilevel"/>
    <w:tmpl w:val="03E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742D3"/>
    <w:multiLevelType w:val="multilevel"/>
    <w:tmpl w:val="B5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84A57"/>
    <w:multiLevelType w:val="multilevel"/>
    <w:tmpl w:val="4DB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7D4D4F"/>
    <w:multiLevelType w:val="multilevel"/>
    <w:tmpl w:val="1EB4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1E6BC7"/>
    <w:multiLevelType w:val="multilevel"/>
    <w:tmpl w:val="77BE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2F6106"/>
    <w:multiLevelType w:val="multilevel"/>
    <w:tmpl w:val="FE00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8748CF"/>
    <w:multiLevelType w:val="multilevel"/>
    <w:tmpl w:val="FC6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D44FA"/>
    <w:multiLevelType w:val="multilevel"/>
    <w:tmpl w:val="EDBE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353A35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D7005B"/>
    <w:multiLevelType w:val="multilevel"/>
    <w:tmpl w:val="A60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627AA"/>
    <w:multiLevelType w:val="multilevel"/>
    <w:tmpl w:val="9BF8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435745"/>
    <w:multiLevelType w:val="multilevel"/>
    <w:tmpl w:val="5E9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F45777"/>
    <w:multiLevelType w:val="multilevel"/>
    <w:tmpl w:val="57C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F3257"/>
    <w:multiLevelType w:val="multilevel"/>
    <w:tmpl w:val="D93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101">
    <w:abstractNumId w:val="0"/>
  </w:num>
  <w:num w:numId="2" w16cid:durableId="1132290603">
    <w:abstractNumId w:val="1"/>
  </w:num>
  <w:num w:numId="3" w16cid:durableId="852037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4002983">
    <w:abstractNumId w:val="1"/>
  </w:num>
  <w:num w:numId="5" w16cid:durableId="73553401">
    <w:abstractNumId w:val="1"/>
  </w:num>
  <w:num w:numId="6" w16cid:durableId="244076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4442994">
    <w:abstractNumId w:val="1"/>
  </w:num>
  <w:num w:numId="8" w16cid:durableId="923610195">
    <w:abstractNumId w:val="37"/>
  </w:num>
  <w:num w:numId="9" w16cid:durableId="422074363">
    <w:abstractNumId w:val="40"/>
  </w:num>
  <w:num w:numId="10" w16cid:durableId="1764641318">
    <w:abstractNumId w:val="30"/>
  </w:num>
  <w:num w:numId="11" w16cid:durableId="2114350995">
    <w:abstractNumId w:val="14"/>
  </w:num>
  <w:num w:numId="12" w16cid:durableId="2025088443">
    <w:abstractNumId w:val="13"/>
  </w:num>
  <w:num w:numId="13" w16cid:durableId="812715410">
    <w:abstractNumId w:val="28"/>
  </w:num>
  <w:num w:numId="14" w16cid:durableId="1044259150">
    <w:abstractNumId w:val="8"/>
  </w:num>
  <w:num w:numId="15" w16cid:durableId="1527979944">
    <w:abstractNumId w:val="29"/>
  </w:num>
  <w:num w:numId="16" w16cid:durableId="207105700">
    <w:abstractNumId w:val="20"/>
  </w:num>
  <w:num w:numId="17" w16cid:durableId="1354189075">
    <w:abstractNumId w:val="41"/>
  </w:num>
  <w:num w:numId="18" w16cid:durableId="327907276">
    <w:abstractNumId w:val="3"/>
  </w:num>
  <w:num w:numId="19" w16cid:durableId="652637820">
    <w:abstractNumId w:val="16"/>
  </w:num>
  <w:num w:numId="20" w16cid:durableId="727344052">
    <w:abstractNumId w:val="17"/>
  </w:num>
  <w:num w:numId="21" w16cid:durableId="1309820783">
    <w:abstractNumId w:val="24"/>
  </w:num>
  <w:num w:numId="22" w16cid:durableId="1053387093">
    <w:abstractNumId w:val="19"/>
  </w:num>
  <w:num w:numId="23" w16cid:durableId="242494823">
    <w:abstractNumId w:val="12"/>
  </w:num>
  <w:num w:numId="24" w16cid:durableId="461773287">
    <w:abstractNumId w:val="7"/>
  </w:num>
  <w:num w:numId="25" w16cid:durableId="1616403643">
    <w:abstractNumId w:val="23"/>
  </w:num>
  <w:num w:numId="26" w16cid:durableId="989940714">
    <w:abstractNumId w:val="11"/>
  </w:num>
  <w:num w:numId="27" w16cid:durableId="1525316416">
    <w:abstractNumId w:val="4"/>
  </w:num>
  <w:num w:numId="28" w16cid:durableId="1014917208">
    <w:abstractNumId w:val="5"/>
  </w:num>
  <w:num w:numId="29" w16cid:durableId="479998629">
    <w:abstractNumId w:val="27"/>
  </w:num>
  <w:num w:numId="30" w16cid:durableId="1823544702">
    <w:abstractNumId w:val="15"/>
  </w:num>
  <w:num w:numId="31" w16cid:durableId="1600093635">
    <w:abstractNumId w:val="36"/>
  </w:num>
  <w:num w:numId="32" w16cid:durableId="122159682">
    <w:abstractNumId w:val="25"/>
  </w:num>
  <w:num w:numId="33" w16cid:durableId="411515599">
    <w:abstractNumId w:val="32"/>
  </w:num>
  <w:num w:numId="34" w16cid:durableId="848983549">
    <w:abstractNumId w:val="18"/>
  </w:num>
  <w:num w:numId="35" w16cid:durableId="1433207010">
    <w:abstractNumId w:val="34"/>
  </w:num>
  <w:num w:numId="36" w16cid:durableId="1995139539">
    <w:abstractNumId w:val="39"/>
  </w:num>
  <w:num w:numId="37" w16cid:durableId="604701027">
    <w:abstractNumId w:val="6"/>
  </w:num>
  <w:num w:numId="38" w16cid:durableId="1313872434">
    <w:abstractNumId w:val="26"/>
  </w:num>
  <w:num w:numId="39" w16cid:durableId="919487820">
    <w:abstractNumId w:val="9"/>
  </w:num>
  <w:num w:numId="40" w16cid:durableId="1830364718">
    <w:abstractNumId w:val="22"/>
  </w:num>
  <w:num w:numId="41" w16cid:durableId="1129203690">
    <w:abstractNumId w:val="31"/>
  </w:num>
  <w:num w:numId="42" w16cid:durableId="956109910">
    <w:abstractNumId w:val="21"/>
  </w:num>
  <w:num w:numId="43" w16cid:durableId="1515143305">
    <w:abstractNumId w:val="33"/>
  </w:num>
  <w:num w:numId="44" w16cid:durableId="1969166203">
    <w:abstractNumId w:val="38"/>
  </w:num>
  <w:num w:numId="45" w16cid:durableId="861279862">
    <w:abstractNumId w:val="35"/>
  </w:num>
  <w:num w:numId="46" w16cid:durableId="561298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4A2"/>
    <w:rsid w:val="000F2282"/>
    <w:rsid w:val="002B1165"/>
    <w:rsid w:val="004F0DAE"/>
    <w:rsid w:val="005715FE"/>
    <w:rsid w:val="005D4DB7"/>
    <w:rsid w:val="006F129E"/>
    <w:rsid w:val="008B1912"/>
    <w:rsid w:val="008B36F2"/>
    <w:rsid w:val="00955E57"/>
    <w:rsid w:val="00AF5070"/>
    <w:rsid w:val="00B70E31"/>
    <w:rsid w:val="00CA44A2"/>
    <w:rsid w:val="00EF5FED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137"/>
  <w15:docId w15:val="{B1C99EBE-F70B-874A-B102-137BD2B6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-line">
    <w:name w:val="code-line"/>
    <w:basedOn w:val="Normal"/>
    <w:rsid w:val="005715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15FE"/>
    <w:rPr>
      <w:b/>
      <w:bCs/>
    </w:rPr>
  </w:style>
  <w:style w:type="character" w:styleId="Emphasis">
    <w:name w:val="Emphasis"/>
    <w:basedOn w:val="DefaultParagraphFont"/>
    <w:uiPriority w:val="20"/>
    <w:qFormat/>
    <w:rsid w:val="005715FE"/>
    <w:rPr>
      <w:i/>
      <w:iCs/>
    </w:rPr>
  </w:style>
  <w:style w:type="character" w:styleId="HTMLCode">
    <w:name w:val="HTML Code"/>
    <w:basedOn w:val="DefaultParagraphFont"/>
    <w:uiPriority w:val="99"/>
    <w:unhideWhenUsed/>
    <w:rsid w:val="00571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5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715FE"/>
  </w:style>
  <w:style w:type="character" w:customStyle="1" w:styleId="hljs-attr">
    <w:name w:val="hljs-attr"/>
    <w:basedOn w:val="DefaultParagraphFont"/>
    <w:rsid w:val="005715FE"/>
  </w:style>
  <w:style w:type="character" w:customStyle="1" w:styleId="hljs-string">
    <w:name w:val="hljs-string"/>
    <w:basedOn w:val="DefaultParagraphFont"/>
    <w:rsid w:val="005715FE"/>
  </w:style>
  <w:style w:type="character" w:styleId="FollowedHyperlink">
    <w:name w:val="FollowedHyperlink"/>
    <w:basedOn w:val="DefaultParagraphFont"/>
    <w:rsid w:val="005715FE"/>
    <w:rPr>
      <w:color w:val="800080" w:themeColor="followedHyperlink"/>
      <w:u w:val="single"/>
    </w:rPr>
  </w:style>
  <w:style w:type="character" w:customStyle="1" w:styleId="hljs-builtin">
    <w:name w:val="hljs-built_in"/>
    <w:basedOn w:val="DefaultParagraphFont"/>
    <w:rsid w:val="006F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Dixit Dodiya</cp:lastModifiedBy>
  <cp:revision>6</cp:revision>
  <dcterms:created xsi:type="dcterms:W3CDTF">2025-08-07T16:52:00Z</dcterms:created>
  <dcterms:modified xsi:type="dcterms:W3CDTF">2025-08-12T12:34:00Z</dcterms:modified>
</cp:coreProperties>
</file>