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53C" w:rsidRPr="00A42380" w:rsidRDefault="00A7553C">
      <w:pPr>
        <w:pStyle w:val="Title"/>
        <w:rPr>
          <w:rFonts w:ascii="Smith&amp;NephewLF" w:hAnsi="Smith&amp;NephewLF"/>
        </w:rPr>
      </w:pPr>
      <w:bookmarkStart w:id="0" w:name="_Toc146442925"/>
      <w:r w:rsidRPr="00A42380">
        <w:rPr>
          <w:rFonts w:ascii="Smith&amp;NephewLF" w:hAnsi="Smith&amp;NephewLF"/>
        </w:rPr>
        <w:t>DII EIP Motor Controller Software Design Specification</w:t>
      </w:r>
    </w:p>
    <w:p w:rsidR="00E43BE4" w:rsidRPr="00491362" w:rsidRDefault="00E43BE4" w:rsidP="00ED01BE">
      <w:pPr>
        <w:pStyle w:val="DocumentLabel"/>
      </w:pPr>
      <w:r w:rsidRPr="00A51624">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3240"/>
        <w:gridCol w:w="270"/>
        <w:gridCol w:w="2970"/>
        <w:gridCol w:w="270"/>
        <w:gridCol w:w="1620"/>
      </w:tblGrid>
      <w:tr w:rsidR="00E43BE4" w:rsidRPr="00340F0B" w:rsidTr="00255DA0">
        <w:trPr>
          <w:trHeight w:val="423"/>
        </w:trPr>
        <w:tc>
          <w:tcPr>
            <w:tcW w:w="1548" w:type="dxa"/>
            <w:tcBorders>
              <w:top w:val="nil"/>
              <w:left w:val="nil"/>
              <w:bottom w:val="nil"/>
              <w:right w:val="nil"/>
            </w:tcBorders>
            <w:shd w:val="clear" w:color="auto" w:fill="auto"/>
            <w:vAlign w:val="center"/>
          </w:tcPr>
          <w:p w:rsidR="00E43BE4" w:rsidRPr="00A51624" w:rsidRDefault="00E43BE4" w:rsidP="00255DA0">
            <w:pPr>
              <w:tabs>
                <w:tab w:val="left" w:pos="1440"/>
                <w:tab w:val="left" w:pos="7200"/>
              </w:tabs>
              <w:jc w:val="center"/>
            </w:pPr>
            <w:r w:rsidRPr="00A51624">
              <w:rPr>
                <w:b/>
              </w:rPr>
              <w:t>Department</w:t>
            </w:r>
          </w:p>
        </w:tc>
        <w:tc>
          <w:tcPr>
            <w:tcW w:w="270" w:type="dxa"/>
            <w:tcBorders>
              <w:top w:val="nil"/>
              <w:left w:val="nil"/>
              <w:bottom w:val="nil"/>
              <w:right w:val="nil"/>
            </w:tcBorders>
            <w:shd w:val="clear" w:color="auto" w:fill="auto"/>
            <w:vAlign w:val="center"/>
          </w:tcPr>
          <w:p w:rsidR="00E43BE4" w:rsidRPr="00A51624" w:rsidRDefault="00E43BE4" w:rsidP="00255DA0">
            <w:pPr>
              <w:tabs>
                <w:tab w:val="left" w:pos="1440"/>
                <w:tab w:val="left" w:pos="7200"/>
              </w:tabs>
              <w:jc w:val="center"/>
            </w:pPr>
          </w:p>
        </w:tc>
        <w:tc>
          <w:tcPr>
            <w:tcW w:w="3240" w:type="dxa"/>
            <w:tcBorders>
              <w:top w:val="nil"/>
              <w:left w:val="nil"/>
              <w:bottom w:val="nil"/>
              <w:right w:val="nil"/>
            </w:tcBorders>
            <w:shd w:val="clear" w:color="auto" w:fill="auto"/>
            <w:vAlign w:val="center"/>
          </w:tcPr>
          <w:p w:rsidR="00E43BE4" w:rsidRPr="00A51624" w:rsidRDefault="00E43BE4" w:rsidP="00255DA0">
            <w:pPr>
              <w:tabs>
                <w:tab w:val="left" w:pos="1440"/>
                <w:tab w:val="left" w:pos="7200"/>
              </w:tabs>
              <w:jc w:val="center"/>
            </w:pPr>
            <w:r w:rsidRPr="00A51624">
              <w:rPr>
                <w:b/>
              </w:rPr>
              <w:t>Signature</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1440"/>
                <w:tab w:val="left" w:pos="7200"/>
              </w:tabs>
              <w:jc w:val="center"/>
            </w:pPr>
          </w:p>
        </w:tc>
        <w:tc>
          <w:tcPr>
            <w:tcW w:w="2970" w:type="dxa"/>
            <w:tcBorders>
              <w:top w:val="nil"/>
              <w:left w:val="nil"/>
              <w:bottom w:val="nil"/>
              <w:right w:val="nil"/>
            </w:tcBorders>
            <w:shd w:val="clear" w:color="auto" w:fill="auto"/>
            <w:vAlign w:val="center"/>
          </w:tcPr>
          <w:p w:rsidR="00E43BE4" w:rsidRPr="00340F0B" w:rsidRDefault="00E43BE4" w:rsidP="00255DA0">
            <w:pPr>
              <w:tabs>
                <w:tab w:val="left" w:pos="1440"/>
                <w:tab w:val="left" w:pos="7200"/>
              </w:tabs>
              <w:jc w:val="center"/>
              <w:rPr>
                <w:b/>
              </w:rPr>
            </w:pPr>
            <w:r w:rsidRPr="00340F0B">
              <w:rPr>
                <w:b/>
              </w:rPr>
              <w:t>Print Name</w:t>
            </w:r>
          </w:p>
        </w:tc>
        <w:tc>
          <w:tcPr>
            <w:tcW w:w="270" w:type="dxa"/>
            <w:tcBorders>
              <w:top w:val="nil"/>
              <w:left w:val="nil"/>
              <w:bottom w:val="nil"/>
              <w:right w:val="nil"/>
            </w:tcBorders>
            <w:vAlign w:val="center"/>
          </w:tcPr>
          <w:p w:rsidR="00E43BE4" w:rsidRPr="00340F0B" w:rsidRDefault="00E43BE4" w:rsidP="00255DA0">
            <w:pPr>
              <w:tabs>
                <w:tab w:val="left" w:pos="1440"/>
                <w:tab w:val="left" w:pos="7200"/>
              </w:tabs>
              <w:jc w:val="center"/>
              <w:rPr>
                <w:b/>
              </w:rPr>
            </w:pPr>
          </w:p>
        </w:tc>
        <w:tc>
          <w:tcPr>
            <w:tcW w:w="1620" w:type="dxa"/>
            <w:tcBorders>
              <w:top w:val="nil"/>
              <w:left w:val="nil"/>
              <w:bottom w:val="nil"/>
              <w:right w:val="nil"/>
            </w:tcBorders>
            <w:vAlign w:val="center"/>
          </w:tcPr>
          <w:p w:rsidR="00E43BE4" w:rsidRPr="00340F0B" w:rsidRDefault="00E43BE4" w:rsidP="00255DA0">
            <w:pPr>
              <w:tabs>
                <w:tab w:val="left" w:pos="1440"/>
                <w:tab w:val="left" w:pos="7200"/>
              </w:tabs>
              <w:jc w:val="center"/>
              <w:rPr>
                <w:b/>
              </w:rPr>
            </w:pPr>
            <w:r w:rsidRPr="00340F0B">
              <w:rPr>
                <w:b/>
              </w:rPr>
              <w:t>Date</w:t>
            </w:r>
          </w:p>
        </w:tc>
      </w:tr>
      <w:tr w:rsidR="00E43BE4" w:rsidRPr="00340F0B" w:rsidTr="00255DA0">
        <w:tc>
          <w:tcPr>
            <w:tcW w:w="1548" w:type="dxa"/>
            <w:tcBorders>
              <w:top w:val="nil"/>
              <w:left w:val="nil"/>
              <w:bottom w:val="nil"/>
              <w:right w:val="nil"/>
            </w:tcBorders>
            <w:shd w:val="clear" w:color="auto" w:fill="auto"/>
          </w:tcPr>
          <w:p w:rsidR="00E43BE4" w:rsidRPr="00340F0B" w:rsidRDefault="00E43BE4" w:rsidP="00255DA0">
            <w:pPr>
              <w:tabs>
                <w:tab w:val="left" w:pos="1440"/>
                <w:tab w:val="left" w:pos="7200"/>
              </w:tabs>
              <w:jc w:val="center"/>
            </w:pPr>
            <w:r w:rsidRPr="00340F0B">
              <w:t>R&amp;D</w:t>
            </w:r>
          </w:p>
        </w:tc>
        <w:tc>
          <w:tcPr>
            <w:tcW w:w="270" w:type="dxa"/>
            <w:tcBorders>
              <w:top w:val="nil"/>
              <w:left w:val="nil"/>
              <w:bottom w:val="nil"/>
              <w:right w:val="nil"/>
            </w:tcBorders>
            <w:shd w:val="clear" w:color="auto" w:fill="auto"/>
          </w:tcPr>
          <w:p w:rsidR="00E43BE4" w:rsidRPr="00340F0B" w:rsidRDefault="00E43BE4" w:rsidP="00255DA0">
            <w:pPr>
              <w:tabs>
                <w:tab w:val="left" w:pos="1440"/>
                <w:tab w:val="left" w:pos="7200"/>
              </w:tabs>
            </w:pPr>
          </w:p>
        </w:tc>
        <w:tc>
          <w:tcPr>
            <w:tcW w:w="3240" w:type="dxa"/>
            <w:tcBorders>
              <w:top w:val="nil"/>
              <w:left w:val="nil"/>
              <w:right w:val="nil"/>
            </w:tcBorders>
            <w:shd w:val="clear" w:color="auto" w:fill="auto"/>
          </w:tcPr>
          <w:p w:rsidR="00E43BE4" w:rsidRPr="00340F0B" w:rsidRDefault="00E43BE4" w:rsidP="00255DA0">
            <w:pPr>
              <w:tabs>
                <w:tab w:val="left" w:pos="1440"/>
                <w:tab w:val="left" w:pos="7200"/>
              </w:tabs>
              <w:jc w:val="center"/>
            </w:pPr>
          </w:p>
        </w:tc>
        <w:tc>
          <w:tcPr>
            <w:tcW w:w="270" w:type="dxa"/>
            <w:tcBorders>
              <w:top w:val="nil"/>
              <w:left w:val="nil"/>
              <w:bottom w:val="nil"/>
              <w:right w:val="nil"/>
            </w:tcBorders>
            <w:shd w:val="clear" w:color="auto" w:fill="auto"/>
          </w:tcPr>
          <w:p w:rsidR="00E43BE4" w:rsidRPr="00340F0B" w:rsidRDefault="00E43BE4" w:rsidP="00255DA0">
            <w:pPr>
              <w:tabs>
                <w:tab w:val="left" w:pos="1440"/>
                <w:tab w:val="left" w:pos="7200"/>
              </w:tabs>
              <w:jc w:val="center"/>
            </w:pPr>
          </w:p>
        </w:tc>
        <w:tc>
          <w:tcPr>
            <w:tcW w:w="2970" w:type="dxa"/>
            <w:tcBorders>
              <w:top w:val="nil"/>
              <w:left w:val="nil"/>
              <w:right w:val="nil"/>
            </w:tcBorders>
            <w:shd w:val="clear" w:color="auto" w:fill="auto"/>
          </w:tcPr>
          <w:p w:rsidR="00E43BE4" w:rsidRPr="00340F0B" w:rsidRDefault="00E43BE4" w:rsidP="00255DA0">
            <w:pPr>
              <w:tabs>
                <w:tab w:val="left" w:pos="1440"/>
                <w:tab w:val="left" w:pos="7200"/>
              </w:tabs>
              <w:jc w:val="center"/>
            </w:pPr>
            <w:r w:rsidRPr="00340F0B">
              <w:t>Ken Woodland</w:t>
            </w:r>
          </w:p>
        </w:tc>
        <w:tc>
          <w:tcPr>
            <w:tcW w:w="270" w:type="dxa"/>
            <w:tcBorders>
              <w:top w:val="nil"/>
              <w:left w:val="nil"/>
              <w:bottom w:val="nil"/>
              <w:right w:val="nil"/>
            </w:tcBorders>
          </w:tcPr>
          <w:p w:rsidR="00E43BE4" w:rsidRPr="00340F0B" w:rsidRDefault="00E43BE4" w:rsidP="00255DA0">
            <w:pPr>
              <w:tabs>
                <w:tab w:val="left" w:pos="1440"/>
                <w:tab w:val="left" w:pos="7200"/>
              </w:tabs>
              <w:jc w:val="center"/>
            </w:pPr>
          </w:p>
        </w:tc>
        <w:tc>
          <w:tcPr>
            <w:tcW w:w="1620" w:type="dxa"/>
            <w:tcBorders>
              <w:top w:val="nil"/>
              <w:left w:val="nil"/>
              <w:right w:val="nil"/>
            </w:tcBorders>
          </w:tcPr>
          <w:p w:rsidR="00E43BE4" w:rsidRPr="00340F0B" w:rsidRDefault="00E43BE4" w:rsidP="00255DA0">
            <w:pPr>
              <w:tabs>
                <w:tab w:val="left" w:pos="1440"/>
                <w:tab w:val="left" w:pos="7200"/>
              </w:tabs>
              <w:jc w:val="center"/>
            </w:pPr>
          </w:p>
        </w:tc>
      </w:tr>
    </w:tbl>
    <w:p w:rsidR="00E43BE4" w:rsidRPr="00491362" w:rsidRDefault="00E43BE4" w:rsidP="00ED01BE">
      <w:pPr>
        <w:pStyle w:val="DocumentLabel"/>
      </w:pPr>
      <w:r w:rsidRPr="00340F0B">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3240"/>
        <w:gridCol w:w="270"/>
        <w:gridCol w:w="2970"/>
        <w:gridCol w:w="270"/>
        <w:gridCol w:w="1620"/>
      </w:tblGrid>
      <w:tr w:rsidR="005B768B" w:rsidRPr="00340F0B" w:rsidTr="00A42380">
        <w:trPr>
          <w:trHeight w:val="423"/>
        </w:trPr>
        <w:tc>
          <w:tcPr>
            <w:tcW w:w="1548" w:type="dxa"/>
            <w:tcBorders>
              <w:top w:val="nil"/>
              <w:left w:val="nil"/>
              <w:bottom w:val="nil"/>
              <w:right w:val="nil"/>
            </w:tcBorders>
            <w:shd w:val="clear" w:color="auto" w:fill="auto"/>
            <w:vAlign w:val="center"/>
          </w:tcPr>
          <w:p w:rsidR="005B768B" w:rsidRPr="00A51624" w:rsidRDefault="005B768B" w:rsidP="00A42380">
            <w:pPr>
              <w:tabs>
                <w:tab w:val="left" w:pos="1440"/>
                <w:tab w:val="left" w:pos="7200"/>
              </w:tabs>
              <w:jc w:val="center"/>
            </w:pPr>
            <w:r w:rsidRPr="00A51624">
              <w:rPr>
                <w:b/>
              </w:rPr>
              <w:t>Department</w:t>
            </w:r>
          </w:p>
        </w:tc>
        <w:tc>
          <w:tcPr>
            <w:tcW w:w="270" w:type="dxa"/>
            <w:tcBorders>
              <w:top w:val="nil"/>
              <w:left w:val="nil"/>
              <w:bottom w:val="nil"/>
              <w:right w:val="nil"/>
            </w:tcBorders>
            <w:shd w:val="clear" w:color="auto" w:fill="auto"/>
            <w:vAlign w:val="center"/>
          </w:tcPr>
          <w:p w:rsidR="005B768B" w:rsidRPr="00A51624" w:rsidRDefault="005B768B" w:rsidP="00A42380">
            <w:pPr>
              <w:tabs>
                <w:tab w:val="left" w:pos="1440"/>
                <w:tab w:val="left" w:pos="7200"/>
              </w:tabs>
              <w:jc w:val="center"/>
            </w:pPr>
          </w:p>
        </w:tc>
        <w:tc>
          <w:tcPr>
            <w:tcW w:w="3240" w:type="dxa"/>
            <w:tcBorders>
              <w:top w:val="nil"/>
              <w:left w:val="nil"/>
              <w:bottom w:val="nil"/>
              <w:right w:val="nil"/>
            </w:tcBorders>
            <w:shd w:val="clear" w:color="auto" w:fill="auto"/>
            <w:vAlign w:val="center"/>
          </w:tcPr>
          <w:p w:rsidR="005B768B" w:rsidRPr="00A51624" w:rsidRDefault="005B768B" w:rsidP="00A42380">
            <w:pPr>
              <w:tabs>
                <w:tab w:val="left" w:pos="1440"/>
                <w:tab w:val="left" w:pos="7200"/>
              </w:tabs>
              <w:jc w:val="center"/>
            </w:pPr>
            <w:r w:rsidRPr="00A51624">
              <w:rPr>
                <w:b/>
              </w:rPr>
              <w:t>Signature</w:t>
            </w:r>
          </w:p>
        </w:tc>
        <w:tc>
          <w:tcPr>
            <w:tcW w:w="270" w:type="dxa"/>
            <w:tcBorders>
              <w:top w:val="nil"/>
              <w:left w:val="nil"/>
              <w:bottom w:val="nil"/>
              <w:right w:val="nil"/>
            </w:tcBorders>
            <w:shd w:val="clear" w:color="auto" w:fill="auto"/>
            <w:vAlign w:val="center"/>
          </w:tcPr>
          <w:p w:rsidR="005B768B" w:rsidRPr="00340F0B" w:rsidRDefault="005B768B" w:rsidP="00A42380">
            <w:pPr>
              <w:tabs>
                <w:tab w:val="left" w:pos="1440"/>
                <w:tab w:val="left" w:pos="7200"/>
              </w:tabs>
              <w:jc w:val="center"/>
            </w:pPr>
          </w:p>
        </w:tc>
        <w:tc>
          <w:tcPr>
            <w:tcW w:w="2970" w:type="dxa"/>
            <w:tcBorders>
              <w:top w:val="nil"/>
              <w:left w:val="nil"/>
              <w:bottom w:val="nil"/>
              <w:right w:val="nil"/>
            </w:tcBorders>
            <w:shd w:val="clear" w:color="auto" w:fill="auto"/>
            <w:vAlign w:val="center"/>
          </w:tcPr>
          <w:p w:rsidR="005B768B" w:rsidRPr="00340F0B" w:rsidRDefault="005B768B" w:rsidP="00A42380">
            <w:pPr>
              <w:tabs>
                <w:tab w:val="left" w:pos="1440"/>
                <w:tab w:val="left" w:pos="7200"/>
              </w:tabs>
              <w:jc w:val="center"/>
              <w:rPr>
                <w:b/>
              </w:rPr>
            </w:pPr>
            <w:r w:rsidRPr="00340F0B">
              <w:rPr>
                <w:b/>
              </w:rPr>
              <w:t>Print Name</w:t>
            </w:r>
          </w:p>
        </w:tc>
        <w:tc>
          <w:tcPr>
            <w:tcW w:w="270" w:type="dxa"/>
            <w:tcBorders>
              <w:top w:val="nil"/>
              <w:left w:val="nil"/>
              <w:bottom w:val="nil"/>
              <w:right w:val="nil"/>
            </w:tcBorders>
            <w:vAlign w:val="center"/>
          </w:tcPr>
          <w:p w:rsidR="005B768B" w:rsidRPr="00340F0B" w:rsidRDefault="005B768B" w:rsidP="00A42380">
            <w:pPr>
              <w:tabs>
                <w:tab w:val="left" w:pos="1440"/>
                <w:tab w:val="left" w:pos="7200"/>
              </w:tabs>
              <w:jc w:val="center"/>
              <w:rPr>
                <w:b/>
              </w:rPr>
            </w:pPr>
          </w:p>
        </w:tc>
        <w:tc>
          <w:tcPr>
            <w:tcW w:w="1620" w:type="dxa"/>
            <w:tcBorders>
              <w:top w:val="nil"/>
              <w:left w:val="nil"/>
              <w:bottom w:val="nil"/>
              <w:right w:val="nil"/>
            </w:tcBorders>
            <w:vAlign w:val="center"/>
          </w:tcPr>
          <w:p w:rsidR="005B768B" w:rsidRPr="00340F0B" w:rsidRDefault="005B768B" w:rsidP="00A42380">
            <w:pPr>
              <w:tabs>
                <w:tab w:val="left" w:pos="1440"/>
                <w:tab w:val="left" w:pos="7200"/>
              </w:tabs>
              <w:jc w:val="center"/>
              <w:rPr>
                <w:b/>
              </w:rPr>
            </w:pPr>
            <w:r w:rsidRPr="00340F0B">
              <w:rPr>
                <w:b/>
              </w:rPr>
              <w:t>Date</w:t>
            </w:r>
          </w:p>
        </w:tc>
      </w:tr>
      <w:tr w:rsidR="005B768B" w:rsidRPr="00340F0B" w:rsidTr="00A42380">
        <w:tc>
          <w:tcPr>
            <w:tcW w:w="1548" w:type="dxa"/>
            <w:tcBorders>
              <w:top w:val="nil"/>
              <w:left w:val="nil"/>
              <w:bottom w:val="nil"/>
              <w:right w:val="nil"/>
            </w:tcBorders>
            <w:shd w:val="clear" w:color="auto" w:fill="auto"/>
          </w:tcPr>
          <w:p w:rsidR="005B768B" w:rsidRPr="00340F0B" w:rsidRDefault="005B768B" w:rsidP="00A42380">
            <w:pPr>
              <w:tabs>
                <w:tab w:val="left" w:pos="1440"/>
                <w:tab w:val="left" w:pos="7200"/>
              </w:tabs>
              <w:jc w:val="center"/>
            </w:pPr>
            <w:r w:rsidRPr="00340F0B">
              <w:t>R&amp;D</w:t>
            </w:r>
          </w:p>
        </w:tc>
        <w:tc>
          <w:tcPr>
            <w:tcW w:w="270" w:type="dxa"/>
            <w:tcBorders>
              <w:top w:val="nil"/>
              <w:left w:val="nil"/>
              <w:bottom w:val="nil"/>
              <w:right w:val="nil"/>
            </w:tcBorders>
            <w:shd w:val="clear" w:color="auto" w:fill="auto"/>
          </w:tcPr>
          <w:p w:rsidR="005B768B" w:rsidRPr="00340F0B" w:rsidRDefault="005B768B" w:rsidP="00A42380">
            <w:pPr>
              <w:tabs>
                <w:tab w:val="left" w:pos="1440"/>
                <w:tab w:val="left" w:pos="7200"/>
              </w:tabs>
            </w:pPr>
          </w:p>
        </w:tc>
        <w:tc>
          <w:tcPr>
            <w:tcW w:w="3240" w:type="dxa"/>
            <w:tcBorders>
              <w:top w:val="nil"/>
              <w:left w:val="nil"/>
              <w:right w:val="nil"/>
            </w:tcBorders>
            <w:shd w:val="clear" w:color="auto" w:fill="auto"/>
          </w:tcPr>
          <w:p w:rsidR="005B768B" w:rsidRPr="00340F0B" w:rsidRDefault="005B768B" w:rsidP="00A42380">
            <w:pPr>
              <w:tabs>
                <w:tab w:val="left" w:pos="1440"/>
                <w:tab w:val="left" w:pos="7200"/>
              </w:tabs>
              <w:jc w:val="center"/>
            </w:pPr>
          </w:p>
        </w:tc>
        <w:tc>
          <w:tcPr>
            <w:tcW w:w="270" w:type="dxa"/>
            <w:tcBorders>
              <w:top w:val="nil"/>
              <w:left w:val="nil"/>
              <w:bottom w:val="nil"/>
              <w:right w:val="nil"/>
            </w:tcBorders>
            <w:shd w:val="clear" w:color="auto" w:fill="auto"/>
          </w:tcPr>
          <w:p w:rsidR="005B768B" w:rsidRPr="00340F0B" w:rsidRDefault="005B768B" w:rsidP="00A42380">
            <w:pPr>
              <w:tabs>
                <w:tab w:val="left" w:pos="1440"/>
                <w:tab w:val="left" w:pos="7200"/>
              </w:tabs>
              <w:jc w:val="center"/>
            </w:pPr>
          </w:p>
        </w:tc>
        <w:tc>
          <w:tcPr>
            <w:tcW w:w="2970" w:type="dxa"/>
            <w:tcBorders>
              <w:top w:val="nil"/>
              <w:left w:val="nil"/>
              <w:right w:val="nil"/>
            </w:tcBorders>
            <w:shd w:val="clear" w:color="auto" w:fill="auto"/>
          </w:tcPr>
          <w:p w:rsidR="005B768B" w:rsidRPr="00340F0B" w:rsidRDefault="005B768B" w:rsidP="00A42380">
            <w:pPr>
              <w:tabs>
                <w:tab w:val="left" w:pos="1440"/>
                <w:tab w:val="left" w:pos="7200"/>
              </w:tabs>
              <w:jc w:val="center"/>
            </w:pPr>
          </w:p>
        </w:tc>
        <w:tc>
          <w:tcPr>
            <w:tcW w:w="270" w:type="dxa"/>
            <w:tcBorders>
              <w:top w:val="nil"/>
              <w:left w:val="nil"/>
              <w:bottom w:val="nil"/>
              <w:right w:val="nil"/>
            </w:tcBorders>
          </w:tcPr>
          <w:p w:rsidR="005B768B" w:rsidRPr="00340F0B" w:rsidRDefault="005B768B" w:rsidP="00A42380">
            <w:pPr>
              <w:tabs>
                <w:tab w:val="left" w:pos="1440"/>
                <w:tab w:val="left" w:pos="7200"/>
              </w:tabs>
              <w:jc w:val="center"/>
            </w:pPr>
          </w:p>
        </w:tc>
        <w:tc>
          <w:tcPr>
            <w:tcW w:w="1620" w:type="dxa"/>
            <w:tcBorders>
              <w:top w:val="nil"/>
              <w:left w:val="nil"/>
              <w:right w:val="nil"/>
            </w:tcBorders>
          </w:tcPr>
          <w:p w:rsidR="005B768B" w:rsidRPr="00340F0B" w:rsidRDefault="005B768B" w:rsidP="00A42380">
            <w:pPr>
              <w:tabs>
                <w:tab w:val="left" w:pos="1440"/>
                <w:tab w:val="left" w:pos="7200"/>
              </w:tabs>
              <w:jc w:val="center"/>
            </w:pPr>
          </w:p>
        </w:tc>
      </w:tr>
    </w:tbl>
    <w:p w:rsidR="00E43BE4" w:rsidRPr="00340F0B" w:rsidRDefault="00E43BE4" w:rsidP="00A42380">
      <w:pPr>
        <w:pStyle w:val="DocumentLabel"/>
        <w:spacing w:before="320"/>
      </w:pPr>
      <w:r w:rsidRPr="00340F0B">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268"/>
        <w:gridCol w:w="1446"/>
        <w:gridCol w:w="270"/>
        <w:gridCol w:w="900"/>
        <w:gridCol w:w="270"/>
        <w:gridCol w:w="6408"/>
      </w:tblGrid>
      <w:tr w:rsidR="00E43BE4" w:rsidRPr="00340F0B" w:rsidTr="00255DA0">
        <w:trPr>
          <w:trHeight w:val="432"/>
        </w:trPr>
        <w:tc>
          <w:tcPr>
            <w:tcW w:w="734" w:type="dxa"/>
            <w:tcBorders>
              <w:top w:val="nil"/>
              <w:left w:val="nil"/>
              <w:bottom w:val="nil"/>
              <w:right w:val="nil"/>
            </w:tcBorders>
            <w:shd w:val="clear" w:color="auto" w:fill="auto"/>
          </w:tcPr>
          <w:p w:rsidR="00E43BE4" w:rsidRPr="00340F0B" w:rsidRDefault="00E43BE4" w:rsidP="00255DA0">
            <w:pPr>
              <w:tabs>
                <w:tab w:val="left" w:pos="720"/>
                <w:tab w:val="left" w:pos="2160"/>
                <w:tab w:val="left" w:pos="3240"/>
              </w:tabs>
              <w:jc w:val="center"/>
            </w:pPr>
            <w:r w:rsidRPr="00340F0B">
              <w:rPr>
                <w:b/>
              </w:rPr>
              <w:t>Rev.</w:t>
            </w:r>
          </w:p>
        </w:tc>
        <w:tc>
          <w:tcPr>
            <w:tcW w:w="268" w:type="dxa"/>
            <w:tcBorders>
              <w:top w:val="nil"/>
              <w:left w:val="nil"/>
              <w:bottom w:val="nil"/>
              <w:right w:val="nil"/>
            </w:tcBorders>
            <w:shd w:val="clear" w:color="auto" w:fill="auto"/>
          </w:tcPr>
          <w:p w:rsidR="00E43BE4" w:rsidRPr="00340F0B" w:rsidRDefault="00E43BE4" w:rsidP="00255DA0">
            <w:pPr>
              <w:tabs>
                <w:tab w:val="left" w:pos="720"/>
                <w:tab w:val="left" w:pos="2160"/>
                <w:tab w:val="left" w:pos="3240"/>
              </w:tabs>
              <w:jc w:val="center"/>
            </w:pPr>
          </w:p>
        </w:tc>
        <w:tc>
          <w:tcPr>
            <w:tcW w:w="1446" w:type="dxa"/>
            <w:tcBorders>
              <w:top w:val="nil"/>
              <w:left w:val="nil"/>
              <w:bottom w:val="nil"/>
              <w:right w:val="nil"/>
            </w:tcBorders>
            <w:shd w:val="clear" w:color="auto" w:fill="auto"/>
          </w:tcPr>
          <w:p w:rsidR="00E43BE4" w:rsidRPr="00340F0B" w:rsidRDefault="00E43BE4" w:rsidP="00255DA0">
            <w:pPr>
              <w:tabs>
                <w:tab w:val="left" w:pos="720"/>
                <w:tab w:val="left" w:pos="2160"/>
                <w:tab w:val="left" w:pos="3240"/>
              </w:tabs>
              <w:jc w:val="center"/>
            </w:pPr>
            <w:r w:rsidRPr="00340F0B">
              <w:rPr>
                <w:b/>
              </w:rPr>
              <w:t>Date</w:t>
            </w:r>
          </w:p>
        </w:tc>
        <w:tc>
          <w:tcPr>
            <w:tcW w:w="270" w:type="dxa"/>
            <w:tcBorders>
              <w:top w:val="nil"/>
              <w:left w:val="nil"/>
              <w:bottom w:val="nil"/>
              <w:right w:val="nil"/>
            </w:tcBorders>
            <w:shd w:val="clear" w:color="auto" w:fill="auto"/>
          </w:tcPr>
          <w:p w:rsidR="00E43BE4" w:rsidRPr="00340F0B" w:rsidRDefault="00E43BE4" w:rsidP="00255DA0">
            <w:pPr>
              <w:tabs>
                <w:tab w:val="left" w:pos="720"/>
                <w:tab w:val="left" w:pos="2160"/>
                <w:tab w:val="left" w:pos="3240"/>
              </w:tabs>
              <w:jc w:val="center"/>
            </w:pPr>
          </w:p>
        </w:tc>
        <w:tc>
          <w:tcPr>
            <w:tcW w:w="900" w:type="dxa"/>
            <w:tcBorders>
              <w:top w:val="nil"/>
              <w:left w:val="nil"/>
              <w:bottom w:val="nil"/>
              <w:right w:val="nil"/>
            </w:tcBorders>
            <w:shd w:val="clear" w:color="auto" w:fill="auto"/>
          </w:tcPr>
          <w:p w:rsidR="00E43BE4" w:rsidRPr="00340F0B" w:rsidRDefault="00E43BE4" w:rsidP="00255DA0">
            <w:pPr>
              <w:tabs>
                <w:tab w:val="left" w:pos="720"/>
                <w:tab w:val="left" w:pos="2160"/>
                <w:tab w:val="left" w:pos="3240"/>
              </w:tabs>
              <w:jc w:val="center"/>
            </w:pPr>
            <w:r w:rsidRPr="00340F0B">
              <w:rPr>
                <w:b/>
              </w:rPr>
              <w:t>Initials</w:t>
            </w:r>
          </w:p>
        </w:tc>
        <w:tc>
          <w:tcPr>
            <w:tcW w:w="270" w:type="dxa"/>
            <w:tcBorders>
              <w:top w:val="nil"/>
              <w:left w:val="nil"/>
              <w:bottom w:val="nil"/>
              <w:right w:val="nil"/>
            </w:tcBorders>
            <w:shd w:val="clear" w:color="auto" w:fill="auto"/>
          </w:tcPr>
          <w:p w:rsidR="00E43BE4" w:rsidRPr="00340F0B" w:rsidRDefault="00E43BE4" w:rsidP="00255DA0">
            <w:pPr>
              <w:tabs>
                <w:tab w:val="left" w:pos="720"/>
                <w:tab w:val="left" w:pos="2160"/>
                <w:tab w:val="left" w:pos="3240"/>
              </w:tabs>
              <w:jc w:val="center"/>
            </w:pPr>
          </w:p>
        </w:tc>
        <w:tc>
          <w:tcPr>
            <w:tcW w:w="6408" w:type="dxa"/>
            <w:tcBorders>
              <w:top w:val="nil"/>
              <w:left w:val="nil"/>
              <w:bottom w:val="nil"/>
              <w:right w:val="nil"/>
            </w:tcBorders>
            <w:shd w:val="clear" w:color="auto" w:fill="auto"/>
          </w:tcPr>
          <w:p w:rsidR="00E43BE4" w:rsidRPr="00340F0B" w:rsidRDefault="00E43BE4" w:rsidP="00255DA0">
            <w:pPr>
              <w:tabs>
                <w:tab w:val="left" w:pos="720"/>
                <w:tab w:val="left" w:pos="2160"/>
                <w:tab w:val="left" w:pos="3240"/>
              </w:tabs>
              <w:jc w:val="center"/>
            </w:pPr>
            <w:r w:rsidRPr="00340F0B">
              <w:rPr>
                <w:b/>
              </w:rPr>
              <w:t>Description</w:t>
            </w:r>
          </w:p>
        </w:tc>
      </w:tr>
      <w:tr w:rsidR="00E43BE4" w:rsidRPr="00340F0B" w:rsidTr="00255DA0">
        <w:tc>
          <w:tcPr>
            <w:tcW w:w="734"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0.1</w:t>
            </w:r>
          </w:p>
        </w:tc>
        <w:tc>
          <w:tcPr>
            <w:tcW w:w="268"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28-Apr-2009</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KK</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6408" w:type="dxa"/>
            <w:tcBorders>
              <w:top w:val="nil"/>
              <w:left w:val="nil"/>
              <w:bottom w:val="single" w:sz="4" w:space="0" w:color="auto"/>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Initial draft</w:t>
            </w:r>
          </w:p>
        </w:tc>
      </w:tr>
      <w:tr w:rsidR="00E43BE4" w:rsidRPr="00340F0B" w:rsidTr="00255DA0">
        <w:tc>
          <w:tcPr>
            <w:tcW w:w="734"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0.2</w:t>
            </w:r>
          </w:p>
        </w:tc>
        <w:tc>
          <w:tcPr>
            <w:tcW w:w="268"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04-Sep-2009</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KW</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Updated</w:t>
            </w:r>
          </w:p>
        </w:tc>
      </w:tr>
      <w:tr w:rsidR="00E43BE4" w:rsidRPr="00340F0B" w:rsidTr="00255DA0">
        <w:tc>
          <w:tcPr>
            <w:tcW w:w="734"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0.3</w:t>
            </w:r>
          </w:p>
        </w:tc>
        <w:tc>
          <w:tcPr>
            <w:tcW w:w="268"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17-Sep-2009</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KK</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Updated</w:t>
            </w:r>
          </w:p>
        </w:tc>
      </w:tr>
      <w:tr w:rsidR="00E43BE4" w:rsidRPr="00340F0B" w:rsidTr="00255DA0">
        <w:tc>
          <w:tcPr>
            <w:tcW w:w="734"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A</w:t>
            </w:r>
          </w:p>
        </w:tc>
        <w:tc>
          <w:tcPr>
            <w:tcW w:w="268"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E43BE4" w:rsidRPr="00340F0B" w:rsidRDefault="00E43BE4" w:rsidP="00E43BE4">
            <w:pPr>
              <w:tabs>
                <w:tab w:val="left" w:pos="720"/>
                <w:tab w:val="left" w:pos="2160"/>
                <w:tab w:val="left" w:pos="3240"/>
              </w:tabs>
              <w:jc w:val="center"/>
            </w:pPr>
            <w:r w:rsidRPr="00340F0B">
              <w:t>16-Oct-2009</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DAT</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Initial Release</w:t>
            </w:r>
          </w:p>
        </w:tc>
      </w:tr>
      <w:tr w:rsidR="00E43BE4" w:rsidRPr="00340F0B" w:rsidTr="00255DA0">
        <w:tc>
          <w:tcPr>
            <w:tcW w:w="734"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A.1</w:t>
            </w:r>
          </w:p>
        </w:tc>
        <w:tc>
          <w:tcPr>
            <w:tcW w:w="268"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E43BE4" w:rsidRPr="00340F0B" w:rsidRDefault="00D55948" w:rsidP="00255DA0">
            <w:pPr>
              <w:tabs>
                <w:tab w:val="left" w:pos="720"/>
                <w:tab w:val="left" w:pos="2160"/>
                <w:tab w:val="left" w:pos="3240"/>
              </w:tabs>
              <w:jc w:val="center"/>
            </w:pPr>
            <w:r w:rsidRPr="00340F0B">
              <w:t>19</w:t>
            </w:r>
            <w:r w:rsidR="00ED01BE" w:rsidRPr="00340F0B">
              <w:t>-Jul</w:t>
            </w:r>
            <w:r w:rsidR="00E43BE4" w:rsidRPr="00340F0B">
              <w:t>-2019</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r w:rsidRPr="00340F0B">
              <w:t>KW</w:t>
            </w:r>
          </w:p>
        </w:tc>
        <w:tc>
          <w:tcPr>
            <w:tcW w:w="270" w:type="dxa"/>
            <w:tcBorders>
              <w:top w:val="nil"/>
              <w:left w:val="nil"/>
              <w:bottom w:val="nil"/>
              <w:right w:val="nil"/>
            </w:tcBorders>
            <w:shd w:val="clear" w:color="auto" w:fill="auto"/>
            <w:vAlign w:val="center"/>
          </w:tcPr>
          <w:p w:rsidR="00E43BE4" w:rsidRPr="00340F0B" w:rsidRDefault="00E43BE4" w:rsidP="00255DA0">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E43BE4" w:rsidRPr="00340F0B" w:rsidRDefault="00E43BE4" w:rsidP="00E43BE4">
            <w:pPr>
              <w:tabs>
                <w:tab w:val="left" w:pos="720"/>
                <w:tab w:val="left" w:pos="2160"/>
                <w:tab w:val="left" w:pos="3240"/>
              </w:tabs>
              <w:jc w:val="center"/>
            </w:pPr>
            <w:r w:rsidRPr="00340F0B">
              <w:t xml:space="preserve">Add support for Motor Table and Serial Number RS485 commands for MDUs </w:t>
            </w:r>
          </w:p>
        </w:tc>
      </w:tr>
      <w:tr w:rsidR="00340F0B" w:rsidRPr="00340F0B" w:rsidTr="00255DA0">
        <w:tc>
          <w:tcPr>
            <w:tcW w:w="734" w:type="dxa"/>
            <w:tcBorders>
              <w:top w:val="nil"/>
              <w:left w:val="nil"/>
              <w:bottom w:val="nil"/>
              <w:right w:val="nil"/>
            </w:tcBorders>
            <w:shd w:val="clear" w:color="auto" w:fill="auto"/>
            <w:vAlign w:val="center"/>
          </w:tcPr>
          <w:p w:rsidR="00340F0B" w:rsidRPr="00340F0B" w:rsidRDefault="00340F0B" w:rsidP="00340F0B">
            <w:pPr>
              <w:tabs>
                <w:tab w:val="left" w:pos="720"/>
                <w:tab w:val="left" w:pos="2160"/>
                <w:tab w:val="left" w:pos="3240"/>
              </w:tabs>
              <w:jc w:val="center"/>
            </w:pPr>
            <w:r>
              <w:t>A.2</w:t>
            </w:r>
          </w:p>
        </w:tc>
        <w:tc>
          <w:tcPr>
            <w:tcW w:w="268" w:type="dxa"/>
            <w:tcBorders>
              <w:top w:val="nil"/>
              <w:left w:val="nil"/>
              <w:bottom w:val="nil"/>
              <w:right w:val="nil"/>
            </w:tcBorders>
            <w:shd w:val="clear" w:color="auto" w:fill="auto"/>
            <w:vAlign w:val="center"/>
          </w:tcPr>
          <w:p w:rsidR="00340F0B" w:rsidRPr="00340F0B" w:rsidRDefault="00340F0B" w:rsidP="00340F0B">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340F0B" w:rsidRPr="00340F0B" w:rsidRDefault="00221863" w:rsidP="00340F0B">
            <w:pPr>
              <w:tabs>
                <w:tab w:val="left" w:pos="720"/>
                <w:tab w:val="left" w:pos="2160"/>
                <w:tab w:val="left" w:pos="3240"/>
              </w:tabs>
              <w:jc w:val="center"/>
            </w:pPr>
            <w:r>
              <w:t>28</w:t>
            </w:r>
            <w:r w:rsidR="00340F0B">
              <w:t>-Aug</w:t>
            </w:r>
            <w:r w:rsidR="00340F0B" w:rsidRPr="00340F0B">
              <w:t>-2019</w:t>
            </w:r>
          </w:p>
        </w:tc>
        <w:tc>
          <w:tcPr>
            <w:tcW w:w="270" w:type="dxa"/>
            <w:tcBorders>
              <w:top w:val="nil"/>
              <w:left w:val="nil"/>
              <w:bottom w:val="nil"/>
              <w:right w:val="nil"/>
            </w:tcBorders>
            <w:shd w:val="clear" w:color="auto" w:fill="auto"/>
            <w:vAlign w:val="center"/>
          </w:tcPr>
          <w:p w:rsidR="00340F0B" w:rsidRPr="00340F0B" w:rsidRDefault="00340F0B" w:rsidP="00340F0B">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340F0B" w:rsidRPr="00340F0B" w:rsidRDefault="00340F0B" w:rsidP="00340F0B">
            <w:pPr>
              <w:tabs>
                <w:tab w:val="left" w:pos="720"/>
                <w:tab w:val="left" w:pos="2160"/>
                <w:tab w:val="left" w:pos="3240"/>
              </w:tabs>
              <w:jc w:val="center"/>
            </w:pPr>
            <w:r w:rsidRPr="00340F0B">
              <w:t>KW</w:t>
            </w:r>
          </w:p>
        </w:tc>
        <w:tc>
          <w:tcPr>
            <w:tcW w:w="270" w:type="dxa"/>
            <w:tcBorders>
              <w:top w:val="nil"/>
              <w:left w:val="nil"/>
              <w:bottom w:val="nil"/>
              <w:right w:val="nil"/>
            </w:tcBorders>
            <w:shd w:val="clear" w:color="auto" w:fill="auto"/>
            <w:vAlign w:val="center"/>
          </w:tcPr>
          <w:p w:rsidR="00340F0B" w:rsidRPr="00340F0B" w:rsidRDefault="00340F0B" w:rsidP="00340F0B">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340F0B" w:rsidRPr="00340F0B" w:rsidRDefault="00384689">
            <w:pPr>
              <w:tabs>
                <w:tab w:val="left" w:pos="720"/>
                <w:tab w:val="left" w:pos="2160"/>
                <w:tab w:val="left" w:pos="3240"/>
              </w:tabs>
              <w:jc w:val="center"/>
            </w:pPr>
            <w:r>
              <w:t>Formatted for better readability and added BLDC fault detail</w:t>
            </w:r>
          </w:p>
        </w:tc>
      </w:tr>
      <w:tr w:rsidR="00A42380" w:rsidRPr="00340F0B" w:rsidTr="00255DA0">
        <w:tc>
          <w:tcPr>
            <w:tcW w:w="734" w:type="dxa"/>
            <w:tcBorders>
              <w:top w:val="nil"/>
              <w:left w:val="nil"/>
              <w:bottom w:val="nil"/>
              <w:right w:val="nil"/>
            </w:tcBorders>
            <w:shd w:val="clear" w:color="auto" w:fill="auto"/>
            <w:vAlign w:val="center"/>
          </w:tcPr>
          <w:p w:rsidR="00A42380" w:rsidRDefault="00A42380" w:rsidP="00A42380">
            <w:pPr>
              <w:tabs>
                <w:tab w:val="left" w:pos="720"/>
                <w:tab w:val="left" w:pos="2160"/>
                <w:tab w:val="left" w:pos="3240"/>
              </w:tabs>
              <w:jc w:val="center"/>
            </w:pPr>
            <w:r>
              <w:t>A.3</w:t>
            </w:r>
          </w:p>
        </w:tc>
        <w:tc>
          <w:tcPr>
            <w:tcW w:w="268" w:type="dxa"/>
            <w:tcBorders>
              <w:top w:val="nil"/>
              <w:left w:val="nil"/>
              <w:bottom w:val="nil"/>
              <w:right w:val="nil"/>
            </w:tcBorders>
            <w:shd w:val="clear" w:color="auto" w:fill="auto"/>
            <w:vAlign w:val="center"/>
          </w:tcPr>
          <w:p w:rsidR="00A42380" w:rsidRPr="00340F0B" w:rsidRDefault="00A42380" w:rsidP="00A42380">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A42380" w:rsidRDefault="00A42380" w:rsidP="00A42380">
            <w:pPr>
              <w:tabs>
                <w:tab w:val="left" w:pos="720"/>
                <w:tab w:val="left" w:pos="2160"/>
                <w:tab w:val="left" w:pos="3240"/>
              </w:tabs>
              <w:jc w:val="center"/>
            </w:pPr>
            <w:r>
              <w:t>10-Sep</w:t>
            </w:r>
            <w:r w:rsidRPr="00340F0B">
              <w:t>-2019</w:t>
            </w:r>
          </w:p>
        </w:tc>
        <w:tc>
          <w:tcPr>
            <w:tcW w:w="270" w:type="dxa"/>
            <w:tcBorders>
              <w:top w:val="nil"/>
              <w:left w:val="nil"/>
              <w:bottom w:val="nil"/>
              <w:right w:val="nil"/>
            </w:tcBorders>
            <w:shd w:val="clear" w:color="auto" w:fill="auto"/>
            <w:vAlign w:val="center"/>
          </w:tcPr>
          <w:p w:rsidR="00A42380" w:rsidRPr="00340F0B" w:rsidRDefault="00A42380" w:rsidP="00A42380">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A42380" w:rsidRPr="00340F0B" w:rsidRDefault="00A42380" w:rsidP="00A42380">
            <w:pPr>
              <w:tabs>
                <w:tab w:val="left" w:pos="720"/>
                <w:tab w:val="left" w:pos="2160"/>
                <w:tab w:val="left" w:pos="3240"/>
              </w:tabs>
              <w:jc w:val="center"/>
            </w:pPr>
            <w:r w:rsidRPr="00340F0B">
              <w:t>KW</w:t>
            </w:r>
          </w:p>
        </w:tc>
        <w:tc>
          <w:tcPr>
            <w:tcW w:w="270" w:type="dxa"/>
            <w:tcBorders>
              <w:top w:val="nil"/>
              <w:left w:val="nil"/>
              <w:bottom w:val="nil"/>
              <w:right w:val="nil"/>
            </w:tcBorders>
            <w:shd w:val="clear" w:color="auto" w:fill="auto"/>
            <w:vAlign w:val="center"/>
          </w:tcPr>
          <w:p w:rsidR="00A42380" w:rsidRPr="00340F0B" w:rsidRDefault="00A42380" w:rsidP="00A42380">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A42380" w:rsidRDefault="00BF75D8" w:rsidP="00BF75D8">
            <w:pPr>
              <w:tabs>
                <w:tab w:val="left" w:pos="720"/>
                <w:tab w:val="left" w:pos="2160"/>
                <w:tab w:val="left" w:pos="3240"/>
              </w:tabs>
              <w:jc w:val="center"/>
            </w:pPr>
            <w:r>
              <w:t>Corrected Program Page Timeout from 400ms to 500ms to reflect code</w:t>
            </w:r>
            <w:r w:rsidR="005F146D">
              <w:t>,</w:t>
            </w:r>
          </w:p>
          <w:p w:rsidR="007960CF" w:rsidRDefault="00BF75D8">
            <w:pPr>
              <w:tabs>
                <w:tab w:val="left" w:pos="720"/>
                <w:tab w:val="left" w:pos="2160"/>
                <w:tab w:val="left" w:pos="3240"/>
              </w:tabs>
              <w:jc w:val="center"/>
            </w:pPr>
            <w:r>
              <w:t xml:space="preserve">Fixed typo in 2.4.4.1 d </w:t>
            </w:r>
            <w:r w:rsidR="005F146D">
              <w:t>and</w:t>
            </w:r>
            <w:r w:rsidR="007960CF">
              <w:t xml:space="preserve"> reference in 1.2.3.3.2</w:t>
            </w:r>
          </w:p>
        </w:tc>
      </w:tr>
      <w:tr w:rsidR="005F146D" w:rsidRPr="00340F0B" w:rsidTr="00255DA0">
        <w:tc>
          <w:tcPr>
            <w:tcW w:w="734" w:type="dxa"/>
            <w:tcBorders>
              <w:top w:val="nil"/>
              <w:left w:val="nil"/>
              <w:bottom w:val="nil"/>
              <w:right w:val="nil"/>
            </w:tcBorders>
            <w:shd w:val="clear" w:color="auto" w:fill="auto"/>
            <w:vAlign w:val="center"/>
          </w:tcPr>
          <w:p w:rsidR="005F146D" w:rsidRDefault="005F146D" w:rsidP="005F146D">
            <w:pPr>
              <w:tabs>
                <w:tab w:val="left" w:pos="720"/>
                <w:tab w:val="left" w:pos="2160"/>
                <w:tab w:val="left" w:pos="3240"/>
              </w:tabs>
              <w:jc w:val="center"/>
            </w:pPr>
            <w:r w:rsidRPr="007F1243">
              <w:t>A.</w:t>
            </w:r>
            <w:r>
              <w:t>4</w:t>
            </w:r>
          </w:p>
        </w:tc>
        <w:tc>
          <w:tcPr>
            <w:tcW w:w="268" w:type="dxa"/>
            <w:tcBorders>
              <w:top w:val="nil"/>
              <w:left w:val="nil"/>
              <w:bottom w:val="nil"/>
              <w:right w:val="nil"/>
            </w:tcBorders>
            <w:shd w:val="clear" w:color="auto" w:fill="auto"/>
            <w:vAlign w:val="center"/>
          </w:tcPr>
          <w:p w:rsidR="005F146D" w:rsidRPr="00340F0B" w:rsidRDefault="005F146D" w:rsidP="005F146D">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5F146D" w:rsidRDefault="005F146D" w:rsidP="005F146D">
            <w:pPr>
              <w:tabs>
                <w:tab w:val="left" w:pos="720"/>
                <w:tab w:val="left" w:pos="2160"/>
                <w:tab w:val="left" w:pos="3240"/>
              </w:tabs>
              <w:jc w:val="center"/>
            </w:pPr>
            <w:r>
              <w:t>11-Sep</w:t>
            </w:r>
            <w:r w:rsidRPr="007F1243">
              <w:t>-2019</w:t>
            </w:r>
          </w:p>
        </w:tc>
        <w:tc>
          <w:tcPr>
            <w:tcW w:w="270" w:type="dxa"/>
            <w:tcBorders>
              <w:top w:val="nil"/>
              <w:left w:val="nil"/>
              <w:bottom w:val="nil"/>
              <w:right w:val="nil"/>
            </w:tcBorders>
            <w:shd w:val="clear" w:color="auto" w:fill="auto"/>
            <w:vAlign w:val="center"/>
          </w:tcPr>
          <w:p w:rsidR="005F146D" w:rsidRPr="00340F0B" w:rsidRDefault="005F146D" w:rsidP="005F146D">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5F146D" w:rsidRPr="00340F0B" w:rsidRDefault="005F146D" w:rsidP="005F146D">
            <w:pPr>
              <w:tabs>
                <w:tab w:val="left" w:pos="720"/>
                <w:tab w:val="left" w:pos="2160"/>
                <w:tab w:val="left" w:pos="3240"/>
              </w:tabs>
              <w:jc w:val="center"/>
            </w:pPr>
            <w:r w:rsidRPr="007F1243">
              <w:t>KW</w:t>
            </w:r>
          </w:p>
        </w:tc>
        <w:tc>
          <w:tcPr>
            <w:tcW w:w="270" w:type="dxa"/>
            <w:tcBorders>
              <w:top w:val="nil"/>
              <w:left w:val="nil"/>
              <w:bottom w:val="nil"/>
              <w:right w:val="nil"/>
            </w:tcBorders>
            <w:shd w:val="clear" w:color="auto" w:fill="auto"/>
            <w:vAlign w:val="center"/>
          </w:tcPr>
          <w:p w:rsidR="005F146D" w:rsidRPr="00340F0B" w:rsidRDefault="005F146D" w:rsidP="005F146D">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5F146D" w:rsidRDefault="005F146D" w:rsidP="005F146D">
            <w:pPr>
              <w:tabs>
                <w:tab w:val="left" w:pos="720"/>
                <w:tab w:val="left" w:pos="2160"/>
                <w:tab w:val="left" w:pos="3240"/>
              </w:tabs>
              <w:jc w:val="center"/>
            </w:pPr>
            <w:r>
              <w:t>Removed Boot RAM test as it was never part of the DII-EIP Boot</w:t>
            </w:r>
          </w:p>
        </w:tc>
      </w:tr>
      <w:tr w:rsidR="000211EA" w:rsidRPr="00340F0B" w:rsidTr="000211EA">
        <w:tc>
          <w:tcPr>
            <w:tcW w:w="734" w:type="dxa"/>
            <w:tcBorders>
              <w:top w:val="nil"/>
              <w:left w:val="nil"/>
              <w:bottom w:val="nil"/>
              <w:right w:val="nil"/>
            </w:tcBorders>
            <w:shd w:val="clear" w:color="auto" w:fill="auto"/>
            <w:vAlign w:val="center"/>
          </w:tcPr>
          <w:p w:rsidR="000211EA" w:rsidRPr="007F1243" w:rsidRDefault="000211EA" w:rsidP="000211EA">
            <w:pPr>
              <w:tabs>
                <w:tab w:val="left" w:pos="720"/>
                <w:tab w:val="left" w:pos="2160"/>
                <w:tab w:val="left" w:pos="3240"/>
              </w:tabs>
              <w:jc w:val="center"/>
            </w:pPr>
            <w:r w:rsidRPr="009062A3">
              <w:t>B</w:t>
            </w:r>
          </w:p>
        </w:tc>
        <w:tc>
          <w:tcPr>
            <w:tcW w:w="268" w:type="dxa"/>
            <w:tcBorders>
              <w:top w:val="nil"/>
              <w:left w:val="nil"/>
              <w:bottom w:val="nil"/>
              <w:right w:val="nil"/>
            </w:tcBorders>
            <w:shd w:val="clear" w:color="auto" w:fill="auto"/>
            <w:vAlign w:val="center"/>
          </w:tcPr>
          <w:p w:rsidR="000211EA" w:rsidRPr="00340F0B" w:rsidRDefault="000211EA" w:rsidP="000211EA">
            <w:pPr>
              <w:tabs>
                <w:tab w:val="left" w:pos="720"/>
                <w:tab w:val="left" w:pos="2160"/>
                <w:tab w:val="left" w:pos="3240"/>
              </w:tabs>
              <w:jc w:val="center"/>
            </w:pPr>
          </w:p>
        </w:tc>
        <w:tc>
          <w:tcPr>
            <w:tcW w:w="1446" w:type="dxa"/>
            <w:tcBorders>
              <w:top w:val="nil"/>
              <w:left w:val="nil"/>
              <w:bottom w:val="nil"/>
              <w:right w:val="nil"/>
            </w:tcBorders>
            <w:shd w:val="clear" w:color="auto" w:fill="auto"/>
            <w:vAlign w:val="center"/>
          </w:tcPr>
          <w:p w:rsidR="000211EA" w:rsidRDefault="000211EA" w:rsidP="000211EA">
            <w:pPr>
              <w:tabs>
                <w:tab w:val="left" w:pos="720"/>
                <w:tab w:val="left" w:pos="2160"/>
                <w:tab w:val="left" w:pos="3240"/>
              </w:tabs>
              <w:jc w:val="center"/>
            </w:pPr>
            <w:r w:rsidRPr="009062A3">
              <w:t>26-Sep-2019</w:t>
            </w:r>
          </w:p>
        </w:tc>
        <w:tc>
          <w:tcPr>
            <w:tcW w:w="270" w:type="dxa"/>
            <w:tcBorders>
              <w:top w:val="nil"/>
              <w:left w:val="nil"/>
              <w:bottom w:val="nil"/>
              <w:right w:val="nil"/>
            </w:tcBorders>
            <w:shd w:val="clear" w:color="auto" w:fill="auto"/>
            <w:vAlign w:val="center"/>
          </w:tcPr>
          <w:p w:rsidR="000211EA" w:rsidRPr="00340F0B" w:rsidRDefault="000211EA" w:rsidP="000211EA">
            <w:pPr>
              <w:tabs>
                <w:tab w:val="left" w:pos="720"/>
                <w:tab w:val="left" w:pos="2160"/>
                <w:tab w:val="left" w:pos="3240"/>
              </w:tabs>
              <w:jc w:val="center"/>
            </w:pPr>
          </w:p>
        </w:tc>
        <w:tc>
          <w:tcPr>
            <w:tcW w:w="900" w:type="dxa"/>
            <w:tcBorders>
              <w:top w:val="nil"/>
              <w:left w:val="nil"/>
              <w:bottom w:val="nil"/>
              <w:right w:val="nil"/>
            </w:tcBorders>
            <w:shd w:val="clear" w:color="auto" w:fill="auto"/>
            <w:vAlign w:val="center"/>
          </w:tcPr>
          <w:p w:rsidR="000211EA" w:rsidRPr="007F1243" w:rsidRDefault="000211EA" w:rsidP="000211EA">
            <w:pPr>
              <w:tabs>
                <w:tab w:val="left" w:pos="720"/>
                <w:tab w:val="left" w:pos="2160"/>
                <w:tab w:val="left" w:pos="3240"/>
              </w:tabs>
              <w:jc w:val="center"/>
            </w:pPr>
            <w:r w:rsidRPr="009062A3">
              <w:t>DAT</w:t>
            </w:r>
          </w:p>
        </w:tc>
        <w:tc>
          <w:tcPr>
            <w:tcW w:w="270" w:type="dxa"/>
            <w:tcBorders>
              <w:top w:val="nil"/>
              <w:left w:val="nil"/>
              <w:bottom w:val="nil"/>
              <w:right w:val="nil"/>
            </w:tcBorders>
            <w:shd w:val="clear" w:color="auto" w:fill="auto"/>
            <w:vAlign w:val="center"/>
          </w:tcPr>
          <w:p w:rsidR="000211EA" w:rsidRPr="00340F0B" w:rsidRDefault="000211EA" w:rsidP="000211EA">
            <w:pPr>
              <w:tabs>
                <w:tab w:val="left" w:pos="720"/>
                <w:tab w:val="left" w:pos="2160"/>
                <w:tab w:val="left" w:pos="3240"/>
              </w:tabs>
              <w:jc w:val="center"/>
            </w:pPr>
          </w:p>
        </w:tc>
        <w:tc>
          <w:tcPr>
            <w:tcW w:w="6408" w:type="dxa"/>
            <w:tcBorders>
              <w:top w:val="single" w:sz="4" w:space="0" w:color="auto"/>
              <w:left w:val="nil"/>
              <w:bottom w:val="single" w:sz="4" w:space="0" w:color="auto"/>
              <w:right w:val="nil"/>
            </w:tcBorders>
            <w:shd w:val="clear" w:color="auto" w:fill="auto"/>
            <w:vAlign w:val="center"/>
          </w:tcPr>
          <w:p w:rsidR="000211EA" w:rsidRDefault="000211EA" w:rsidP="000211EA">
            <w:pPr>
              <w:tabs>
                <w:tab w:val="left" w:pos="720"/>
                <w:tab w:val="left" w:pos="2160"/>
                <w:tab w:val="left" w:pos="3240"/>
              </w:tabs>
              <w:jc w:val="center"/>
            </w:pPr>
            <w:r w:rsidRPr="009062A3">
              <w:t>Updated to Revision B</w:t>
            </w:r>
          </w:p>
        </w:tc>
      </w:tr>
      <w:bookmarkEnd w:id="0"/>
    </w:tbl>
    <w:p w:rsidR="00547B58" w:rsidRDefault="00547B58" w:rsidP="00547B58"/>
    <w:p w:rsidR="00547B58" w:rsidRDefault="00547B58">
      <w:pPr>
        <w:jc w:val="left"/>
      </w:pPr>
      <w:r>
        <w:br w:type="page"/>
      </w:r>
    </w:p>
    <w:p w:rsidR="00547B58" w:rsidRPr="00340F0B" w:rsidRDefault="00547B58" w:rsidP="00547B58">
      <w:bookmarkStart w:id="1" w:name="_GoBack"/>
      <w:bookmarkEnd w:id="1"/>
    </w:p>
    <w:p w:rsidR="00A7553C" w:rsidRPr="00340F0B" w:rsidRDefault="00A7553C" w:rsidP="00ED01BE">
      <w:pPr>
        <w:pStyle w:val="DocumentLabel"/>
      </w:pPr>
      <w:r w:rsidRPr="00340F0B">
        <w:t>Glossary</w:t>
      </w:r>
    </w:p>
    <w:p w:rsidR="00A7553C" w:rsidRPr="00340F0B" w:rsidRDefault="00A7553C">
      <w:pPr>
        <w:tabs>
          <w:tab w:val="left" w:pos="1440"/>
        </w:tabs>
      </w:pPr>
      <w:r w:rsidRPr="00340F0B">
        <w:t>ARM</w:t>
      </w:r>
      <w:r w:rsidRPr="00340F0B">
        <w:tab/>
        <w:t>System Controller processor</w:t>
      </w:r>
    </w:p>
    <w:p w:rsidR="00A7553C" w:rsidRPr="00340F0B" w:rsidRDefault="00A7553C">
      <w:pPr>
        <w:tabs>
          <w:tab w:val="left" w:pos="1440"/>
        </w:tabs>
      </w:pPr>
      <w:r w:rsidRPr="00340F0B">
        <w:t>DSC</w:t>
      </w:r>
      <w:r w:rsidRPr="00340F0B">
        <w:tab/>
        <w:t>Digital Signal Controller, specifically the Freescale MC56F8357</w:t>
      </w:r>
    </w:p>
    <w:p w:rsidR="00A7553C" w:rsidRPr="00340F0B" w:rsidRDefault="00A7553C">
      <w:pPr>
        <w:tabs>
          <w:tab w:val="left" w:pos="1440"/>
        </w:tabs>
      </w:pPr>
      <w:r w:rsidRPr="00340F0B">
        <w:t>HallBus</w:t>
      </w:r>
      <w:r w:rsidRPr="00340F0B">
        <w:tab/>
        <w:t>Allegro A3054 multiplexed two-wire hall-effect data bus</w:t>
      </w:r>
    </w:p>
    <w:p w:rsidR="00A7553C" w:rsidRPr="00340F0B" w:rsidRDefault="00A7553C">
      <w:pPr>
        <w:tabs>
          <w:tab w:val="left" w:pos="1440"/>
        </w:tabs>
      </w:pPr>
      <w:r w:rsidRPr="00340F0B">
        <w:t>MC</w:t>
      </w:r>
      <w:r w:rsidRPr="00340F0B">
        <w:tab/>
        <w:t>Motor Controller</w:t>
      </w:r>
    </w:p>
    <w:p w:rsidR="00A7553C" w:rsidRPr="00340F0B" w:rsidRDefault="00A7553C">
      <w:pPr>
        <w:tabs>
          <w:tab w:val="left" w:pos="1440"/>
        </w:tabs>
      </w:pPr>
      <w:r w:rsidRPr="00340F0B">
        <w:t>MDU</w:t>
      </w:r>
      <w:r w:rsidRPr="00340F0B">
        <w:tab/>
        <w:t>Motor Drive Unit</w:t>
      </w:r>
    </w:p>
    <w:p w:rsidR="00E751EC" w:rsidRPr="00340F0B" w:rsidRDefault="00E751EC">
      <w:pPr>
        <w:tabs>
          <w:tab w:val="left" w:pos="1440"/>
        </w:tabs>
      </w:pPr>
      <w:r w:rsidRPr="00340F0B">
        <w:t>PWM</w:t>
      </w:r>
      <w:r w:rsidRPr="00340F0B">
        <w:tab/>
        <w:t>Pulse Width Modulation</w:t>
      </w:r>
    </w:p>
    <w:p w:rsidR="00A7553C" w:rsidRPr="00340F0B" w:rsidRDefault="00A7553C">
      <w:pPr>
        <w:tabs>
          <w:tab w:val="left" w:pos="1440"/>
        </w:tabs>
      </w:pPr>
      <w:r w:rsidRPr="00340F0B">
        <w:t>SC</w:t>
      </w:r>
      <w:r w:rsidRPr="00340F0B">
        <w:tab/>
        <w:t>System Controller</w:t>
      </w:r>
    </w:p>
    <w:p w:rsidR="00E751EC" w:rsidRPr="00340F0B" w:rsidRDefault="00E751EC">
      <w:pPr>
        <w:tabs>
          <w:tab w:val="left" w:pos="1440"/>
        </w:tabs>
      </w:pPr>
      <w:r w:rsidRPr="00340F0B">
        <w:t>SCI</w:t>
      </w:r>
      <w:r w:rsidRPr="00340F0B">
        <w:tab/>
        <w:t>Serial Communication Interface</w:t>
      </w:r>
    </w:p>
    <w:p w:rsidR="00A7553C" w:rsidRPr="00340F0B" w:rsidRDefault="00A7553C">
      <w:pPr>
        <w:tabs>
          <w:tab w:val="left" w:pos="1440"/>
        </w:tabs>
      </w:pPr>
      <w:r w:rsidRPr="00340F0B">
        <w:t>GPIO</w:t>
      </w:r>
      <w:r w:rsidRPr="00340F0B">
        <w:tab/>
        <w:t>General Purpose Input/Output</w:t>
      </w:r>
    </w:p>
    <w:p w:rsidR="007C26B3" w:rsidRPr="00340F0B" w:rsidRDefault="007C26B3">
      <w:pPr>
        <w:tabs>
          <w:tab w:val="left" w:pos="1440"/>
        </w:tabs>
      </w:pPr>
      <w:r w:rsidRPr="00340F0B">
        <w:t>FET</w:t>
      </w:r>
      <w:r w:rsidRPr="00340F0B">
        <w:tab/>
        <w:t>Field effect transistor</w:t>
      </w:r>
    </w:p>
    <w:p w:rsidR="007C26B3" w:rsidRPr="00340F0B" w:rsidRDefault="007C26B3">
      <w:pPr>
        <w:tabs>
          <w:tab w:val="left" w:pos="1440"/>
        </w:tabs>
      </w:pPr>
      <w:r w:rsidRPr="00340F0B">
        <w:t>Top FET</w:t>
      </w:r>
      <w:r w:rsidRPr="00340F0B">
        <w:tab/>
        <w:t>The FET that controls energy flow into to the first winding of the winding pair</w:t>
      </w:r>
    </w:p>
    <w:p w:rsidR="007C26B3" w:rsidRPr="00340F0B" w:rsidRDefault="007C26B3">
      <w:pPr>
        <w:tabs>
          <w:tab w:val="left" w:pos="1440"/>
        </w:tabs>
      </w:pPr>
      <w:r w:rsidRPr="00340F0B">
        <w:t>Bottom FET</w:t>
      </w:r>
      <w:r w:rsidRPr="00340F0B">
        <w:tab/>
        <w:t>The FET that controls energy flow out of the second winding of the winding pair</w:t>
      </w:r>
    </w:p>
    <w:p w:rsidR="001F0745" w:rsidRPr="00340F0B" w:rsidRDefault="001F0745">
      <w:pPr>
        <w:tabs>
          <w:tab w:val="left" w:pos="1440"/>
        </w:tabs>
      </w:pPr>
      <w:r w:rsidRPr="00340F0B">
        <w:t>CW</w:t>
      </w:r>
      <w:r w:rsidRPr="00340F0B">
        <w:tab/>
        <w:t>Clockwise</w:t>
      </w:r>
    </w:p>
    <w:p w:rsidR="001F0745" w:rsidRPr="00340F0B" w:rsidRDefault="001F0745">
      <w:pPr>
        <w:tabs>
          <w:tab w:val="left" w:pos="1440"/>
        </w:tabs>
      </w:pPr>
      <w:r w:rsidRPr="00340F0B">
        <w:t>CCW</w:t>
      </w:r>
      <w:r w:rsidRPr="00340F0B">
        <w:tab/>
        <w:t>Counterclockwise</w:t>
      </w:r>
    </w:p>
    <w:p w:rsidR="00A7553C" w:rsidRPr="00340F0B" w:rsidRDefault="00A7553C" w:rsidP="00ED01BE">
      <w:pPr>
        <w:pStyle w:val="DocumentLabel"/>
      </w:pPr>
      <w:r w:rsidRPr="00340F0B">
        <w:t>References</w:t>
      </w:r>
    </w:p>
    <w:p w:rsidR="00A7553C" w:rsidRPr="00340F0B" w:rsidRDefault="00A7553C">
      <w:r w:rsidRPr="00340F0B">
        <w:t>15000701</w:t>
      </w:r>
      <w:r w:rsidRPr="00340F0B">
        <w:tab/>
      </w:r>
      <w:r w:rsidR="00AF0C46" w:rsidRPr="00340F0B">
        <w:t xml:space="preserve">DYONICS II EIP </w:t>
      </w:r>
      <w:r w:rsidRPr="00340F0B">
        <w:t>Motor Controller Software Requirements Specification</w:t>
      </w:r>
    </w:p>
    <w:p w:rsidR="00A7553C" w:rsidRPr="00340F0B" w:rsidRDefault="00A7553C">
      <w:r w:rsidRPr="00340F0B">
        <w:t>15000721</w:t>
      </w:r>
      <w:r w:rsidRPr="00340F0B">
        <w:tab/>
      </w:r>
      <w:r w:rsidR="00AF0C46" w:rsidRPr="00340F0B">
        <w:t xml:space="preserve">DYONICS </w:t>
      </w:r>
      <w:r w:rsidRPr="00340F0B">
        <w:t>II EIP Inter Controller Protocol Specification</w:t>
      </w:r>
    </w:p>
    <w:p w:rsidR="00A7553C" w:rsidRPr="00340F0B" w:rsidRDefault="003C5898">
      <w:r w:rsidRPr="00340F0B">
        <w:rPr>
          <w:rFonts w:cs="Arial"/>
        </w:rPr>
        <w:t>15000286</w:t>
      </w:r>
      <w:r w:rsidRPr="00340F0B">
        <w:tab/>
      </w:r>
      <w:r w:rsidR="00AF0C46" w:rsidRPr="00340F0B">
        <w:t xml:space="preserve">DYONICS </w:t>
      </w:r>
      <w:r w:rsidRPr="00340F0B">
        <w:t>II</w:t>
      </w:r>
      <w:r w:rsidR="00A7553C" w:rsidRPr="00340F0B">
        <w:t xml:space="preserve"> RS485 Accessory Protocol</w:t>
      </w:r>
    </w:p>
    <w:p w:rsidR="001144B8" w:rsidRPr="00340F0B" w:rsidRDefault="001144B8">
      <w:r w:rsidRPr="00340F0B">
        <w:t>15008940</w:t>
      </w:r>
      <w:r w:rsidRPr="00340F0B">
        <w:tab/>
        <w:t>Reliant RS485 Protocol Specification</w:t>
      </w:r>
    </w:p>
    <w:p w:rsidR="00A7553C" w:rsidRPr="00340F0B" w:rsidRDefault="00A7553C">
      <w:r w:rsidRPr="00340F0B">
        <w:t>15000307</w:t>
      </w:r>
      <w:r w:rsidRPr="00340F0B">
        <w:tab/>
        <w:t>Operation of Motor Controller Bootstrap Code</w:t>
      </w:r>
    </w:p>
    <w:p w:rsidR="00A7553C" w:rsidRPr="00340F0B" w:rsidRDefault="00A7553C" w:rsidP="00340F0B">
      <w:pPr>
        <w:pStyle w:val="DocumentLabel"/>
        <w:pageBreakBefore/>
      </w:pPr>
      <w:r w:rsidRPr="00340F0B">
        <w:lastRenderedPageBreak/>
        <w:t>Table of Contents</w:t>
      </w:r>
    </w:p>
    <w:p w:rsidR="00547B58" w:rsidRDefault="00A7553C">
      <w:pPr>
        <w:pStyle w:val="TOC1"/>
        <w:tabs>
          <w:tab w:val="right" w:leader="dot" w:pos="10790"/>
        </w:tabs>
        <w:rPr>
          <w:rFonts w:asciiTheme="minorHAnsi" w:eastAsiaTheme="minorEastAsia" w:hAnsiTheme="minorHAnsi" w:cstheme="minorBidi"/>
          <w:noProof/>
          <w:sz w:val="22"/>
          <w:szCs w:val="22"/>
        </w:rPr>
      </w:pPr>
      <w:r w:rsidRPr="00A51624">
        <w:fldChar w:fldCharType="begin"/>
      </w:r>
      <w:r w:rsidRPr="00340F0B">
        <w:instrText xml:space="preserve"> TOC \o "1-6" \h \z \u </w:instrText>
      </w:r>
      <w:r w:rsidRPr="00A51624">
        <w:fldChar w:fldCharType="separate"/>
      </w:r>
      <w:hyperlink w:anchor="_Toc20379785" w:history="1">
        <w:r w:rsidR="00547B58" w:rsidRPr="003D45E8">
          <w:rPr>
            <w:rStyle w:val="Hyperlink"/>
            <w:noProof/>
          </w:rPr>
          <w:t>1 Overview</w:t>
        </w:r>
        <w:r w:rsidR="00547B58">
          <w:rPr>
            <w:noProof/>
            <w:webHidden/>
          </w:rPr>
          <w:tab/>
        </w:r>
        <w:r w:rsidR="00547B58">
          <w:rPr>
            <w:noProof/>
            <w:webHidden/>
          </w:rPr>
          <w:fldChar w:fldCharType="begin"/>
        </w:r>
        <w:r w:rsidR="00547B58">
          <w:rPr>
            <w:noProof/>
            <w:webHidden/>
          </w:rPr>
          <w:instrText xml:space="preserve"> PAGEREF _Toc20379785 \h </w:instrText>
        </w:r>
        <w:r w:rsidR="00547B58">
          <w:rPr>
            <w:noProof/>
            <w:webHidden/>
          </w:rPr>
        </w:r>
        <w:r w:rsidR="00547B58">
          <w:rPr>
            <w:noProof/>
            <w:webHidden/>
          </w:rPr>
          <w:fldChar w:fldCharType="separate"/>
        </w:r>
        <w:r w:rsidR="00547B58">
          <w:rPr>
            <w:noProof/>
            <w:webHidden/>
          </w:rPr>
          <w:t>4</w:t>
        </w:r>
        <w:r w:rsidR="00547B58">
          <w:rPr>
            <w:noProof/>
            <w:webHidden/>
          </w:rPr>
          <w:fldChar w:fldCharType="end"/>
        </w:r>
      </w:hyperlink>
    </w:p>
    <w:p w:rsidR="00547B58" w:rsidRDefault="00547B58">
      <w:pPr>
        <w:pStyle w:val="TOC2"/>
        <w:tabs>
          <w:tab w:val="right" w:leader="dot" w:pos="10790"/>
        </w:tabs>
        <w:rPr>
          <w:rFonts w:asciiTheme="minorHAnsi" w:eastAsiaTheme="minorEastAsia" w:hAnsiTheme="minorHAnsi" w:cstheme="minorBidi"/>
          <w:noProof/>
          <w:sz w:val="22"/>
          <w:szCs w:val="22"/>
        </w:rPr>
      </w:pPr>
      <w:hyperlink w:anchor="_Toc20379786" w:history="1">
        <w:r w:rsidRPr="003D45E8">
          <w:rPr>
            <w:rStyle w:val="Hyperlink"/>
            <w:noProof/>
          </w:rPr>
          <w:t>1.1 Architecture</w:t>
        </w:r>
        <w:r>
          <w:rPr>
            <w:noProof/>
            <w:webHidden/>
          </w:rPr>
          <w:tab/>
        </w:r>
        <w:r>
          <w:rPr>
            <w:noProof/>
            <w:webHidden/>
          </w:rPr>
          <w:fldChar w:fldCharType="begin"/>
        </w:r>
        <w:r>
          <w:rPr>
            <w:noProof/>
            <w:webHidden/>
          </w:rPr>
          <w:instrText xml:space="preserve"> PAGEREF _Toc20379786 \h </w:instrText>
        </w:r>
        <w:r>
          <w:rPr>
            <w:noProof/>
            <w:webHidden/>
          </w:rPr>
        </w:r>
        <w:r>
          <w:rPr>
            <w:noProof/>
            <w:webHidden/>
          </w:rPr>
          <w:fldChar w:fldCharType="separate"/>
        </w:r>
        <w:r>
          <w:rPr>
            <w:noProof/>
            <w:webHidden/>
          </w:rPr>
          <w:t>4</w:t>
        </w:r>
        <w:r>
          <w:rPr>
            <w:noProof/>
            <w:webHidden/>
          </w:rPr>
          <w:fldChar w:fldCharType="end"/>
        </w:r>
      </w:hyperlink>
    </w:p>
    <w:p w:rsidR="00547B58" w:rsidRDefault="00547B58">
      <w:pPr>
        <w:pStyle w:val="TOC2"/>
        <w:tabs>
          <w:tab w:val="right" w:leader="dot" w:pos="10790"/>
        </w:tabs>
        <w:rPr>
          <w:rFonts w:asciiTheme="minorHAnsi" w:eastAsiaTheme="minorEastAsia" w:hAnsiTheme="minorHAnsi" w:cstheme="minorBidi"/>
          <w:noProof/>
          <w:sz w:val="22"/>
          <w:szCs w:val="22"/>
        </w:rPr>
      </w:pPr>
      <w:hyperlink w:anchor="_Toc20379787" w:history="1">
        <w:r w:rsidRPr="003D45E8">
          <w:rPr>
            <w:rStyle w:val="Hyperlink"/>
            <w:noProof/>
          </w:rPr>
          <w:t>1.2 Software Flow and Components</w:t>
        </w:r>
        <w:r>
          <w:rPr>
            <w:noProof/>
            <w:webHidden/>
          </w:rPr>
          <w:tab/>
        </w:r>
        <w:r>
          <w:rPr>
            <w:noProof/>
            <w:webHidden/>
          </w:rPr>
          <w:fldChar w:fldCharType="begin"/>
        </w:r>
        <w:r>
          <w:rPr>
            <w:noProof/>
            <w:webHidden/>
          </w:rPr>
          <w:instrText xml:space="preserve"> PAGEREF _Toc20379787 \h </w:instrText>
        </w:r>
        <w:r>
          <w:rPr>
            <w:noProof/>
            <w:webHidden/>
          </w:rPr>
        </w:r>
        <w:r>
          <w:rPr>
            <w:noProof/>
            <w:webHidden/>
          </w:rPr>
          <w:fldChar w:fldCharType="separate"/>
        </w:r>
        <w:r>
          <w:rPr>
            <w:noProof/>
            <w:webHidden/>
          </w:rPr>
          <w:t>4</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788" w:history="1">
        <w:r w:rsidRPr="003D45E8">
          <w:rPr>
            <w:rStyle w:val="Hyperlink"/>
            <w:noProof/>
          </w:rPr>
          <w:t>1.2.1 Boot</w:t>
        </w:r>
        <w:r>
          <w:rPr>
            <w:noProof/>
            <w:webHidden/>
          </w:rPr>
          <w:tab/>
        </w:r>
        <w:r>
          <w:rPr>
            <w:noProof/>
            <w:webHidden/>
          </w:rPr>
          <w:fldChar w:fldCharType="begin"/>
        </w:r>
        <w:r>
          <w:rPr>
            <w:noProof/>
            <w:webHidden/>
          </w:rPr>
          <w:instrText xml:space="preserve"> PAGEREF _Toc20379788 \h </w:instrText>
        </w:r>
        <w:r>
          <w:rPr>
            <w:noProof/>
            <w:webHidden/>
          </w:rPr>
        </w:r>
        <w:r>
          <w:rPr>
            <w:noProof/>
            <w:webHidden/>
          </w:rPr>
          <w:fldChar w:fldCharType="separate"/>
        </w:r>
        <w:r>
          <w:rPr>
            <w:noProof/>
            <w:webHidden/>
          </w:rPr>
          <w:t>4</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789" w:history="1">
        <w:r w:rsidRPr="003D45E8">
          <w:rPr>
            <w:rStyle w:val="Hyperlink"/>
            <w:noProof/>
          </w:rPr>
          <w:t>1.2.2 Main Program</w:t>
        </w:r>
        <w:r>
          <w:rPr>
            <w:noProof/>
            <w:webHidden/>
          </w:rPr>
          <w:tab/>
        </w:r>
        <w:r>
          <w:rPr>
            <w:noProof/>
            <w:webHidden/>
          </w:rPr>
          <w:fldChar w:fldCharType="begin"/>
        </w:r>
        <w:r>
          <w:rPr>
            <w:noProof/>
            <w:webHidden/>
          </w:rPr>
          <w:instrText xml:space="preserve"> PAGEREF _Toc20379789 \h </w:instrText>
        </w:r>
        <w:r>
          <w:rPr>
            <w:noProof/>
            <w:webHidden/>
          </w:rPr>
        </w:r>
        <w:r>
          <w:rPr>
            <w:noProof/>
            <w:webHidden/>
          </w:rPr>
          <w:fldChar w:fldCharType="separate"/>
        </w:r>
        <w:r>
          <w:rPr>
            <w:noProof/>
            <w:webHidden/>
          </w:rPr>
          <w:t>5</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790" w:history="1">
        <w:r w:rsidRPr="003D45E8">
          <w:rPr>
            <w:rStyle w:val="Hyperlink"/>
            <w:noProof/>
          </w:rPr>
          <w:t>1.2.2.1 Initialization</w:t>
        </w:r>
        <w:r>
          <w:rPr>
            <w:noProof/>
            <w:webHidden/>
          </w:rPr>
          <w:tab/>
        </w:r>
        <w:r>
          <w:rPr>
            <w:noProof/>
            <w:webHidden/>
          </w:rPr>
          <w:fldChar w:fldCharType="begin"/>
        </w:r>
        <w:r>
          <w:rPr>
            <w:noProof/>
            <w:webHidden/>
          </w:rPr>
          <w:instrText xml:space="preserve"> PAGEREF _Toc20379790 \h </w:instrText>
        </w:r>
        <w:r>
          <w:rPr>
            <w:noProof/>
            <w:webHidden/>
          </w:rPr>
        </w:r>
        <w:r>
          <w:rPr>
            <w:noProof/>
            <w:webHidden/>
          </w:rPr>
          <w:fldChar w:fldCharType="separate"/>
        </w:r>
        <w:r>
          <w:rPr>
            <w:noProof/>
            <w:webHidden/>
          </w:rPr>
          <w:t>5</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791" w:history="1">
        <w:r w:rsidRPr="003D45E8">
          <w:rPr>
            <w:rStyle w:val="Hyperlink"/>
            <w:noProof/>
          </w:rPr>
          <w:t>1.2.2.2 Main Loop</w:t>
        </w:r>
        <w:r>
          <w:rPr>
            <w:noProof/>
            <w:webHidden/>
          </w:rPr>
          <w:tab/>
        </w:r>
        <w:r>
          <w:rPr>
            <w:noProof/>
            <w:webHidden/>
          </w:rPr>
          <w:fldChar w:fldCharType="begin"/>
        </w:r>
        <w:r>
          <w:rPr>
            <w:noProof/>
            <w:webHidden/>
          </w:rPr>
          <w:instrText xml:space="preserve"> PAGEREF _Toc20379791 \h </w:instrText>
        </w:r>
        <w:r>
          <w:rPr>
            <w:noProof/>
            <w:webHidden/>
          </w:rPr>
        </w:r>
        <w:r>
          <w:rPr>
            <w:noProof/>
            <w:webHidden/>
          </w:rPr>
          <w:fldChar w:fldCharType="separate"/>
        </w:r>
        <w:r>
          <w:rPr>
            <w:noProof/>
            <w:webHidden/>
          </w:rPr>
          <w:t>5</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792" w:history="1">
        <w:r w:rsidRPr="003D45E8">
          <w:rPr>
            <w:rStyle w:val="Hyperlink"/>
            <w:noProof/>
          </w:rPr>
          <w:t>1.2.3 Interrupts</w:t>
        </w:r>
        <w:r>
          <w:rPr>
            <w:noProof/>
            <w:webHidden/>
          </w:rPr>
          <w:tab/>
        </w:r>
        <w:r>
          <w:rPr>
            <w:noProof/>
            <w:webHidden/>
          </w:rPr>
          <w:fldChar w:fldCharType="begin"/>
        </w:r>
        <w:r>
          <w:rPr>
            <w:noProof/>
            <w:webHidden/>
          </w:rPr>
          <w:instrText xml:space="preserve"> PAGEREF _Toc20379792 \h </w:instrText>
        </w:r>
        <w:r>
          <w:rPr>
            <w:noProof/>
            <w:webHidden/>
          </w:rPr>
        </w:r>
        <w:r>
          <w:rPr>
            <w:noProof/>
            <w:webHidden/>
          </w:rPr>
          <w:fldChar w:fldCharType="separate"/>
        </w:r>
        <w:r>
          <w:rPr>
            <w:noProof/>
            <w:webHidden/>
          </w:rPr>
          <w:t>5</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793" w:history="1">
        <w:r w:rsidRPr="003D45E8">
          <w:rPr>
            <w:rStyle w:val="Hyperlink"/>
            <w:noProof/>
          </w:rPr>
          <w:t>1.2.3.1 Watchdog</w:t>
        </w:r>
        <w:r>
          <w:rPr>
            <w:noProof/>
            <w:webHidden/>
          </w:rPr>
          <w:tab/>
        </w:r>
        <w:r>
          <w:rPr>
            <w:noProof/>
            <w:webHidden/>
          </w:rPr>
          <w:fldChar w:fldCharType="begin"/>
        </w:r>
        <w:r>
          <w:rPr>
            <w:noProof/>
            <w:webHidden/>
          </w:rPr>
          <w:instrText xml:space="preserve"> PAGEREF _Toc20379793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794" w:history="1">
        <w:r w:rsidRPr="003D45E8">
          <w:rPr>
            <w:rStyle w:val="Hyperlink"/>
            <w:noProof/>
          </w:rPr>
          <w:t>1.2.3.2 Timer</w:t>
        </w:r>
        <w:r>
          <w:rPr>
            <w:noProof/>
            <w:webHidden/>
          </w:rPr>
          <w:tab/>
        </w:r>
        <w:r>
          <w:rPr>
            <w:noProof/>
            <w:webHidden/>
          </w:rPr>
          <w:fldChar w:fldCharType="begin"/>
        </w:r>
        <w:r>
          <w:rPr>
            <w:noProof/>
            <w:webHidden/>
          </w:rPr>
          <w:instrText xml:space="preserve"> PAGEREF _Toc20379794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795" w:history="1">
        <w:r w:rsidRPr="003D45E8">
          <w:rPr>
            <w:rStyle w:val="Hyperlink"/>
            <w:noProof/>
          </w:rPr>
          <w:t>1.2.3.2.1 Interval Overflow</w:t>
        </w:r>
        <w:r>
          <w:rPr>
            <w:noProof/>
            <w:webHidden/>
          </w:rPr>
          <w:tab/>
        </w:r>
        <w:r>
          <w:rPr>
            <w:noProof/>
            <w:webHidden/>
          </w:rPr>
          <w:fldChar w:fldCharType="begin"/>
        </w:r>
        <w:r>
          <w:rPr>
            <w:noProof/>
            <w:webHidden/>
          </w:rPr>
          <w:instrText xml:space="preserve"> PAGEREF _Toc20379795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796" w:history="1">
        <w:r w:rsidRPr="003D45E8">
          <w:rPr>
            <w:rStyle w:val="Hyperlink"/>
            <w:noProof/>
          </w:rPr>
          <w:t>1.2.3.2.2 Hardware edge</w:t>
        </w:r>
        <w:r>
          <w:rPr>
            <w:noProof/>
            <w:webHidden/>
          </w:rPr>
          <w:tab/>
        </w:r>
        <w:r>
          <w:rPr>
            <w:noProof/>
            <w:webHidden/>
          </w:rPr>
          <w:fldChar w:fldCharType="begin"/>
        </w:r>
        <w:r>
          <w:rPr>
            <w:noProof/>
            <w:webHidden/>
          </w:rPr>
          <w:instrText xml:space="preserve"> PAGEREF _Toc20379796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797" w:history="1">
        <w:r w:rsidRPr="003D45E8">
          <w:rPr>
            <w:rStyle w:val="Hyperlink"/>
            <w:noProof/>
          </w:rPr>
          <w:t>1.2.3.3 Communication</w:t>
        </w:r>
        <w:r>
          <w:rPr>
            <w:noProof/>
            <w:webHidden/>
          </w:rPr>
          <w:tab/>
        </w:r>
        <w:r>
          <w:rPr>
            <w:noProof/>
            <w:webHidden/>
          </w:rPr>
          <w:fldChar w:fldCharType="begin"/>
        </w:r>
        <w:r>
          <w:rPr>
            <w:noProof/>
            <w:webHidden/>
          </w:rPr>
          <w:instrText xml:space="preserve"> PAGEREF _Toc20379797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798" w:history="1">
        <w:r w:rsidRPr="003D45E8">
          <w:rPr>
            <w:rStyle w:val="Hyperlink"/>
            <w:noProof/>
          </w:rPr>
          <w:t>1.2.3.3.1 Parallel</w:t>
        </w:r>
        <w:r>
          <w:rPr>
            <w:noProof/>
            <w:webHidden/>
          </w:rPr>
          <w:tab/>
        </w:r>
        <w:r>
          <w:rPr>
            <w:noProof/>
            <w:webHidden/>
          </w:rPr>
          <w:fldChar w:fldCharType="begin"/>
        </w:r>
        <w:r>
          <w:rPr>
            <w:noProof/>
            <w:webHidden/>
          </w:rPr>
          <w:instrText xml:space="preserve"> PAGEREF _Toc20379798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799" w:history="1">
        <w:r w:rsidRPr="003D45E8">
          <w:rPr>
            <w:rStyle w:val="Hyperlink"/>
            <w:noProof/>
          </w:rPr>
          <w:t>1.2.3.3.2 SCI</w:t>
        </w:r>
        <w:r>
          <w:rPr>
            <w:noProof/>
            <w:webHidden/>
          </w:rPr>
          <w:tab/>
        </w:r>
        <w:r>
          <w:rPr>
            <w:noProof/>
            <w:webHidden/>
          </w:rPr>
          <w:fldChar w:fldCharType="begin"/>
        </w:r>
        <w:r>
          <w:rPr>
            <w:noProof/>
            <w:webHidden/>
          </w:rPr>
          <w:instrText xml:space="preserve"> PAGEREF _Toc20379799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1"/>
        <w:tabs>
          <w:tab w:val="right" w:leader="dot" w:pos="10790"/>
        </w:tabs>
        <w:rPr>
          <w:rFonts w:asciiTheme="minorHAnsi" w:eastAsiaTheme="minorEastAsia" w:hAnsiTheme="minorHAnsi" w:cstheme="minorBidi"/>
          <w:noProof/>
          <w:sz w:val="22"/>
          <w:szCs w:val="22"/>
        </w:rPr>
      </w:pPr>
      <w:hyperlink w:anchor="_Toc20379800" w:history="1">
        <w:r w:rsidRPr="003D45E8">
          <w:rPr>
            <w:rStyle w:val="Hyperlink"/>
            <w:noProof/>
          </w:rPr>
          <w:t>2 Design Specifications</w:t>
        </w:r>
        <w:r>
          <w:rPr>
            <w:noProof/>
            <w:webHidden/>
          </w:rPr>
          <w:tab/>
        </w:r>
        <w:r>
          <w:rPr>
            <w:noProof/>
            <w:webHidden/>
          </w:rPr>
          <w:fldChar w:fldCharType="begin"/>
        </w:r>
        <w:r>
          <w:rPr>
            <w:noProof/>
            <w:webHidden/>
          </w:rPr>
          <w:instrText xml:space="preserve"> PAGEREF _Toc20379800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2"/>
        <w:tabs>
          <w:tab w:val="right" w:leader="dot" w:pos="10790"/>
        </w:tabs>
        <w:rPr>
          <w:rFonts w:asciiTheme="minorHAnsi" w:eastAsiaTheme="minorEastAsia" w:hAnsiTheme="minorHAnsi" w:cstheme="minorBidi"/>
          <w:noProof/>
          <w:sz w:val="22"/>
          <w:szCs w:val="22"/>
        </w:rPr>
      </w:pPr>
      <w:hyperlink w:anchor="_Toc20379801" w:history="1">
        <w:r w:rsidRPr="003D45E8">
          <w:rPr>
            <w:rStyle w:val="Hyperlink"/>
            <w:noProof/>
          </w:rPr>
          <w:t>2.1 Software Upgrade Interface</w:t>
        </w:r>
        <w:r>
          <w:rPr>
            <w:noProof/>
            <w:webHidden/>
          </w:rPr>
          <w:tab/>
        </w:r>
        <w:r>
          <w:rPr>
            <w:noProof/>
            <w:webHidden/>
          </w:rPr>
          <w:fldChar w:fldCharType="begin"/>
        </w:r>
        <w:r>
          <w:rPr>
            <w:noProof/>
            <w:webHidden/>
          </w:rPr>
          <w:instrText xml:space="preserve"> PAGEREF _Toc20379801 \h </w:instrText>
        </w:r>
        <w:r>
          <w:rPr>
            <w:noProof/>
            <w:webHidden/>
          </w:rPr>
        </w:r>
        <w:r>
          <w:rPr>
            <w:noProof/>
            <w:webHidden/>
          </w:rPr>
          <w:fldChar w:fldCharType="separate"/>
        </w:r>
        <w:r>
          <w:rPr>
            <w:noProof/>
            <w:webHidden/>
          </w:rPr>
          <w:t>6</w:t>
        </w:r>
        <w:r>
          <w:rPr>
            <w:noProof/>
            <w:webHidden/>
          </w:rPr>
          <w:fldChar w:fldCharType="end"/>
        </w:r>
      </w:hyperlink>
    </w:p>
    <w:p w:rsidR="00547B58" w:rsidRDefault="00547B58">
      <w:pPr>
        <w:pStyle w:val="TOC2"/>
        <w:tabs>
          <w:tab w:val="right" w:leader="dot" w:pos="10790"/>
        </w:tabs>
        <w:rPr>
          <w:rFonts w:asciiTheme="minorHAnsi" w:eastAsiaTheme="minorEastAsia" w:hAnsiTheme="minorHAnsi" w:cstheme="minorBidi"/>
          <w:noProof/>
          <w:sz w:val="22"/>
          <w:szCs w:val="22"/>
        </w:rPr>
      </w:pPr>
      <w:hyperlink w:anchor="_Toc20379802" w:history="1">
        <w:r w:rsidRPr="003D45E8">
          <w:rPr>
            <w:rStyle w:val="Hyperlink"/>
            <w:noProof/>
          </w:rPr>
          <w:t>2.2 System Controller Interface</w:t>
        </w:r>
        <w:r>
          <w:rPr>
            <w:noProof/>
            <w:webHidden/>
          </w:rPr>
          <w:tab/>
        </w:r>
        <w:r>
          <w:rPr>
            <w:noProof/>
            <w:webHidden/>
          </w:rPr>
          <w:fldChar w:fldCharType="begin"/>
        </w:r>
        <w:r>
          <w:rPr>
            <w:noProof/>
            <w:webHidden/>
          </w:rPr>
          <w:instrText xml:space="preserve"> PAGEREF _Toc20379802 \h </w:instrText>
        </w:r>
        <w:r>
          <w:rPr>
            <w:noProof/>
            <w:webHidden/>
          </w:rPr>
        </w:r>
        <w:r>
          <w:rPr>
            <w:noProof/>
            <w:webHidden/>
          </w:rPr>
          <w:fldChar w:fldCharType="separate"/>
        </w:r>
        <w:r>
          <w:rPr>
            <w:noProof/>
            <w:webHidden/>
          </w:rPr>
          <w:t>7</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03" w:history="1">
        <w:r w:rsidRPr="003D45E8">
          <w:rPr>
            <w:rStyle w:val="Hyperlink"/>
            <w:noProof/>
          </w:rPr>
          <w:t>2.2.1 Communication Memory Map</w:t>
        </w:r>
        <w:r>
          <w:rPr>
            <w:noProof/>
            <w:webHidden/>
          </w:rPr>
          <w:tab/>
        </w:r>
        <w:r>
          <w:rPr>
            <w:noProof/>
            <w:webHidden/>
          </w:rPr>
          <w:fldChar w:fldCharType="begin"/>
        </w:r>
        <w:r>
          <w:rPr>
            <w:noProof/>
            <w:webHidden/>
          </w:rPr>
          <w:instrText xml:space="preserve"> PAGEREF _Toc20379803 \h </w:instrText>
        </w:r>
        <w:r>
          <w:rPr>
            <w:noProof/>
            <w:webHidden/>
          </w:rPr>
        </w:r>
        <w:r>
          <w:rPr>
            <w:noProof/>
            <w:webHidden/>
          </w:rPr>
          <w:fldChar w:fldCharType="separate"/>
        </w:r>
        <w:r>
          <w:rPr>
            <w:noProof/>
            <w:webHidden/>
          </w:rPr>
          <w:t>7</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04" w:history="1">
        <w:r w:rsidRPr="003D45E8">
          <w:rPr>
            <w:rStyle w:val="Hyperlink"/>
            <w:noProof/>
          </w:rPr>
          <w:t>2.2.2 Parallel Inter Controller Communication</w:t>
        </w:r>
        <w:r>
          <w:rPr>
            <w:noProof/>
            <w:webHidden/>
          </w:rPr>
          <w:tab/>
        </w:r>
        <w:r>
          <w:rPr>
            <w:noProof/>
            <w:webHidden/>
          </w:rPr>
          <w:fldChar w:fldCharType="begin"/>
        </w:r>
        <w:r>
          <w:rPr>
            <w:noProof/>
            <w:webHidden/>
          </w:rPr>
          <w:instrText xml:space="preserve"> PAGEREF _Toc20379804 \h </w:instrText>
        </w:r>
        <w:r>
          <w:rPr>
            <w:noProof/>
            <w:webHidden/>
          </w:rPr>
        </w:r>
        <w:r>
          <w:rPr>
            <w:noProof/>
            <w:webHidden/>
          </w:rPr>
          <w:fldChar w:fldCharType="separate"/>
        </w:r>
        <w:r>
          <w:rPr>
            <w:noProof/>
            <w:webHidden/>
          </w:rPr>
          <w:t>8</w:t>
        </w:r>
        <w:r>
          <w:rPr>
            <w:noProof/>
            <w:webHidden/>
          </w:rPr>
          <w:fldChar w:fldCharType="end"/>
        </w:r>
      </w:hyperlink>
    </w:p>
    <w:p w:rsidR="00547B58" w:rsidRDefault="00547B58">
      <w:pPr>
        <w:pStyle w:val="TOC2"/>
        <w:tabs>
          <w:tab w:val="right" w:leader="dot" w:pos="10790"/>
        </w:tabs>
        <w:rPr>
          <w:rFonts w:asciiTheme="minorHAnsi" w:eastAsiaTheme="minorEastAsia" w:hAnsiTheme="minorHAnsi" w:cstheme="minorBidi"/>
          <w:noProof/>
          <w:sz w:val="22"/>
          <w:szCs w:val="22"/>
        </w:rPr>
      </w:pPr>
      <w:hyperlink w:anchor="_Toc20379805" w:history="1">
        <w:r w:rsidRPr="003D45E8">
          <w:rPr>
            <w:rStyle w:val="Hyperlink"/>
            <w:noProof/>
          </w:rPr>
          <w:t>2.3 Motor Port Interfaces</w:t>
        </w:r>
        <w:r>
          <w:rPr>
            <w:noProof/>
            <w:webHidden/>
          </w:rPr>
          <w:tab/>
        </w:r>
        <w:r>
          <w:rPr>
            <w:noProof/>
            <w:webHidden/>
          </w:rPr>
          <w:fldChar w:fldCharType="begin"/>
        </w:r>
        <w:r>
          <w:rPr>
            <w:noProof/>
            <w:webHidden/>
          </w:rPr>
          <w:instrText xml:space="preserve"> PAGEREF _Toc20379805 \h </w:instrText>
        </w:r>
        <w:r>
          <w:rPr>
            <w:noProof/>
            <w:webHidden/>
          </w:rPr>
        </w:r>
        <w:r>
          <w:rPr>
            <w:noProof/>
            <w:webHidden/>
          </w:rPr>
          <w:fldChar w:fldCharType="separate"/>
        </w:r>
        <w:r>
          <w:rPr>
            <w:noProof/>
            <w:webHidden/>
          </w:rPr>
          <w:t>8</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06" w:history="1">
        <w:r w:rsidRPr="003D45E8">
          <w:rPr>
            <w:rStyle w:val="Hyperlink"/>
            <w:noProof/>
          </w:rPr>
          <w:t>2.3.1 Motor Types</w:t>
        </w:r>
        <w:r>
          <w:rPr>
            <w:noProof/>
            <w:webHidden/>
          </w:rPr>
          <w:tab/>
        </w:r>
        <w:r>
          <w:rPr>
            <w:noProof/>
            <w:webHidden/>
          </w:rPr>
          <w:fldChar w:fldCharType="begin"/>
        </w:r>
        <w:r>
          <w:rPr>
            <w:noProof/>
            <w:webHidden/>
          </w:rPr>
          <w:instrText xml:space="preserve"> PAGEREF _Toc20379806 \h </w:instrText>
        </w:r>
        <w:r>
          <w:rPr>
            <w:noProof/>
            <w:webHidden/>
          </w:rPr>
        </w:r>
        <w:r>
          <w:rPr>
            <w:noProof/>
            <w:webHidden/>
          </w:rPr>
          <w:fldChar w:fldCharType="separate"/>
        </w:r>
        <w:r>
          <w:rPr>
            <w:noProof/>
            <w:webHidden/>
          </w:rPr>
          <w:t>9</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07" w:history="1">
        <w:r w:rsidRPr="003D45E8">
          <w:rPr>
            <w:rStyle w:val="Hyperlink"/>
            <w:noProof/>
          </w:rPr>
          <w:t>2.3.1.1 No Motor Configuration</w:t>
        </w:r>
        <w:r>
          <w:rPr>
            <w:noProof/>
            <w:webHidden/>
          </w:rPr>
          <w:tab/>
        </w:r>
        <w:r>
          <w:rPr>
            <w:noProof/>
            <w:webHidden/>
          </w:rPr>
          <w:fldChar w:fldCharType="begin"/>
        </w:r>
        <w:r>
          <w:rPr>
            <w:noProof/>
            <w:webHidden/>
          </w:rPr>
          <w:instrText xml:space="preserve"> PAGEREF _Toc20379807 \h </w:instrText>
        </w:r>
        <w:r>
          <w:rPr>
            <w:noProof/>
            <w:webHidden/>
          </w:rPr>
        </w:r>
        <w:r>
          <w:rPr>
            <w:noProof/>
            <w:webHidden/>
          </w:rPr>
          <w:fldChar w:fldCharType="separate"/>
        </w:r>
        <w:r>
          <w:rPr>
            <w:noProof/>
            <w:webHidden/>
          </w:rPr>
          <w:t>9</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08" w:history="1">
        <w:r w:rsidRPr="003D45E8">
          <w:rPr>
            <w:rStyle w:val="Hyperlink"/>
            <w:noProof/>
          </w:rPr>
          <w:t>2.3.1.2 ASYNC (brushless) Configuration</w:t>
        </w:r>
        <w:r>
          <w:rPr>
            <w:noProof/>
            <w:webHidden/>
          </w:rPr>
          <w:tab/>
        </w:r>
        <w:r>
          <w:rPr>
            <w:noProof/>
            <w:webHidden/>
          </w:rPr>
          <w:fldChar w:fldCharType="begin"/>
        </w:r>
        <w:r>
          <w:rPr>
            <w:noProof/>
            <w:webHidden/>
          </w:rPr>
          <w:instrText xml:space="preserve"> PAGEREF _Toc20379808 \h </w:instrText>
        </w:r>
        <w:r>
          <w:rPr>
            <w:noProof/>
            <w:webHidden/>
          </w:rPr>
        </w:r>
        <w:r>
          <w:rPr>
            <w:noProof/>
            <w:webHidden/>
          </w:rPr>
          <w:fldChar w:fldCharType="separate"/>
        </w:r>
        <w:r>
          <w:rPr>
            <w:noProof/>
            <w:webHidden/>
          </w:rPr>
          <w:t>9</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09" w:history="1">
        <w:r w:rsidRPr="003D45E8">
          <w:rPr>
            <w:rStyle w:val="Hyperlink"/>
            <w:noProof/>
          </w:rPr>
          <w:t>2.3.2 Motor Functions</w:t>
        </w:r>
        <w:r>
          <w:rPr>
            <w:noProof/>
            <w:webHidden/>
          </w:rPr>
          <w:tab/>
        </w:r>
        <w:r>
          <w:rPr>
            <w:noProof/>
            <w:webHidden/>
          </w:rPr>
          <w:fldChar w:fldCharType="begin"/>
        </w:r>
        <w:r>
          <w:rPr>
            <w:noProof/>
            <w:webHidden/>
          </w:rPr>
          <w:instrText xml:space="preserve"> PAGEREF _Toc20379809 \h </w:instrText>
        </w:r>
        <w:r>
          <w:rPr>
            <w:noProof/>
            <w:webHidden/>
          </w:rPr>
        </w:r>
        <w:r>
          <w:rPr>
            <w:noProof/>
            <w:webHidden/>
          </w:rPr>
          <w:fldChar w:fldCharType="separate"/>
        </w:r>
        <w:r>
          <w:rPr>
            <w:noProof/>
            <w:webHidden/>
          </w:rPr>
          <w:t>9</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10" w:history="1">
        <w:r w:rsidRPr="003D45E8">
          <w:rPr>
            <w:rStyle w:val="Hyperlink"/>
            <w:noProof/>
          </w:rPr>
          <w:t>2.3.2.1 Asynchronous Motor Control</w:t>
        </w:r>
        <w:r>
          <w:rPr>
            <w:noProof/>
            <w:webHidden/>
          </w:rPr>
          <w:tab/>
        </w:r>
        <w:r>
          <w:rPr>
            <w:noProof/>
            <w:webHidden/>
          </w:rPr>
          <w:fldChar w:fldCharType="begin"/>
        </w:r>
        <w:r>
          <w:rPr>
            <w:noProof/>
            <w:webHidden/>
          </w:rPr>
          <w:instrText xml:space="preserve"> PAGEREF _Toc20379810 \h </w:instrText>
        </w:r>
        <w:r>
          <w:rPr>
            <w:noProof/>
            <w:webHidden/>
          </w:rPr>
        </w:r>
        <w:r>
          <w:rPr>
            <w:noProof/>
            <w:webHidden/>
          </w:rPr>
          <w:fldChar w:fldCharType="separate"/>
        </w:r>
        <w:r>
          <w:rPr>
            <w:noProof/>
            <w:webHidden/>
          </w:rPr>
          <w:t>10</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811" w:history="1">
        <w:r w:rsidRPr="003D45E8">
          <w:rPr>
            <w:rStyle w:val="Hyperlink"/>
            <w:noProof/>
          </w:rPr>
          <w:t>2.3.2.1.1 Velocity Control</w:t>
        </w:r>
        <w:r>
          <w:rPr>
            <w:noProof/>
            <w:webHidden/>
          </w:rPr>
          <w:tab/>
        </w:r>
        <w:r>
          <w:rPr>
            <w:noProof/>
            <w:webHidden/>
          </w:rPr>
          <w:fldChar w:fldCharType="begin"/>
        </w:r>
        <w:r>
          <w:rPr>
            <w:noProof/>
            <w:webHidden/>
          </w:rPr>
          <w:instrText xml:space="preserve"> PAGEREF _Toc20379811 \h </w:instrText>
        </w:r>
        <w:r>
          <w:rPr>
            <w:noProof/>
            <w:webHidden/>
          </w:rPr>
        </w:r>
        <w:r>
          <w:rPr>
            <w:noProof/>
            <w:webHidden/>
          </w:rPr>
          <w:fldChar w:fldCharType="separate"/>
        </w:r>
        <w:r>
          <w:rPr>
            <w:noProof/>
            <w:webHidden/>
          </w:rPr>
          <w:t>11</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812" w:history="1">
        <w:r w:rsidRPr="003D45E8">
          <w:rPr>
            <w:rStyle w:val="Hyperlink"/>
            <w:noProof/>
          </w:rPr>
          <w:t>2.3.2.1.2 Position Control</w:t>
        </w:r>
        <w:r>
          <w:rPr>
            <w:noProof/>
            <w:webHidden/>
          </w:rPr>
          <w:tab/>
        </w:r>
        <w:r>
          <w:rPr>
            <w:noProof/>
            <w:webHidden/>
          </w:rPr>
          <w:fldChar w:fldCharType="begin"/>
        </w:r>
        <w:r>
          <w:rPr>
            <w:noProof/>
            <w:webHidden/>
          </w:rPr>
          <w:instrText xml:space="preserve"> PAGEREF _Toc20379812 \h </w:instrText>
        </w:r>
        <w:r>
          <w:rPr>
            <w:noProof/>
            <w:webHidden/>
          </w:rPr>
        </w:r>
        <w:r>
          <w:rPr>
            <w:noProof/>
            <w:webHidden/>
          </w:rPr>
          <w:fldChar w:fldCharType="separate"/>
        </w:r>
        <w:r>
          <w:rPr>
            <w:noProof/>
            <w:webHidden/>
          </w:rPr>
          <w:t>11</w:t>
        </w:r>
        <w:r>
          <w:rPr>
            <w:noProof/>
            <w:webHidden/>
          </w:rPr>
          <w:fldChar w:fldCharType="end"/>
        </w:r>
      </w:hyperlink>
    </w:p>
    <w:p w:rsidR="00547B58" w:rsidRDefault="00547B58">
      <w:pPr>
        <w:pStyle w:val="TOC6"/>
        <w:tabs>
          <w:tab w:val="right" w:leader="dot" w:pos="10790"/>
        </w:tabs>
        <w:rPr>
          <w:rFonts w:asciiTheme="minorHAnsi" w:eastAsiaTheme="minorEastAsia" w:hAnsiTheme="minorHAnsi" w:cstheme="minorBidi"/>
          <w:noProof/>
          <w:sz w:val="22"/>
          <w:szCs w:val="22"/>
        </w:rPr>
      </w:pPr>
      <w:hyperlink w:anchor="_Toc20379813" w:history="1">
        <w:r w:rsidRPr="003D45E8">
          <w:rPr>
            <w:rStyle w:val="Hyperlink"/>
            <w:noProof/>
          </w:rPr>
          <w:t>2.3.2.1.2.1 Position Profile</w:t>
        </w:r>
        <w:r>
          <w:rPr>
            <w:noProof/>
            <w:webHidden/>
          </w:rPr>
          <w:tab/>
        </w:r>
        <w:r>
          <w:rPr>
            <w:noProof/>
            <w:webHidden/>
          </w:rPr>
          <w:fldChar w:fldCharType="begin"/>
        </w:r>
        <w:r>
          <w:rPr>
            <w:noProof/>
            <w:webHidden/>
          </w:rPr>
          <w:instrText xml:space="preserve"> PAGEREF _Toc20379813 \h </w:instrText>
        </w:r>
        <w:r>
          <w:rPr>
            <w:noProof/>
            <w:webHidden/>
          </w:rPr>
        </w:r>
        <w:r>
          <w:rPr>
            <w:noProof/>
            <w:webHidden/>
          </w:rPr>
          <w:fldChar w:fldCharType="separate"/>
        </w:r>
        <w:r>
          <w:rPr>
            <w:noProof/>
            <w:webHidden/>
          </w:rPr>
          <w:t>12</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814" w:history="1">
        <w:r w:rsidRPr="003D45E8">
          <w:rPr>
            <w:rStyle w:val="Hyperlink"/>
            <w:noProof/>
          </w:rPr>
          <w:t>2.3.2.1.3 Gain Variables</w:t>
        </w:r>
        <w:r>
          <w:rPr>
            <w:noProof/>
            <w:webHidden/>
          </w:rPr>
          <w:tab/>
        </w:r>
        <w:r>
          <w:rPr>
            <w:noProof/>
            <w:webHidden/>
          </w:rPr>
          <w:fldChar w:fldCharType="begin"/>
        </w:r>
        <w:r>
          <w:rPr>
            <w:noProof/>
            <w:webHidden/>
          </w:rPr>
          <w:instrText xml:space="preserve"> PAGEREF _Toc20379814 \h </w:instrText>
        </w:r>
        <w:r>
          <w:rPr>
            <w:noProof/>
            <w:webHidden/>
          </w:rPr>
        </w:r>
        <w:r>
          <w:rPr>
            <w:noProof/>
            <w:webHidden/>
          </w:rPr>
          <w:fldChar w:fldCharType="separate"/>
        </w:r>
        <w:r>
          <w:rPr>
            <w:noProof/>
            <w:webHidden/>
          </w:rPr>
          <w:t>13</w:t>
        </w:r>
        <w:r>
          <w:rPr>
            <w:noProof/>
            <w:webHidden/>
          </w:rPr>
          <w:fldChar w:fldCharType="end"/>
        </w:r>
      </w:hyperlink>
    </w:p>
    <w:p w:rsidR="00547B58" w:rsidRDefault="00547B58">
      <w:pPr>
        <w:pStyle w:val="TOC5"/>
        <w:tabs>
          <w:tab w:val="right" w:leader="dot" w:pos="10790"/>
        </w:tabs>
        <w:rPr>
          <w:rFonts w:asciiTheme="minorHAnsi" w:eastAsiaTheme="minorEastAsia" w:hAnsiTheme="minorHAnsi" w:cstheme="minorBidi"/>
          <w:noProof/>
          <w:sz w:val="22"/>
          <w:szCs w:val="22"/>
        </w:rPr>
      </w:pPr>
      <w:hyperlink w:anchor="_Toc20379815" w:history="1">
        <w:r w:rsidRPr="003D45E8">
          <w:rPr>
            <w:rStyle w:val="Hyperlink"/>
            <w:noProof/>
          </w:rPr>
          <w:t>2.3.2.1.4 PID Control Diagrams</w:t>
        </w:r>
        <w:r>
          <w:rPr>
            <w:noProof/>
            <w:webHidden/>
          </w:rPr>
          <w:tab/>
        </w:r>
        <w:r>
          <w:rPr>
            <w:noProof/>
            <w:webHidden/>
          </w:rPr>
          <w:fldChar w:fldCharType="begin"/>
        </w:r>
        <w:r>
          <w:rPr>
            <w:noProof/>
            <w:webHidden/>
          </w:rPr>
          <w:instrText xml:space="preserve"> PAGEREF _Toc20379815 \h </w:instrText>
        </w:r>
        <w:r>
          <w:rPr>
            <w:noProof/>
            <w:webHidden/>
          </w:rPr>
        </w:r>
        <w:r>
          <w:rPr>
            <w:noProof/>
            <w:webHidden/>
          </w:rPr>
          <w:fldChar w:fldCharType="separate"/>
        </w:r>
        <w:r>
          <w:rPr>
            <w:noProof/>
            <w:webHidden/>
          </w:rPr>
          <w:t>13</w:t>
        </w:r>
        <w:r>
          <w:rPr>
            <w:noProof/>
            <w:webHidden/>
          </w:rPr>
          <w:fldChar w:fldCharType="end"/>
        </w:r>
      </w:hyperlink>
    </w:p>
    <w:p w:rsidR="00547B58" w:rsidRDefault="00547B58">
      <w:pPr>
        <w:pStyle w:val="TOC2"/>
        <w:tabs>
          <w:tab w:val="right" w:leader="dot" w:pos="10790"/>
        </w:tabs>
        <w:rPr>
          <w:rFonts w:asciiTheme="minorHAnsi" w:eastAsiaTheme="minorEastAsia" w:hAnsiTheme="minorHAnsi" w:cstheme="minorBidi"/>
          <w:noProof/>
          <w:sz w:val="22"/>
          <w:szCs w:val="22"/>
        </w:rPr>
      </w:pPr>
      <w:hyperlink w:anchor="_Toc20379816" w:history="1">
        <w:r w:rsidRPr="003D45E8">
          <w:rPr>
            <w:rStyle w:val="Hyperlink"/>
            <w:noProof/>
          </w:rPr>
          <w:t>2.4 Accessory Port Interfaces</w:t>
        </w:r>
        <w:r>
          <w:rPr>
            <w:noProof/>
            <w:webHidden/>
          </w:rPr>
          <w:tab/>
        </w:r>
        <w:r>
          <w:rPr>
            <w:noProof/>
            <w:webHidden/>
          </w:rPr>
          <w:fldChar w:fldCharType="begin"/>
        </w:r>
        <w:r>
          <w:rPr>
            <w:noProof/>
            <w:webHidden/>
          </w:rPr>
          <w:instrText xml:space="preserve"> PAGEREF _Toc20379816 \h </w:instrText>
        </w:r>
        <w:r>
          <w:rPr>
            <w:noProof/>
            <w:webHidden/>
          </w:rPr>
        </w:r>
        <w:r>
          <w:rPr>
            <w:noProof/>
            <w:webHidden/>
          </w:rPr>
          <w:fldChar w:fldCharType="separate"/>
        </w:r>
        <w:r>
          <w:rPr>
            <w:noProof/>
            <w:webHidden/>
          </w:rPr>
          <w:t>14</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17" w:history="1">
        <w:r w:rsidRPr="003D45E8">
          <w:rPr>
            <w:rStyle w:val="Hyperlink"/>
            <w:noProof/>
          </w:rPr>
          <w:t>2.4.1 Digital I/O</w:t>
        </w:r>
        <w:r>
          <w:rPr>
            <w:noProof/>
            <w:webHidden/>
          </w:rPr>
          <w:tab/>
        </w:r>
        <w:r>
          <w:rPr>
            <w:noProof/>
            <w:webHidden/>
          </w:rPr>
          <w:fldChar w:fldCharType="begin"/>
        </w:r>
        <w:r>
          <w:rPr>
            <w:noProof/>
            <w:webHidden/>
          </w:rPr>
          <w:instrText xml:space="preserve"> PAGEREF _Toc20379817 \h </w:instrText>
        </w:r>
        <w:r>
          <w:rPr>
            <w:noProof/>
            <w:webHidden/>
          </w:rPr>
        </w:r>
        <w:r>
          <w:rPr>
            <w:noProof/>
            <w:webHidden/>
          </w:rPr>
          <w:fldChar w:fldCharType="separate"/>
        </w:r>
        <w:r>
          <w:rPr>
            <w:noProof/>
            <w:webHidden/>
          </w:rPr>
          <w:t>14</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18" w:history="1">
        <w:r w:rsidRPr="003D45E8">
          <w:rPr>
            <w:rStyle w:val="Hyperlink"/>
            <w:noProof/>
          </w:rPr>
          <w:t>2.4.1.1 External Inputs</w:t>
        </w:r>
        <w:r>
          <w:rPr>
            <w:noProof/>
            <w:webHidden/>
          </w:rPr>
          <w:tab/>
        </w:r>
        <w:r>
          <w:rPr>
            <w:noProof/>
            <w:webHidden/>
          </w:rPr>
          <w:fldChar w:fldCharType="begin"/>
        </w:r>
        <w:r>
          <w:rPr>
            <w:noProof/>
            <w:webHidden/>
          </w:rPr>
          <w:instrText xml:space="preserve"> PAGEREF _Toc20379818 \h </w:instrText>
        </w:r>
        <w:r>
          <w:rPr>
            <w:noProof/>
            <w:webHidden/>
          </w:rPr>
        </w:r>
        <w:r>
          <w:rPr>
            <w:noProof/>
            <w:webHidden/>
          </w:rPr>
          <w:fldChar w:fldCharType="separate"/>
        </w:r>
        <w:r>
          <w:rPr>
            <w:noProof/>
            <w:webHidden/>
          </w:rPr>
          <w:t>15</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19" w:history="1">
        <w:r w:rsidRPr="003D45E8">
          <w:rPr>
            <w:rStyle w:val="Hyperlink"/>
            <w:noProof/>
          </w:rPr>
          <w:t>2.4.1.2 External Outputs</w:t>
        </w:r>
        <w:r>
          <w:rPr>
            <w:noProof/>
            <w:webHidden/>
          </w:rPr>
          <w:tab/>
        </w:r>
        <w:r>
          <w:rPr>
            <w:noProof/>
            <w:webHidden/>
          </w:rPr>
          <w:fldChar w:fldCharType="begin"/>
        </w:r>
        <w:r>
          <w:rPr>
            <w:noProof/>
            <w:webHidden/>
          </w:rPr>
          <w:instrText xml:space="preserve"> PAGEREF _Toc20379819 \h </w:instrText>
        </w:r>
        <w:r>
          <w:rPr>
            <w:noProof/>
            <w:webHidden/>
          </w:rPr>
        </w:r>
        <w:r>
          <w:rPr>
            <w:noProof/>
            <w:webHidden/>
          </w:rPr>
          <w:fldChar w:fldCharType="separate"/>
        </w:r>
        <w:r>
          <w:rPr>
            <w:noProof/>
            <w:webHidden/>
          </w:rPr>
          <w:t>16</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20" w:history="1">
        <w:r w:rsidRPr="003D45E8">
          <w:rPr>
            <w:rStyle w:val="Hyperlink"/>
            <w:noProof/>
          </w:rPr>
          <w:t>2.4.2 Analog Inputs</w:t>
        </w:r>
        <w:r>
          <w:rPr>
            <w:noProof/>
            <w:webHidden/>
          </w:rPr>
          <w:tab/>
        </w:r>
        <w:r>
          <w:rPr>
            <w:noProof/>
            <w:webHidden/>
          </w:rPr>
          <w:fldChar w:fldCharType="begin"/>
        </w:r>
        <w:r>
          <w:rPr>
            <w:noProof/>
            <w:webHidden/>
          </w:rPr>
          <w:instrText xml:space="preserve"> PAGEREF _Toc20379820 \h </w:instrText>
        </w:r>
        <w:r>
          <w:rPr>
            <w:noProof/>
            <w:webHidden/>
          </w:rPr>
        </w:r>
        <w:r>
          <w:rPr>
            <w:noProof/>
            <w:webHidden/>
          </w:rPr>
          <w:fldChar w:fldCharType="separate"/>
        </w:r>
        <w:r>
          <w:rPr>
            <w:noProof/>
            <w:webHidden/>
          </w:rPr>
          <w:t>17</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21" w:history="1">
        <w:r w:rsidRPr="003D45E8">
          <w:rPr>
            <w:rStyle w:val="Hyperlink"/>
            <w:noProof/>
          </w:rPr>
          <w:t>2.4.2.1 External</w:t>
        </w:r>
        <w:r>
          <w:rPr>
            <w:noProof/>
            <w:webHidden/>
          </w:rPr>
          <w:tab/>
        </w:r>
        <w:r>
          <w:rPr>
            <w:noProof/>
            <w:webHidden/>
          </w:rPr>
          <w:fldChar w:fldCharType="begin"/>
        </w:r>
        <w:r>
          <w:rPr>
            <w:noProof/>
            <w:webHidden/>
          </w:rPr>
          <w:instrText xml:space="preserve"> PAGEREF _Toc20379821 \h </w:instrText>
        </w:r>
        <w:r>
          <w:rPr>
            <w:noProof/>
            <w:webHidden/>
          </w:rPr>
        </w:r>
        <w:r>
          <w:rPr>
            <w:noProof/>
            <w:webHidden/>
          </w:rPr>
          <w:fldChar w:fldCharType="separate"/>
        </w:r>
        <w:r>
          <w:rPr>
            <w:noProof/>
            <w:webHidden/>
          </w:rPr>
          <w:t>17</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22" w:history="1">
        <w:r w:rsidRPr="003D45E8">
          <w:rPr>
            <w:rStyle w:val="Hyperlink"/>
            <w:noProof/>
          </w:rPr>
          <w:t>2.4.2.2 Internal</w:t>
        </w:r>
        <w:r>
          <w:rPr>
            <w:noProof/>
            <w:webHidden/>
          </w:rPr>
          <w:tab/>
        </w:r>
        <w:r>
          <w:rPr>
            <w:noProof/>
            <w:webHidden/>
          </w:rPr>
          <w:fldChar w:fldCharType="begin"/>
        </w:r>
        <w:r>
          <w:rPr>
            <w:noProof/>
            <w:webHidden/>
          </w:rPr>
          <w:instrText xml:space="preserve"> PAGEREF _Toc20379822 \h </w:instrText>
        </w:r>
        <w:r>
          <w:rPr>
            <w:noProof/>
            <w:webHidden/>
          </w:rPr>
        </w:r>
        <w:r>
          <w:rPr>
            <w:noProof/>
            <w:webHidden/>
          </w:rPr>
          <w:fldChar w:fldCharType="separate"/>
        </w:r>
        <w:r>
          <w:rPr>
            <w:noProof/>
            <w:webHidden/>
          </w:rPr>
          <w:t>18</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23" w:history="1">
        <w:r w:rsidRPr="003D45E8">
          <w:rPr>
            <w:rStyle w:val="Hyperlink"/>
            <w:noProof/>
          </w:rPr>
          <w:t>2.4.3 HallBus Inputs</w:t>
        </w:r>
        <w:r>
          <w:rPr>
            <w:noProof/>
            <w:webHidden/>
          </w:rPr>
          <w:tab/>
        </w:r>
        <w:r>
          <w:rPr>
            <w:noProof/>
            <w:webHidden/>
          </w:rPr>
          <w:fldChar w:fldCharType="begin"/>
        </w:r>
        <w:r>
          <w:rPr>
            <w:noProof/>
            <w:webHidden/>
          </w:rPr>
          <w:instrText xml:space="preserve"> PAGEREF _Toc20379823 \h </w:instrText>
        </w:r>
        <w:r>
          <w:rPr>
            <w:noProof/>
            <w:webHidden/>
          </w:rPr>
        </w:r>
        <w:r>
          <w:rPr>
            <w:noProof/>
            <w:webHidden/>
          </w:rPr>
          <w:fldChar w:fldCharType="separate"/>
        </w:r>
        <w:r>
          <w:rPr>
            <w:noProof/>
            <w:webHidden/>
          </w:rPr>
          <w:t>18</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24" w:history="1">
        <w:r w:rsidRPr="003D45E8">
          <w:rPr>
            <w:rStyle w:val="Hyperlink"/>
            <w:noProof/>
          </w:rPr>
          <w:t>2.4.3.1 Memory</w:t>
        </w:r>
        <w:r>
          <w:rPr>
            <w:noProof/>
            <w:webHidden/>
          </w:rPr>
          <w:tab/>
        </w:r>
        <w:r>
          <w:rPr>
            <w:noProof/>
            <w:webHidden/>
          </w:rPr>
          <w:fldChar w:fldCharType="begin"/>
        </w:r>
        <w:r>
          <w:rPr>
            <w:noProof/>
            <w:webHidden/>
          </w:rPr>
          <w:instrText xml:space="preserve"> PAGEREF _Toc20379824 \h </w:instrText>
        </w:r>
        <w:r>
          <w:rPr>
            <w:noProof/>
            <w:webHidden/>
          </w:rPr>
        </w:r>
        <w:r>
          <w:rPr>
            <w:noProof/>
            <w:webHidden/>
          </w:rPr>
          <w:fldChar w:fldCharType="separate"/>
        </w:r>
        <w:r>
          <w:rPr>
            <w:noProof/>
            <w:webHidden/>
          </w:rPr>
          <w:t>18</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25" w:history="1">
        <w:r w:rsidRPr="003D45E8">
          <w:rPr>
            <w:rStyle w:val="Hyperlink"/>
            <w:noProof/>
          </w:rPr>
          <w:t>2.4.3.2 Timing and Debounce</w:t>
        </w:r>
        <w:r>
          <w:rPr>
            <w:noProof/>
            <w:webHidden/>
          </w:rPr>
          <w:tab/>
        </w:r>
        <w:r>
          <w:rPr>
            <w:noProof/>
            <w:webHidden/>
          </w:rPr>
          <w:fldChar w:fldCharType="begin"/>
        </w:r>
        <w:r>
          <w:rPr>
            <w:noProof/>
            <w:webHidden/>
          </w:rPr>
          <w:instrText xml:space="preserve"> PAGEREF _Toc20379825 \h </w:instrText>
        </w:r>
        <w:r>
          <w:rPr>
            <w:noProof/>
            <w:webHidden/>
          </w:rPr>
        </w:r>
        <w:r>
          <w:rPr>
            <w:noProof/>
            <w:webHidden/>
          </w:rPr>
          <w:fldChar w:fldCharType="separate"/>
        </w:r>
        <w:r>
          <w:rPr>
            <w:noProof/>
            <w:webHidden/>
          </w:rPr>
          <w:t>18</w:t>
        </w:r>
        <w:r>
          <w:rPr>
            <w:noProof/>
            <w:webHidden/>
          </w:rPr>
          <w:fldChar w:fldCharType="end"/>
        </w:r>
      </w:hyperlink>
    </w:p>
    <w:p w:rsidR="00547B58" w:rsidRDefault="00547B58">
      <w:pPr>
        <w:pStyle w:val="TOC3"/>
        <w:tabs>
          <w:tab w:val="right" w:leader="dot" w:pos="10790"/>
        </w:tabs>
        <w:rPr>
          <w:rFonts w:asciiTheme="minorHAnsi" w:eastAsiaTheme="minorEastAsia" w:hAnsiTheme="minorHAnsi" w:cstheme="minorBidi"/>
          <w:noProof/>
          <w:sz w:val="22"/>
          <w:szCs w:val="22"/>
        </w:rPr>
      </w:pPr>
      <w:hyperlink w:anchor="_Toc20379826" w:history="1">
        <w:r w:rsidRPr="003D45E8">
          <w:rPr>
            <w:rStyle w:val="Hyperlink"/>
            <w:noProof/>
          </w:rPr>
          <w:t>2.4.4 Serial Interface</w:t>
        </w:r>
        <w:r>
          <w:rPr>
            <w:noProof/>
            <w:webHidden/>
          </w:rPr>
          <w:tab/>
        </w:r>
        <w:r>
          <w:rPr>
            <w:noProof/>
            <w:webHidden/>
          </w:rPr>
          <w:fldChar w:fldCharType="begin"/>
        </w:r>
        <w:r>
          <w:rPr>
            <w:noProof/>
            <w:webHidden/>
          </w:rPr>
          <w:instrText xml:space="preserve"> PAGEREF _Toc20379826 \h </w:instrText>
        </w:r>
        <w:r>
          <w:rPr>
            <w:noProof/>
            <w:webHidden/>
          </w:rPr>
        </w:r>
        <w:r>
          <w:rPr>
            <w:noProof/>
            <w:webHidden/>
          </w:rPr>
          <w:fldChar w:fldCharType="separate"/>
        </w:r>
        <w:r>
          <w:rPr>
            <w:noProof/>
            <w:webHidden/>
          </w:rPr>
          <w:t>19</w:t>
        </w:r>
        <w:r>
          <w:rPr>
            <w:noProof/>
            <w:webHidden/>
          </w:rPr>
          <w:fldChar w:fldCharType="end"/>
        </w:r>
      </w:hyperlink>
    </w:p>
    <w:p w:rsidR="00547B58" w:rsidRDefault="00547B58">
      <w:pPr>
        <w:pStyle w:val="TOC4"/>
        <w:tabs>
          <w:tab w:val="right" w:leader="dot" w:pos="10790"/>
        </w:tabs>
        <w:rPr>
          <w:rFonts w:asciiTheme="minorHAnsi" w:eastAsiaTheme="minorEastAsia" w:hAnsiTheme="minorHAnsi" w:cstheme="minorBidi"/>
          <w:noProof/>
          <w:sz w:val="22"/>
          <w:szCs w:val="22"/>
        </w:rPr>
      </w:pPr>
      <w:hyperlink w:anchor="_Toc20379827" w:history="1">
        <w:r w:rsidRPr="003D45E8">
          <w:rPr>
            <w:rStyle w:val="Hyperlink"/>
            <w:noProof/>
          </w:rPr>
          <w:t>2.4.4.1 RS-485</w:t>
        </w:r>
        <w:r>
          <w:rPr>
            <w:noProof/>
            <w:webHidden/>
          </w:rPr>
          <w:tab/>
        </w:r>
        <w:r>
          <w:rPr>
            <w:noProof/>
            <w:webHidden/>
          </w:rPr>
          <w:fldChar w:fldCharType="begin"/>
        </w:r>
        <w:r>
          <w:rPr>
            <w:noProof/>
            <w:webHidden/>
          </w:rPr>
          <w:instrText xml:space="preserve"> PAGEREF _Toc20379827 \h </w:instrText>
        </w:r>
        <w:r>
          <w:rPr>
            <w:noProof/>
            <w:webHidden/>
          </w:rPr>
        </w:r>
        <w:r>
          <w:rPr>
            <w:noProof/>
            <w:webHidden/>
          </w:rPr>
          <w:fldChar w:fldCharType="separate"/>
        </w:r>
        <w:r>
          <w:rPr>
            <w:noProof/>
            <w:webHidden/>
          </w:rPr>
          <w:t>19</w:t>
        </w:r>
        <w:r>
          <w:rPr>
            <w:noProof/>
            <w:webHidden/>
          </w:rPr>
          <w:fldChar w:fldCharType="end"/>
        </w:r>
      </w:hyperlink>
    </w:p>
    <w:p w:rsidR="00A7553C" w:rsidRPr="00A51624" w:rsidRDefault="00A7553C">
      <w:r w:rsidRPr="00A51624">
        <w:fldChar w:fldCharType="end"/>
      </w:r>
    </w:p>
    <w:p w:rsidR="00A7553C" w:rsidRPr="00340F0B" w:rsidRDefault="00A7553C">
      <w:pPr>
        <w:sectPr w:rsidR="00A7553C" w:rsidRPr="00340F0B" w:rsidSect="00340F0B">
          <w:headerReference w:type="default" r:id="rId8"/>
          <w:footerReference w:type="default" r:id="rId9"/>
          <w:pgSz w:w="12240" w:h="15840" w:code="1"/>
          <w:pgMar w:top="1800" w:right="720" w:bottom="720" w:left="720" w:header="720" w:footer="432" w:gutter="0"/>
          <w:cols w:space="720"/>
          <w:docGrid w:linePitch="360"/>
        </w:sectPr>
      </w:pPr>
    </w:p>
    <w:p w:rsidR="00A7553C" w:rsidRPr="00340F0B" w:rsidRDefault="00A7553C">
      <w:pPr>
        <w:pStyle w:val="Heading1"/>
        <w:numPr>
          <w:ilvl w:val="0"/>
          <w:numId w:val="18"/>
        </w:numPr>
        <w:rPr>
          <w:rFonts w:ascii="Smith&amp;NephewLF" w:hAnsi="Smith&amp;NephewLF"/>
        </w:rPr>
      </w:pPr>
      <w:bookmarkStart w:id="2" w:name="_Toc20379785"/>
      <w:r w:rsidRPr="00340F0B">
        <w:rPr>
          <w:rFonts w:ascii="Smith&amp;NephewLF" w:hAnsi="Smith&amp;NephewLF"/>
        </w:rPr>
        <w:lastRenderedPageBreak/>
        <w:t>Overview</w:t>
      </w:r>
      <w:bookmarkEnd w:id="2"/>
    </w:p>
    <w:p w:rsidR="00A7553C" w:rsidRPr="00340F0B" w:rsidRDefault="00A7553C">
      <w:r w:rsidRPr="00A51624">
        <w:t>The Motor Controller (MC) is a generic slave dual motor controller within a distributed control architecture with limited specialty functions (e.g., the motor closed loop controllers).  It buffers external inputs for use by the application software resident on the System Controller (SC).  The application then sends commands to the MC to control the functionality of various connected motors in the arthroscopic shaver handpieces, or Motor Dr</w:t>
      </w:r>
      <w:r w:rsidRPr="00340F0B">
        <w:t>ive Units (MDUs).  General foundations for operation in support of the requirement based design specifications are listed here, in this overview.</w:t>
      </w:r>
    </w:p>
    <w:p w:rsidR="00A7553C" w:rsidRPr="00340F0B" w:rsidRDefault="00A7553C">
      <w:pPr>
        <w:pStyle w:val="Heading2"/>
        <w:numPr>
          <w:ilvl w:val="1"/>
          <w:numId w:val="18"/>
        </w:numPr>
        <w:rPr>
          <w:rFonts w:ascii="Smith&amp;NephewLF" w:hAnsi="Smith&amp;NephewLF"/>
        </w:rPr>
      </w:pPr>
      <w:bookmarkStart w:id="3" w:name="_Toc20379786"/>
      <w:r w:rsidRPr="00340F0B">
        <w:rPr>
          <w:rFonts w:ascii="Smith&amp;NephewLF" w:hAnsi="Smith&amp;NephewLF"/>
        </w:rPr>
        <w:t>Architecture</w:t>
      </w:r>
      <w:bookmarkEnd w:id="3"/>
    </w:p>
    <w:p w:rsidR="00A7553C" w:rsidRPr="00A51624" w:rsidRDefault="00340F0B">
      <w:r w:rsidRPr="00A51624">
        <w:rPr>
          <w:noProof/>
        </w:rPr>
        <mc:AlternateContent>
          <mc:Choice Requires="wps">
            <w:drawing>
              <wp:anchor distT="0" distB="0" distL="114300" distR="114300" simplePos="0" relativeHeight="251657216" behindDoc="1" locked="0" layoutInCell="1" allowOverlap="1" wp14:editId="0D38804C">
                <wp:simplePos x="0" y="0"/>
                <wp:positionH relativeFrom="column">
                  <wp:posOffset>114300</wp:posOffset>
                </wp:positionH>
                <wp:positionV relativeFrom="paragraph">
                  <wp:posOffset>2783205</wp:posOffset>
                </wp:positionV>
                <wp:extent cx="4114800" cy="37528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380" w:rsidRDefault="00A42380">
                            <w:pPr>
                              <w:pStyle w:val="Caption"/>
                              <w:jc w:val="center"/>
                            </w:pPr>
                            <w:r>
                              <w:t xml:space="preserve">Figure </w:t>
                            </w:r>
                            <w:r w:rsidR="00610484">
                              <w:fldChar w:fldCharType="begin"/>
                            </w:r>
                            <w:r w:rsidR="00610484">
                              <w:instrText xml:space="preserve"> SEQ Figure \* ARABIC </w:instrText>
                            </w:r>
                            <w:r w:rsidR="00610484">
                              <w:fldChar w:fldCharType="separate"/>
                            </w:r>
                            <w:r w:rsidR="00547B58">
                              <w:rPr>
                                <w:noProof/>
                              </w:rPr>
                              <w:t>1</w:t>
                            </w:r>
                            <w:r w:rsidR="00610484">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219.15pt;width:324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i3tg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" filled="f" stroked="f">
                <v:textbox>
                  <w:txbxContent>
                    <w:p w:rsidR="00A42380" w:rsidRDefault="00A42380">
                      <w:pPr>
                        <w:pStyle w:val="Caption"/>
                        <w:jc w:val="center"/>
                      </w:pPr>
                      <w:r>
                        <w:t xml:space="preserve">Figure </w:t>
                      </w:r>
                      <w:r w:rsidR="00610484">
                        <w:fldChar w:fldCharType="begin"/>
                      </w:r>
                      <w:r w:rsidR="00610484">
                        <w:instrText xml:space="preserve"> SEQ Figure \* ARABIC </w:instrText>
                      </w:r>
                      <w:r w:rsidR="00610484">
                        <w:fldChar w:fldCharType="separate"/>
                      </w:r>
                      <w:r w:rsidR="00547B58">
                        <w:rPr>
                          <w:noProof/>
                        </w:rPr>
                        <w:t>1</w:t>
                      </w:r>
                      <w:r w:rsidR="00610484">
                        <w:rPr>
                          <w:noProof/>
                        </w:rPr>
                        <w:fldChar w:fldCharType="end"/>
                      </w:r>
                    </w:p>
                  </w:txbxContent>
                </v:textbox>
                <w10:wrap type="topAndBottom"/>
              </v:shape>
            </w:pict>
          </mc:Fallback>
        </mc:AlternateContent>
      </w:r>
      <w:r w:rsidR="00A7553C" w:rsidRPr="00A51624">
        <w:t>The upper most modular layer can be represented diagrammatically as follows:</w:t>
      </w:r>
    </w:p>
    <w:p w:rsidR="00A7553C" w:rsidRPr="00340F0B" w:rsidRDefault="00340F0B">
      <w:pPr>
        <w:pStyle w:val="Heading2"/>
        <w:numPr>
          <w:ilvl w:val="1"/>
          <w:numId w:val="18"/>
        </w:numPr>
        <w:rPr>
          <w:rFonts w:ascii="Smith&amp;NephewLF" w:hAnsi="Smith&amp;NephewLF"/>
        </w:rPr>
      </w:pPr>
      <w:bookmarkStart w:id="4" w:name="_Toc20379787"/>
      <w:r w:rsidRPr="00340F0B">
        <w:rPr>
          <w:rFonts w:ascii="Smith&amp;NephewLF" w:hAnsi="Smith&amp;NephewLF"/>
          <w:noProof/>
        </w:rPr>
        <mc:AlternateContent>
          <mc:Choice Requires="wpg">
            <w:drawing>
              <wp:anchor distT="182880" distB="182880" distL="114300" distR="114300" simplePos="0" relativeHeight="251658240" behindDoc="0" locked="1" layoutInCell="1" allowOverlap="1" wp14:editId="3C94D387">
                <wp:simplePos x="0" y="0"/>
                <wp:positionH relativeFrom="column">
                  <wp:posOffset>114300</wp:posOffset>
                </wp:positionH>
                <wp:positionV relativeFrom="paragraph">
                  <wp:posOffset>109220</wp:posOffset>
                </wp:positionV>
                <wp:extent cx="4114800" cy="2566670"/>
                <wp:effectExtent l="9525" t="9525" r="9525" b="5080"/>
                <wp:wrapTopAndBottom/>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566670"/>
                          <a:chOff x="1980" y="4860"/>
                          <a:chExt cx="6480" cy="3960"/>
                        </a:xfrm>
                      </wpg:grpSpPr>
                      <wps:wsp>
                        <wps:cNvPr id="2" name="Rectangle 4"/>
                        <wps:cNvSpPr>
                          <a:spLocks noChangeArrowheads="1"/>
                        </wps:cNvSpPr>
                        <wps:spPr bwMode="auto">
                          <a:xfrm>
                            <a:off x="1980" y="6660"/>
                            <a:ext cx="1260" cy="720"/>
                          </a:xfrm>
                          <a:prstGeom prst="rect">
                            <a:avLst/>
                          </a:prstGeom>
                          <a:solidFill>
                            <a:srgbClr val="FFFFFF"/>
                          </a:solidFill>
                          <a:ln w="9525">
                            <a:solidFill>
                              <a:srgbClr val="000000"/>
                            </a:solidFill>
                            <a:miter lim="800000"/>
                            <a:headEnd/>
                            <a:tailEnd/>
                          </a:ln>
                        </wps:spPr>
                        <wps:txbx>
                          <w:txbxContent>
                            <w:p w:rsidR="00A42380" w:rsidRDefault="00A42380" w:rsidP="00340F0B">
                              <w:pPr>
                                <w:pStyle w:val="BodyText"/>
                                <w:jc w:val="center"/>
                              </w:pPr>
                              <w:r>
                                <w:rPr>
                                  <w:sz w:val="16"/>
                                </w:rPr>
                                <w:t>2.1 Boot Upgrade / Initialization</w:t>
                              </w:r>
                            </w:p>
                          </w:txbxContent>
                        </wps:txbx>
                        <wps:bodyPr rot="0" vert="horz" wrap="square" lIns="91440" tIns="45720" rIns="91440" bIns="45720" anchor="t" anchorCtr="0" upright="1">
                          <a:noAutofit/>
                        </wps:bodyPr>
                      </wps:wsp>
                      <wpg:grpSp>
                        <wpg:cNvPr id="3" name="Group 5"/>
                        <wpg:cNvGrpSpPr>
                          <a:grpSpLocks/>
                        </wpg:cNvGrpSpPr>
                        <wpg:grpSpPr bwMode="auto">
                          <a:xfrm>
                            <a:off x="4320" y="5190"/>
                            <a:ext cx="3780" cy="3420"/>
                            <a:chOff x="3600" y="4320"/>
                            <a:chExt cx="3780" cy="3420"/>
                          </a:xfrm>
                        </wpg:grpSpPr>
                        <wpg:grpSp>
                          <wpg:cNvPr id="4" name="Group 6"/>
                          <wpg:cNvGrpSpPr>
                            <a:grpSpLocks/>
                          </wpg:cNvGrpSpPr>
                          <wpg:grpSpPr bwMode="auto">
                            <a:xfrm>
                              <a:off x="3600" y="4320"/>
                              <a:ext cx="3780" cy="3420"/>
                              <a:chOff x="2700" y="4320"/>
                              <a:chExt cx="3780" cy="3420"/>
                            </a:xfrm>
                          </wpg:grpSpPr>
                          <wps:wsp>
                            <wps:cNvPr id="5" name="Line 7"/>
                            <wps:cNvCnPr>
                              <a:cxnSpLocks noChangeShapeType="1"/>
                            </wps:cNvCnPr>
                            <wps:spPr bwMode="auto">
                              <a:xfrm>
                                <a:off x="3600" y="50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 name="Group 8"/>
                            <wpg:cNvGrpSpPr>
                              <a:grpSpLocks/>
                            </wpg:cNvGrpSpPr>
                            <wpg:grpSpPr bwMode="auto">
                              <a:xfrm>
                                <a:off x="2700" y="4320"/>
                                <a:ext cx="3780" cy="3420"/>
                                <a:chOff x="4320" y="4320"/>
                                <a:chExt cx="3780" cy="3420"/>
                              </a:xfrm>
                            </wpg:grpSpPr>
                            <wps:wsp>
                              <wps:cNvPr id="7" name="Rectangle 9"/>
                              <wps:cNvSpPr>
                                <a:spLocks noChangeArrowheads="1"/>
                              </wps:cNvSpPr>
                              <wps:spPr bwMode="auto">
                                <a:xfrm>
                                  <a:off x="4500" y="4320"/>
                                  <a:ext cx="1440" cy="720"/>
                                </a:xfrm>
                                <a:prstGeom prst="rect">
                                  <a:avLst/>
                                </a:prstGeom>
                                <a:solidFill>
                                  <a:srgbClr val="FFFFFF"/>
                                </a:solidFill>
                                <a:ln w="9525">
                                  <a:solidFill>
                                    <a:srgbClr val="000000"/>
                                  </a:solidFill>
                                  <a:miter lim="800000"/>
                                  <a:headEnd/>
                                  <a:tailEnd/>
                                </a:ln>
                              </wps:spPr>
                              <wps:txbx>
                                <w:txbxContent>
                                  <w:p w:rsidR="00A42380" w:rsidRDefault="00A42380" w:rsidP="00340F0B">
                                    <w:pPr>
                                      <w:pStyle w:val="BodyText"/>
                                      <w:jc w:val="center"/>
                                      <w:rPr>
                                        <w:sz w:val="16"/>
                                      </w:rPr>
                                    </w:pPr>
                                    <w:r>
                                      <w:rPr>
                                        <w:sz w:val="16"/>
                                      </w:rPr>
                                      <w:t>2.2 System Controller Interface</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4320" y="5580"/>
                                  <a:ext cx="1800" cy="1080"/>
                                </a:xfrm>
                                <a:prstGeom prst="rect">
                                  <a:avLst/>
                                </a:prstGeom>
                                <a:solidFill>
                                  <a:srgbClr val="FFFFFF"/>
                                </a:solidFill>
                                <a:ln w="9525">
                                  <a:solidFill>
                                    <a:srgbClr val="000000"/>
                                  </a:solidFill>
                                  <a:miter lim="800000"/>
                                  <a:headEnd/>
                                  <a:tailEnd/>
                                </a:ln>
                              </wps:spPr>
                              <wps:txbx>
                                <w:txbxContent>
                                  <w:p w:rsidR="00A42380" w:rsidRDefault="00A42380" w:rsidP="00340F0B">
                                    <w:pPr>
                                      <w:pStyle w:val="BodyText"/>
                                      <w:jc w:val="center"/>
                                      <w:rPr>
                                        <w:sz w:val="16"/>
                                      </w:rPr>
                                    </w:pPr>
                                  </w:p>
                                  <w:p w:rsidR="00A42380" w:rsidRDefault="00A42380" w:rsidP="00340F0B">
                                    <w:pPr>
                                      <w:pStyle w:val="BodyText"/>
                                      <w:jc w:val="center"/>
                                      <w:rPr>
                                        <w:sz w:val="16"/>
                                      </w:rPr>
                                    </w:pPr>
                                    <w:r>
                                      <w:rPr>
                                        <w:sz w:val="16"/>
                                      </w:rPr>
                                      <w:t>Configuration and Control Data Structures</w:t>
                                    </w:r>
                                  </w:p>
                                </w:txbxContent>
                              </wps:txbx>
                              <wps:bodyPr rot="0" vert="horz" wrap="square" lIns="91440" tIns="45720" rIns="91440" bIns="45720" anchor="t" anchorCtr="0" upright="1">
                                <a:noAutofit/>
                              </wps:bodyPr>
                            </wps:wsp>
                            <wps:wsp>
                              <wps:cNvPr id="11" name="Line 11"/>
                              <wps:cNvCnPr>
                                <a:cxnSpLocks noChangeShapeType="1"/>
                              </wps:cNvCnPr>
                              <wps:spPr bwMode="auto">
                                <a:xfrm flipV="1">
                                  <a:off x="5220" y="50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2"/>
                              <wps:cNvSpPr>
                                <a:spLocks noChangeArrowheads="1"/>
                              </wps:cNvSpPr>
                              <wps:spPr bwMode="auto">
                                <a:xfrm>
                                  <a:off x="6840" y="5760"/>
                                  <a:ext cx="1260" cy="720"/>
                                </a:xfrm>
                                <a:prstGeom prst="rect">
                                  <a:avLst/>
                                </a:prstGeom>
                                <a:solidFill>
                                  <a:srgbClr val="FFFFFF"/>
                                </a:solidFill>
                                <a:ln w="9525">
                                  <a:solidFill>
                                    <a:srgbClr val="000000"/>
                                  </a:solidFill>
                                  <a:miter lim="800000"/>
                                  <a:headEnd/>
                                  <a:tailEnd/>
                                </a:ln>
                              </wps:spPr>
                              <wps:txbx>
                                <w:txbxContent>
                                  <w:p w:rsidR="00A42380" w:rsidRDefault="00A42380" w:rsidP="00340F0B">
                                    <w:pPr>
                                      <w:pStyle w:val="BodyText"/>
                                      <w:jc w:val="center"/>
                                      <w:rPr>
                                        <w:sz w:val="16"/>
                                      </w:rPr>
                                    </w:pPr>
                                    <w:r>
                                      <w:rPr>
                                        <w:sz w:val="16"/>
                                      </w:rPr>
                                      <w:t>2.3 Motor Controllers</w:t>
                                    </w:r>
                                  </w:p>
                                </w:txbxContent>
                              </wps:txbx>
                              <wps:bodyPr rot="0" vert="horz" wrap="square" lIns="91440" tIns="45720" rIns="91440" bIns="45720" anchor="t" anchorCtr="0" upright="1">
                                <a:noAutofit/>
                              </wps:bodyPr>
                            </wps:wsp>
                            <wps:wsp>
                              <wps:cNvPr id="14" name="Line 13"/>
                              <wps:cNvCnPr>
                                <a:cxnSpLocks noChangeShapeType="1"/>
                              </wps:cNvCnPr>
                              <wps:spPr bwMode="auto">
                                <a:xfrm>
                                  <a:off x="6120" y="612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14"/>
                              <wps:cNvSpPr>
                                <a:spLocks noChangeArrowheads="1"/>
                              </wps:cNvSpPr>
                              <wps:spPr bwMode="auto">
                                <a:xfrm>
                                  <a:off x="4680" y="7200"/>
                                  <a:ext cx="1080" cy="540"/>
                                </a:xfrm>
                                <a:prstGeom prst="rect">
                                  <a:avLst/>
                                </a:prstGeom>
                                <a:solidFill>
                                  <a:srgbClr val="FFFFFF"/>
                                </a:solidFill>
                                <a:ln w="9525">
                                  <a:solidFill>
                                    <a:srgbClr val="000000"/>
                                  </a:solidFill>
                                  <a:miter lim="800000"/>
                                  <a:headEnd/>
                                  <a:tailEnd/>
                                </a:ln>
                              </wps:spPr>
                              <wps:txbx>
                                <w:txbxContent>
                                  <w:p w:rsidR="00A42380" w:rsidRPr="00ED01BE" w:rsidRDefault="00A42380">
                                    <w:pPr>
                                      <w:jc w:val="center"/>
                                      <w:rPr>
                                        <w:sz w:val="16"/>
                                      </w:rPr>
                                    </w:pPr>
                                    <w:r w:rsidRPr="00340F0B">
                                      <w:rPr>
                                        <w:bCs/>
                                        <w:iCs/>
                                        <w:sz w:val="16"/>
                                      </w:rPr>
                                      <w:t>2.4 Inputs</w:t>
                                    </w:r>
                                  </w:p>
                                </w:txbxContent>
                              </wps:txbx>
                              <wps:bodyPr rot="0" vert="horz" wrap="square" lIns="91440" tIns="45720" rIns="91440" bIns="45720" anchor="t" anchorCtr="0" upright="1">
                                <a:noAutofit/>
                              </wps:bodyPr>
                            </wps:wsp>
                            <wps:wsp>
                              <wps:cNvPr id="17" name="Line 15"/>
                              <wps:cNvCnPr>
                                <a:cxnSpLocks noChangeShapeType="1"/>
                              </wps:cNvCnPr>
                              <wps:spPr bwMode="auto">
                                <a:xfrm flipV="1">
                                  <a:off x="5220" y="666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8" name="Line 16"/>
                          <wps:cNvCnPr>
                            <a:cxnSpLocks noChangeShapeType="1"/>
                          </wps:cNvCnPr>
                          <wps:spPr bwMode="auto">
                            <a:xfrm flipH="1">
                              <a:off x="5400" y="612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 name="Rectangle 17"/>
                        <wps:cNvSpPr>
                          <a:spLocks noChangeArrowheads="1"/>
                        </wps:cNvSpPr>
                        <wps:spPr bwMode="auto">
                          <a:xfrm>
                            <a:off x="3960" y="4860"/>
                            <a:ext cx="4500" cy="3960"/>
                          </a:xfrm>
                          <a:prstGeom prst="rect">
                            <a:avLst/>
                          </a:prstGeom>
                          <a:noFill/>
                          <a:ln w="9525">
                            <a:solidFill>
                              <a:srgbClr val="000000"/>
                            </a:solidFill>
                            <a:prstDash val="lgDashDot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8"/>
                        <wps:cNvCnPr>
                          <a:cxnSpLocks noChangeShapeType="1"/>
                        </wps:cNvCnPr>
                        <wps:spPr bwMode="auto">
                          <a:xfrm>
                            <a:off x="3240" y="702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9pt;margin-top:8.6pt;width:324pt;height:202.1pt;z-index:251658240;mso-wrap-distance-top:14.4pt;mso-wrap-distance-bottom:14.4pt" coordorigin="1980,4860" coordsize="648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">
                <v:rect id="Rectangle 4" o:spid="_x0000_s1028" style="position:absolute;left:1980;top:6660;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A42380" w:rsidRDefault="00A42380" w:rsidP="00340F0B">
                        <w:pPr>
                          <w:pStyle w:val="BodyText"/>
                          <w:jc w:val="center"/>
                        </w:pPr>
                        <w:r>
                          <w:rPr>
                            <w:sz w:val="16"/>
                          </w:rPr>
                          <w:t>2.1 Boot Upgrade / Initialization</w:t>
                        </w:r>
                      </w:p>
                    </w:txbxContent>
                  </v:textbox>
                </v:rect>
                <v:group id="Group 5" o:spid="_x0000_s1029" style="position:absolute;left:4320;top:5190;width:3780;height:3420" coordorigin="3600,4320" coordsize="378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6" o:spid="_x0000_s1030" style="position:absolute;left:3600;top:4320;width:3780;height:3420" coordorigin="2700,4320" coordsize="378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7" o:spid="_x0000_s1031" style="position:absolute;visibility:visible;mso-wrap-style:square" from="3600,5040" to="3600,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group id="Group 8" o:spid="_x0000_s1032" style="position:absolute;left:2700;top:4320;width:3780;height:3420" coordorigin="4320,4320" coordsize="378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9" o:spid="_x0000_s1033" style="position:absolute;left:4500;top:432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A42380" w:rsidRDefault="00A42380" w:rsidP="00340F0B">
                              <w:pPr>
                                <w:pStyle w:val="BodyText"/>
                                <w:jc w:val="center"/>
                                <w:rPr>
                                  <w:sz w:val="16"/>
                                </w:rPr>
                              </w:pPr>
                              <w:r>
                                <w:rPr>
                                  <w:sz w:val="16"/>
                                </w:rPr>
                                <w:t>2.2 System Controller Interface</w:t>
                              </w:r>
                            </w:p>
                          </w:txbxContent>
                        </v:textbox>
                      </v:rect>
                      <v:rect id="Rectangle 10" o:spid="_x0000_s1034" style="position:absolute;left:4320;top:558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A42380" w:rsidRDefault="00A42380" w:rsidP="00340F0B">
                              <w:pPr>
                                <w:pStyle w:val="BodyText"/>
                                <w:jc w:val="center"/>
                                <w:rPr>
                                  <w:sz w:val="16"/>
                                </w:rPr>
                              </w:pPr>
                            </w:p>
                            <w:p w:rsidR="00A42380" w:rsidRDefault="00A42380" w:rsidP="00340F0B">
                              <w:pPr>
                                <w:pStyle w:val="BodyText"/>
                                <w:jc w:val="center"/>
                                <w:rPr>
                                  <w:sz w:val="16"/>
                                </w:rPr>
                              </w:pPr>
                              <w:r>
                                <w:rPr>
                                  <w:sz w:val="16"/>
                                </w:rPr>
                                <w:t>Configuration and Control Data Structures</w:t>
                              </w:r>
                            </w:p>
                          </w:txbxContent>
                        </v:textbox>
                      </v:rect>
                      <v:line id="Line 11" o:spid="_x0000_s1035" style="position:absolute;flip:y;visibility:visible;mso-wrap-style:square" from="5220,5040" to="5220,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rect id="Rectangle 12" o:spid="_x0000_s1036" style="position:absolute;left:6840;top:5760;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A42380" w:rsidRDefault="00A42380" w:rsidP="00340F0B">
                              <w:pPr>
                                <w:pStyle w:val="BodyText"/>
                                <w:jc w:val="center"/>
                                <w:rPr>
                                  <w:sz w:val="16"/>
                                </w:rPr>
                              </w:pPr>
                              <w:r>
                                <w:rPr>
                                  <w:sz w:val="16"/>
                                </w:rPr>
                                <w:t>2.3 Motor Controllers</w:t>
                              </w:r>
                            </w:p>
                          </w:txbxContent>
                        </v:textbox>
                      </v:rect>
                      <v:line id="Line 13" o:spid="_x0000_s1037" style="position:absolute;visibility:visible;mso-wrap-style:square" from="6120,6120" to="684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rect id="Rectangle 14" o:spid="_x0000_s1038" style="position:absolute;left:4680;top:720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A42380" w:rsidRPr="00ED01BE" w:rsidRDefault="00A42380">
                              <w:pPr>
                                <w:jc w:val="center"/>
                                <w:rPr>
                                  <w:sz w:val="16"/>
                                </w:rPr>
                              </w:pPr>
                              <w:r w:rsidRPr="00340F0B">
                                <w:rPr>
                                  <w:bCs/>
                                  <w:iCs/>
                                  <w:sz w:val="16"/>
                                </w:rPr>
                                <w:t>2.4 Inputs</w:t>
                              </w:r>
                            </w:p>
                          </w:txbxContent>
                        </v:textbox>
                      </v:rect>
                      <v:line id="Line 15" o:spid="_x0000_s1039" style="position:absolute;flip:y;visibility:visible;mso-wrap-style:square" from="5220,6660" to="522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group>
                  </v:group>
                  <v:line id="Line 16" o:spid="_x0000_s1040" style="position:absolute;flip:x;visibility:visible;mso-wrap-style:square" from="5400,6120" to="612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group>
                <v:rect id="Rectangle 17" o:spid="_x0000_s1041" style="position:absolute;left:3960;top:4860;width:450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" filled="f">
                  <v:stroke dashstyle="longDashDotDot"/>
                </v:rect>
                <v:line id="Line 18" o:spid="_x0000_s1042" style="position:absolute;visibility:visible;mso-wrap-style:square" from="3240,7020" to="396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w10:wrap type="topAndBottom"/>
                <w10:anchorlock/>
              </v:group>
            </w:pict>
          </mc:Fallback>
        </mc:AlternateContent>
      </w:r>
      <w:r w:rsidR="00A7553C" w:rsidRPr="00340F0B">
        <w:rPr>
          <w:rFonts w:ascii="Smith&amp;NephewLF" w:hAnsi="Smith&amp;NephewLF"/>
        </w:rPr>
        <w:t>Software Flow and Components</w:t>
      </w:r>
      <w:bookmarkEnd w:id="4"/>
    </w:p>
    <w:p w:rsidR="00A7553C" w:rsidRPr="00A51624" w:rsidRDefault="00A7553C">
      <w:r w:rsidRPr="00A51624">
        <w:t xml:space="preserve">Upon power up or hardware reset, </w:t>
      </w:r>
      <w:r w:rsidR="004067B7">
        <w:t>t</w:t>
      </w:r>
      <w:r w:rsidRPr="00A51624">
        <w:t>he MC software verifies the software integrity and checks for new software available in the upper bank of flash memory.  Next, the DSC registers and program RAM are initialized.  Lastly, the main program loop begins that monitors inputs and executes asynchronous subroutines that function outside of the interrupt system.  Motor control is performed with timer and hardware triggered interrupts.</w:t>
      </w:r>
    </w:p>
    <w:p w:rsidR="00A7553C" w:rsidRPr="00340F0B" w:rsidRDefault="00A7553C">
      <w:pPr>
        <w:pStyle w:val="Heading3"/>
        <w:numPr>
          <w:ilvl w:val="2"/>
          <w:numId w:val="18"/>
        </w:numPr>
        <w:rPr>
          <w:rFonts w:ascii="Smith&amp;NephewLF" w:hAnsi="Smith&amp;NephewLF"/>
        </w:rPr>
      </w:pPr>
      <w:bookmarkStart w:id="5" w:name="_Toc20379788"/>
      <w:r w:rsidRPr="00340F0B">
        <w:rPr>
          <w:rFonts w:ascii="Smith&amp;NephewLF" w:hAnsi="Smith&amp;NephewLF"/>
        </w:rPr>
        <w:t>Boot</w:t>
      </w:r>
      <w:bookmarkEnd w:id="5"/>
    </w:p>
    <w:p w:rsidR="00B021C0" w:rsidRPr="00340F0B" w:rsidRDefault="004067B7" w:rsidP="00B021C0">
      <w:r>
        <w:t>I</w:t>
      </w:r>
      <w:r w:rsidR="00A7553C" w:rsidRPr="00340F0B">
        <w:t xml:space="preserve">t is the responsibility of the boot code to maintain the integrity of two identical copies of the newest MC software in the upper and lower halves of flash memory. </w:t>
      </w:r>
      <w:r w:rsidR="00B021C0" w:rsidRPr="00340F0B">
        <w:t>In order to do this, the bootstrap scheme divides the program flash into two equal halves, each 128KB in size. Each half contains a boot image. This helps ensure that at least one usable boot image resides in program flash.</w:t>
      </w:r>
    </w:p>
    <w:p w:rsidR="00B021C0" w:rsidRPr="00340F0B" w:rsidRDefault="00B021C0" w:rsidP="00B021C0"/>
    <w:p w:rsidR="00B021C0" w:rsidRPr="00340F0B" w:rsidRDefault="00B021C0" w:rsidP="00A42380">
      <w:r w:rsidRPr="00340F0B">
        <w:t>The system runs from the Lower Image FLASH</w:t>
      </w:r>
      <w:r w:rsidRPr="00340F0B" w:rsidDel="00163994">
        <w:t xml:space="preserve"> </w:t>
      </w:r>
      <w:r w:rsidRPr="00340F0B">
        <w:t>and the Upper Image FLASH</w:t>
      </w:r>
      <w:r w:rsidRPr="00340F0B" w:rsidDel="00163994">
        <w:t xml:space="preserve"> </w:t>
      </w:r>
      <w:r w:rsidRPr="00340F0B">
        <w:t>contains a mirror. Boot checks upper and lower banks for integrity and copies one bank to the other if necessary to correct corrupted data or copy a new software version to the lower bank for use. The boot code terminates with a status code and calls the Main Program. See 15000307, Operation of Motor Controller Bootstrap Code, for detailed operation.</w:t>
      </w:r>
    </w:p>
    <w:p w:rsidR="00B021C0" w:rsidRDefault="00B021C0" w:rsidP="00B021C0"/>
    <w:p w:rsidR="004067B7" w:rsidRPr="00340F0B" w:rsidRDefault="004067B7" w:rsidP="00B021C0"/>
    <w:p w:rsidR="00B021C0" w:rsidRPr="00340F0B" w:rsidRDefault="00B021C0" w:rsidP="00B021C0"/>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870"/>
      </w:tblGrid>
      <w:tr w:rsidR="00B021C0" w:rsidRPr="00340F0B" w:rsidTr="0048153F">
        <w:tc>
          <w:tcPr>
            <w:tcW w:w="1458" w:type="dxa"/>
            <w:tcBorders>
              <w:top w:val="nil"/>
              <w:left w:val="nil"/>
              <w:bottom w:val="nil"/>
            </w:tcBorders>
            <w:shd w:val="clear" w:color="auto" w:fill="auto"/>
          </w:tcPr>
          <w:p w:rsidR="00B021C0" w:rsidRPr="00340F0B" w:rsidRDefault="00B021C0" w:rsidP="0048153F">
            <w:pPr>
              <w:ind w:right="-458"/>
            </w:pPr>
            <w:r w:rsidRPr="00340F0B">
              <w:lastRenderedPageBreak/>
              <w:t xml:space="preserve">P$01_FFFF </w:t>
            </w:r>
          </w:p>
          <w:p w:rsidR="00B021C0" w:rsidRPr="00340F0B" w:rsidRDefault="00B021C0" w:rsidP="0048153F">
            <w:pPr>
              <w:ind w:right="-458"/>
            </w:pPr>
          </w:p>
          <w:p w:rsidR="00B021C0" w:rsidRPr="00340F0B" w:rsidRDefault="00B021C0" w:rsidP="0048153F">
            <w:pPr>
              <w:ind w:right="-458"/>
            </w:pPr>
          </w:p>
          <w:p w:rsidR="00B021C0" w:rsidRPr="00340F0B" w:rsidRDefault="00B021C0" w:rsidP="0048153F">
            <w:pPr>
              <w:ind w:right="-458"/>
            </w:pPr>
          </w:p>
          <w:p w:rsidR="00B021C0" w:rsidRPr="00340F0B" w:rsidRDefault="00B021C0" w:rsidP="0048153F">
            <w:pPr>
              <w:ind w:right="-458"/>
            </w:pPr>
          </w:p>
          <w:p w:rsidR="00B021C0" w:rsidRPr="00340F0B" w:rsidRDefault="00B021C0" w:rsidP="0048153F">
            <w:pPr>
              <w:ind w:right="-458"/>
            </w:pPr>
            <w:r w:rsidRPr="00340F0B">
              <w:t>P$01_0000</w:t>
            </w:r>
          </w:p>
        </w:tc>
        <w:tc>
          <w:tcPr>
            <w:tcW w:w="3870" w:type="dxa"/>
            <w:shd w:val="clear" w:color="auto" w:fill="auto"/>
            <w:vAlign w:val="center"/>
          </w:tcPr>
          <w:p w:rsidR="00B021C0" w:rsidRPr="00A51624" w:rsidRDefault="00B021C0" w:rsidP="0048153F">
            <w:pPr>
              <w:jc w:val="center"/>
            </w:pPr>
            <w:r w:rsidRPr="00A51624">
              <w:t>Upper Image FLASH</w:t>
            </w:r>
          </w:p>
        </w:tc>
      </w:tr>
      <w:tr w:rsidR="00B021C0" w:rsidRPr="00340F0B" w:rsidTr="0048153F">
        <w:trPr>
          <w:trHeight w:val="1106"/>
        </w:trPr>
        <w:tc>
          <w:tcPr>
            <w:tcW w:w="1458" w:type="dxa"/>
            <w:tcBorders>
              <w:top w:val="nil"/>
              <w:left w:val="nil"/>
              <w:bottom w:val="nil"/>
            </w:tcBorders>
            <w:shd w:val="clear" w:color="auto" w:fill="auto"/>
          </w:tcPr>
          <w:p w:rsidR="00B021C0" w:rsidRPr="00340F0B" w:rsidRDefault="00B021C0" w:rsidP="0048153F">
            <w:r w:rsidRPr="00340F0B">
              <w:t>P$00_FFFF</w:t>
            </w:r>
          </w:p>
          <w:p w:rsidR="00B021C0" w:rsidRPr="00340F0B" w:rsidRDefault="00B021C0" w:rsidP="0048153F"/>
          <w:p w:rsidR="00B021C0" w:rsidRPr="00340F0B" w:rsidRDefault="00B021C0" w:rsidP="0048153F"/>
          <w:p w:rsidR="00B021C0" w:rsidRPr="00340F0B" w:rsidRDefault="00B021C0" w:rsidP="0048153F"/>
          <w:p w:rsidR="00B021C0" w:rsidRPr="00340F0B" w:rsidRDefault="00B021C0" w:rsidP="0048153F"/>
          <w:p w:rsidR="00B021C0" w:rsidRPr="00A51624" w:rsidRDefault="00B021C0" w:rsidP="0048153F">
            <w:r w:rsidRPr="00340F0B">
              <w:t>P$00_0000</w:t>
            </w:r>
          </w:p>
        </w:tc>
        <w:tc>
          <w:tcPr>
            <w:tcW w:w="3870" w:type="dxa"/>
            <w:shd w:val="clear" w:color="auto" w:fill="auto"/>
            <w:vAlign w:val="center"/>
          </w:tcPr>
          <w:p w:rsidR="00B021C0" w:rsidRPr="00340F0B" w:rsidRDefault="00B021C0" w:rsidP="0048153F">
            <w:pPr>
              <w:jc w:val="center"/>
            </w:pPr>
            <w:r w:rsidRPr="00340F0B">
              <w:t>Lower Image FLASH</w:t>
            </w:r>
          </w:p>
        </w:tc>
      </w:tr>
    </w:tbl>
    <w:p w:rsidR="00B021C0" w:rsidRPr="00340F0B" w:rsidRDefault="00B021C0" w:rsidP="00B021C0"/>
    <w:p w:rsidR="00B021C0" w:rsidRPr="00340F0B" w:rsidRDefault="00B021C0" w:rsidP="00B021C0">
      <w:pPr>
        <w:pStyle w:val="Caption"/>
        <w:ind w:left="1440" w:firstLine="720"/>
      </w:pPr>
      <w:r w:rsidRPr="00340F0B">
        <w:t xml:space="preserve">Figure 2: Motor Controller Flash Layout </w:t>
      </w:r>
    </w:p>
    <w:p w:rsidR="00A7553C" w:rsidRPr="00340F0B" w:rsidRDefault="00A7553C">
      <w:pPr>
        <w:spacing w:before="120"/>
      </w:pPr>
    </w:p>
    <w:p w:rsidR="00461452" w:rsidRPr="00340F0B" w:rsidRDefault="00461452" w:rsidP="00461452">
      <w:pPr>
        <w:pStyle w:val="Heading3"/>
        <w:jc w:val="left"/>
        <w:rPr>
          <w:rFonts w:ascii="Smith&amp;NephewLF" w:hAnsi="Smith&amp;NephewLF"/>
        </w:rPr>
      </w:pPr>
      <w:bookmarkStart w:id="6" w:name="_Toc463363594"/>
      <w:bookmarkStart w:id="7" w:name="_Toc20379789"/>
      <w:r w:rsidRPr="00340F0B">
        <w:rPr>
          <w:rFonts w:ascii="Smith&amp;NephewLF" w:hAnsi="Smith&amp;NephewLF"/>
        </w:rPr>
        <w:t>Main Program</w:t>
      </w:r>
      <w:bookmarkEnd w:id="6"/>
      <w:bookmarkEnd w:id="7"/>
      <w:r w:rsidRPr="00340F0B">
        <w:rPr>
          <w:rFonts w:ascii="Smith&amp;NephewLF" w:hAnsi="Smith&amp;NephewLF"/>
        </w:rPr>
        <w:t xml:space="preserve"> </w:t>
      </w:r>
    </w:p>
    <w:p w:rsidR="00A7553C" w:rsidRPr="00340F0B" w:rsidRDefault="00A7553C" w:rsidP="00A42380">
      <w:pPr>
        <w:pStyle w:val="Heading4"/>
        <w:rPr>
          <w:rFonts w:ascii="Smith&amp;NephewLF" w:hAnsi="Smith&amp;NephewLF"/>
        </w:rPr>
      </w:pPr>
      <w:bookmarkStart w:id="8" w:name="_Toc20379790"/>
      <w:r w:rsidRPr="00340F0B">
        <w:rPr>
          <w:rFonts w:ascii="Smith&amp;NephewLF" w:hAnsi="Smith&amp;NephewLF"/>
        </w:rPr>
        <w:t>Initialization</w:t>
      </w:r>
      <w:bookmarkEnd w:id="8"/>
    </w:p>
    <w:p w:rsidR="00A7553C" w:rsidRPr="00A51624" w:rsidRDefault="00A7553C">
      <w:r w:rsidRPr="00A51624">
        <w:t>The MC software initialization sequence proceeds in the follow order:</w:t>
      </w:r>
    </w:p>
    <w:p w:rsidR="00A7553C" w:rsidRPr="00340F0B" w:rsidRDefault="00A7553C"/>
    <w:p w:rsidR="00A7553C" w:rsidRPr="00340F0B" w:rsidRDefault="00A7553C" w:rsidP="00A42380">
      <w:pPr>
        <w:numPr>
          <w:ilvl w:val="0"/>
          <w:numId w:val="25"/>
        </w:numPr>
        <w:ind w:left="720"/>
        <w:jc w:val="left"/>
      </w:pPr>
      <w:r w:rsidRPr="00340F0B">
        <w:t>Variable initialization</w:t>
      </w:r>
    </w:p>
    <w:p w:rsidR="00DF4406" w:rsidRPr="00340F0B" w:rsidRDefault="00DF4406" w:rsidP="00A42380">
      <w:pPr>
        <w:numPr>
          <w:ilvl w:val="0"/>
          <w:numId w:val="25"/>
        </w:numPr>
        <w:ind w:left="720"/>
        <w:jc w:val="left"/>
      </w:pPr>
      <w:r w:rsidRPr="00340F0B">
        <w:t>Motor port configuration</w:t>
      </w:r>
    </w:p>
    <w:p w:rsidR="00A7553C" w:rsidRPr="00340F0B" w:rsidRDefault="00A7553C" w:rsidP="00A42380">
      <w:pPr>
        <w:numPr>
          <w:ilvl w:val="0"/>
          <w:numId w:val="25"/>
        </w:numPr>
        <w:ind w:left="720"/>
        <w:jc w:val="left"/>
      </w:pPr>
      <w:r w:rsidRPr="00340F0B">
        <w:t>DSC register initialization</w:t>
      </w:r>
    </w:p>
    <w:p w:rsidR="00A7553C" w:rsidRPr="00A51624" w:rsidRDefault="00B81A0C" w:rsidP="00A42380">
      <w:pPr>
        <w:numPr>
          <w:ilvl w:val="0"/>
          <w:numId w:val="25"/>
        </w:numPr>
        <w:ind w:left="720"/>
        <w:jc w:val="left"/>
      </w:pPr>
      <w:r>
        <w:t>Interrupt priority configuration</w:t>
      </w:r>
      <w:r w:rsidRPr="00A51624" w:rsidDel="00B81A0C">
        <w:t xml:space="preserve"> </w:t>
      </w:r>
    </w:p>
    <w:p w:rsidR="00A7553C" w:rsidRDefault="00A7553C" w:rsidP="00A42380">
      <w:pPr>
        <w:numPr>
          <w:ilvl w:val="0"/>
          <w:numId w:val="25"/>
        </w:numPr>
        <w:ind w:left="720"/>
        <w:jc w:val="left"/>
      </w:pPr>
      <w:r w:rsidRPr="00A51624">
        <w:t>Two second Watchdog enable</w:t>
      </w:r>
    </w:p>
    <w:p w:rsidR="00B81A0C" w:rsidRPr="00A51624" w:rsidRDefault="00B81A0C" w:rsidP="00340F0B">
      <w:pPr>
        <w:numPr>
          <w:ilvl w:val="0"/>
          <w:numId w:val="25"/>
        </w:numPr>
        <w:ind w:left="720"/>
        <w:jc w:val="left"/>
      </w:pPr>
      <w:r>
        <w:t>Enable interrupts</w:t>
      </w:r>
    </w:p>
    <w:p w:rsidR="00A7553C" w:rsidRPr="00340F0B" w:rsidRDefault="00A7553C" w:rsidP="00A42380">
      <w:pPr>
        <w:pStyle w:val="Heading4"/>
        <w:rPr>
          <w:rFonts w:ascii="Smith&amp;NephewLF" w:hAnsi="Smith&amp;NephewLF"/>
        </w:rPr>
      </w:pPr>
      <w:bookmarkStart w:id="9" w:name="_Toc20379791"/>
      <w:r w:rsidRPr="00340F0B">
        <w:rPr>
          <w:rFonts w:ascii="Smith&amp;NephewLF" w:hAnsi="Smith&amp;NephewLF"/>
        </w:rPr>
        <w:t>Main Loop</w:t>
      </w:r>
      <w:bookmarkEnd w:id="9"/>
    </w:p>
    <w:p w:rsidR="00A7553C" w:rsidRDefault="00A7553C">
      <w:r w:rsidRPr="00A51624">
        <w:t>The main foreground loop performs the following:</w:t>
      </w:r>
    </w:p>
    <w:p w:rsidR="00D300AC" w:rsidRPr="00A51624" w:rsidRDefault="00D300AC"/>
    <w:p w:rsidR="00A7553C" w:rsidRPr="00340F0B" w:rsidRDefault="00A7553C">
      <w:pPr>
        <w:numPr>
          <w:ilvl w:val="0"/>
          <w:numId w:val="7"/>
        </w:numPr>
      </w:pPr>
      <w:r w:rsidRPr="00340F0B">
        <w:t>Refreshes 2 second watchdog timer</w:t>
      </w:r>
    </w:p>
    <w:p w:rsidR="00A7553C" w:rsidRPr="00340F0B" w:rsidRDefault="00A7553C">
      <w:pPr>
        <w:numPr>
          <w:ilvl w:val="0"/>
          <w:numId w:val="7"/>
        </w:numPr>
      </w:pPr>
      <w:r w:rsidRPr="00340F0B">
        <w:t>Reads and debounces digital inputs</w:t>
      </w:r>
    </w:p>
    <w:p w:rsidR="00DC6795" w:rsidRPr="00A51624" w:rsidRDefault="00DC6795">
      <w:pPr>
        <w:numPr>
          <w:ilvl w:val="0"/>
          <w:numId w:val="7"/>
        </w:numPr>
      </w:pPr>
      <w:r w:rsidRPr="00340F0B">
        <w:t xml:space="preserve">Updates </w:t>
      </w:r>
      <w:r w:rsidR="00A11CD5">
        <w:t>analog inputs</w:t>
      </w:r>
    </w:p>
    <w:p w:rsidR="00A7553C" w:rsidRPr="00340F0B" w:rsidRDefault="00A7553C">
      <w:pPr>
        <w:numPr>
          <w:ilvl w:val="0"/>
          <w:numId w:val="7"/>
        </w:numPr>
      </w:pPr>
      <w:r w:rsidRPr="00340F0B">
        <w:t>Handles latent SC communication tasks</w:t>
      </w:r>
    </w:p>
    <w:p w:rsidR="00A7553C" w:rsidRPr="00340F0B" w:rsidRDefault="00A7553C">
      <w:pPr>
        <w:numPr>
          <w:ilvl w:val="0"/>
          <w:numId w:val="7"/>
        </w:numPr>
      </w:pPr>
      <w:r w:rsidRPr="00340F0B">
        <w:t>Handles latent CAN bus activities</w:t>
      </w:r>
    </w:p>
    <w:p w:rsidR="00DC6795" w:rsidRPr="00340F0B" w:rsidRDefault="00DC6795">
      <w:pPr>
        <w:numPr>
          <w:ilvl w:val="0"/>
          <w:numId w:val="7"/>
        </w:numPr>
      </w:pPr>
      <w:r w:rsidRPr="00340F0B">
        <w:t>Handles changes in Motor port configuration</w:t>
      </w:r>
    </w:p>
    <w:p w:rsidR="00A7553C" w:rsidRPr="00340F0B" w:rsidRDefault="00A7553C">
      <w:pPr>
        <w:pStyle w:val="Heading3"/>
        <w:numPr>
          <w:ilvl w:val="2"/>
          <w:numId w:val="18"/>
        </w:numPr>
        <w:rPr>
          <w:rFonts w:ascii="Smith&amp;NephewLF" w:hAnsi="Smith&amp;NephewLF"/>
        </w:rPr>
      </w:pPr>
      <w:bookmarkStart w:id="10" w:name="_Toc20379792"/>
      <w:r w:rsidRPr="00340F0B">
        <w:rPr>
          <w:rFonts w:ascii="Smith&amp;NephewLF" w:hAnsi="Smith&amp;NephewLF"/>
        </w:rPr>
        <w:t>Interrupts</w:t>
      </w:r>
      <w:bookmarkEnd w:id="10"/>
    </w:p>
    <w:p w:rsidR="003B6C68" w:rsidRDefault="003B6C68" w:rsidP="003B6C68">
      <w:r>
        <w:t>Three types of interrupts are configured on the MC:</w:t>
      </w:r>
    </w:p>
    <w:p w:rsidR="003B6C68" w:rsidRDefault="003B6C68" w:rsidP="003B6C68"/>
    <w:p w:rsidR="003B6C68" w:rsidRDefault="003B6C68" w:rsidP="003B6C68">
      <w:pPr>
        <w:numPr>
          <w:ilvl w:val="0"/>
          <w:numId w:val="24"/>
        </w:numPr>
        <w:jc w:val="left"/>
      </w:pPr>
      <w:r>
        <w:t>Watchdog</w:t>
      </w:r>
    </w:p>
    <w:p w:rsidR="003B6C68" w:rsidRDefault="003B6C68" w:rsidP="003B6C68">
      <w:pPr>
        <w:numPr>
          <w:ilvl w:val="0"/>
          <w:numId w:val="24"/>
        </w:numPr>
        <w:jc w:val="left"/>
      </w:pPr>
      <w:r>
        <w:t>Timer</w:t>
      </w:r>
    </w:p>
    <w:p w:rsidR="003B6C68" w:rsidRDefault="003B6C68" w:rsidP="003B6C68">
      <w:pPr>
        <w:numPr>
          <w:ilvl w:val="0"/>
          <w:numId w:val="24"/>
        </w:numPr>
        <w:jc w:val="left"/>
      </w:pPr>
      <w:r>
        <w:t>Communications</w:t>
      </w:r>
    </w:p>
    <w:p w:rsidR="003B6C68" w:rsidRDefault="003B6C68" w:rsidP="003B6C68"/>
    <w:p w:rsidR="003B6C68" w:rsidRPr="00340F0B" w:rsidRDefault="003B6C68" w:rsidP="00A42380">
      <w:r w:rsidRPr="00A42380">
        <w:rPr>
          <w:b/>
        </w:rPr>
        <w:t>Note:</w:t>
      </w:r>
      <w:r w:rsidRPr="00340F0B">
        <w:t xml:space="preserve"> DSC generated interrupts that halt the processor also exist. These are beyond the scope of this document.</w:t>
      </w:r>
    </w:p>
    <w:p w:rsidR="00A7553C" w:rsidRPr="00340F0B" w:rsidRDefault="00A7553C">
      <w:pPr>
        <w:pStyle w:val="Heading4"/>
        <w:numPr>
          <w:ilvl w:val="3"/>
          <w:numId w:val="18"/>
        </w:numPr>
        <w:rPr>
          <w:rFonts w:ascii="Smith&amp;NephewLF" w:hAnsi="Smith&amp;NephewLF"/>
        </w:rPr>
      </w:pPr>
      <w:bookmarkStart w:id="11" w:name="_Toc20379793"/>
      <w:r w:rsidRPr="00340F0B">
        <w:rPr>
          <w:rFonts w:ascii="Smith&amp;NephewLF" w:hAnsi="Smith&amp;NephewLF"/>
        </w:rPr>
        <w:lastRenderedPageBreak/>
        <w:t>Watchdog</w:t>
      </w:r>
      <w:bookmarkEnd w:id="11"/>
    </w:p>
    <w:p w:rsidR="00A7553C" w:rsidRPr="00340F0B" w:rsidRDefault="00A7553C">
      <w:r w:rsidRPr="00A51624">
        <w:t xml:space="preserve">The two second watchdog timer is refreshed by the main program loop approximately every millisecond.  Should the watchdog timer ever time out, complete DSC/system software reset will occur, leaving the MC in a safe “No Motor” state.  Application software can detect this event by testing the wPortType variable for </w:t>
      </w:r>
      <w:r w:rsidR="00DC0B1B" w:rsidRPr="00340F0B">
        <w:t>zero</w:t>
      </w:r>
      <w:r w:rsidRPr="00340F0B">
        <w:t>.</w:t>
      </w:r>
    </w:p>
    <w:p w:rsidR="00A7553C" w:rsidRPr="00340F0B" w:rsidRDefault="00A7553C">
      <w:pPr>
        <w:pStyle w:val="Heading4"/>
        <w:numPr>
          <w:ilvl w:val="3"/>
          <w:numId w:val="18"/>
        </w:numPr>
        <w:rPr>
          <w:rFonts w:ascii="Smith&amp;NephewLF" w:hAnsi="Smith&amp;NephewLF"/>
        </w:rPr>
      </w:pPr>
      <w:bookmarkStart w:id="12" w:name="_Toc20379794"/>
      <w:r w:rsidRPr="00340F0B">
        <w:rPr>
          <w:rFonts w:ascii="Smith&amp;NephewLF" w:hAnsi="Smith&amp;NephewLF"/>
        </w:rPr>
        <w:t>Timer</w:t>
      </w:r>
      <w:bookmarkEnd w:id="12"/>
    </w:p>
    <w:p w:rsidR="00A7553C" w:rsidRPr="00A51624" w:rsidRDefault="00A7553C">
      <w:r w:rsidRPr="00A51624">
        <w:t>The majority of the MC motor control functionality takes place within the timer interrupts.  These interrupts are configured to trigger either with a time interval overflow, or hardware edge (or both).</w:t>
      </w:r>
    </w:p>
    <w:p w:rsidR="00A7553C" w:rsidRPr="00340F0B" w:rsidRDefault="00A7553C">
      <w:pPr>
        <w:pStyle w:val="Heading5"/>
        <w:numPr>
          <w:ilvl w:val="4"/>
          <w:numId w:val="18"/>
        </w:numPr>
        <w:rPr>
          <w:rFonts w:ascii="Smith&amp;NephewLF" w:hAnsi="Smith&amp;NephewLF"/>
        </w:rPr>
      </w:pPr>
      <w:bookmarkStart w:id="13" w:name="_Toc20379795"/>
      <w:r w:rsidRPr="00340F0B">
        <w:rPr>
          <w:rFonts w:ascii="Smith&amp;NephewLF" w:hAnsi="Smith&amp;NephewLF"/>
        </w:rPr>
        <w:t>Interval Overflow</w:t>
      </w:r>
      <w:bookmarkEnd w:id="13"/>
    </w:p>
    <w:p w:rsidR="00A7553C" w:rsidRPr="00A51624" w:rsidRDefault="00A7553C" w:rsidP="00A42380">
      <w:pPr>
        <w:numPr>
          <w:ilvl w:val="0"/>
          <w:numId w:val="9"/>
        </w:numPr>
        <w:tabs>
          <w:tab w:val="num" w:pos="648"/>
        </w:tabs>
        <w:ind w:left="648"/>
        <w:jc w:val="left"/>
      </w:pPr>
      <w:r w:rsidRPr="00A51624">
        <w:t xml:space="preserve">A </w:t>
      </w:r>
      <w:r w:rsidR="00911609" w:rsidRPr="00A51624">
        <w:t>five hundred micro</w:t>
      </w:r>
      <w:r w:rsidRPr="00A51624">
        <w:t>second multi purpose low priority timer:</w:t>
      </w:r>
    </w:p>
    <w:p w:rsidR="00A7553C" w:rsidRPr="00340F0B" w:rsidRDefault="00A7553C" w:rsidP="00A42380">
      <w:pPr>
        <w:numPr>
          <w:ilvl w:val="0"/>
          <w:numId w:val="7"/>
        </w:numPr>
        <w:tabs>
          <w:tab w:val="clear" w:pos="576"/>
        </w:tabs>
        <w:ind w:left="1080" w:hanging="360"/>
      </w:pPr>
      <w:r w:rsidRPr="00340F0B">
        <w:t>Services the one second Heartbeat communications integrity down counter</w:t>
      </w:r>
    </w:p>
    <w:p w:rsidR="00A7553C" w:rsidRPr="00340F0B" w:rsidRDefault="00A7553C" w:rsidP="00A42380">
      <w:pPr>
        <w:numPr>
          <w:ilvl w:val="0"/>
          <w:numId w:val="7"/>
        </w:numPr>
        <w:tabs>
          <w:tab w:val="clear" w:pos="576"/>
        </w:tabs>
        <w:ind w:left="1080" w:hanging="360"/>
      </w:pPr>
      <w:r w:rsidRPr="00340F0B">
        <w:t>Reads all ADCs</w:t>
      </w:r>
    </w:p>
    <w:p w:rsidR="00A7553C" w:rsidRPr="00340F0B" w:rsidRDefault="00A7553C" w:rsidP="00A42380">
      <w:pPr>
        <w:numPr>
          <w:ilvl w:val="0"/>
          <w:numId w:val="7"/>
        </w:numPr>
        <w:tabs>
          <w:tab w:val="clear" w:pos="576"/>
        </w:tabs>
        <w:ind w:left="1080" w:hanging="360"/>
      </w:pPr>
      <w:r w:rsidRPr="00340F0B">
        <w:t xml:space="preserve">Reads </w:t>
      </w:r>
      <w:r w:rsidR="00011B72" w:rsidRPr="00340F0B">
        <w:t xml:space="preserve">and debounces </w:t>
      </w:r>
      <w:r w:rsidRPr="00340F0B">
        <w:t>both HallBus ports</w:t>
      </w:r>
    </w:p>
    <w:p w:rsidR="00A7553C" w:rsidRPr="00340F0B" w:rsidRDefault="00A7553C" w:rsidP="00A42380">
      <w:pPr>
        <w:numPr>
          <w:ilvl w:val="0"/>
          <w:numId w:val="7"/>
        </w:numPr>
        <w:tabs>
          <w:tab w:val="clear" w:pos="576"/>
        </w:tabs>
        <w:ind w:left="1080" w:hanging="360"/>
      </w:pPr>
      <w:r w:rsidRPr="00340F0B">
        <w:t>RS485 (SCI0 &amp; SCI1) buffer data retrieval</w:t>
      </w:r>
    </w:p>
    <w:p w:rsidR="00A7553C" w:rsidRPr="00340F0B" w:rsidRDefault="00A7553C" w:rsidP="00A42380">
      <w:pPr>
        <w:numPr>
          <w:ilvl w:val="0"/>
          <w:numId w:val="7"/>
        </w:numPr>
        <w:tabs>
          <w:tab w:val="clear" w:pos="576"/>
        </w:tabs>
        <w:ind w:left="1080" w:hanging="360"/>
      </w:pPr>
      <w:r w:rsidRPr="00340F0B">
        <w:t>Provides general purpose down counter</w:t>
      </w:r>
      <w:r w:rsidR="00DA1416" w:rsidRPr="00340F0B">
        <w:t>s</w:t>
      </w:r>
    </w:p>
    <w:p w:rsidR="00A7553C" w:rsidRPr="00340F0B" w:rsidRDefault="00A7553C" w:rsidP="00A42380">
      <w:pPr>
        <w:numPr>
          <w:ilvl w:val="0"/>
          <w:numId w:val="9"/>
        </w:numPr>
        <w:tabs>
          <w:tab w:val="num" w:pos="648"/>
        </w:tabs>
        <w:ind w:left="648"/>
        <w:jc w:val="left"/>
      </w:pPr>
      <w:r w:rsidRPr="00340F0B">
        <w:t>Two user definable interval timers, one for each motor port, used for synchronous and/or asynchronous motor control loops.</w:t>
      </w:r>
    </w:p>
    <w:p w:rsidR="00A7553C" w:rsidRPr="00340F0B" w:rsidRDefault="00A7553C">
      <w:pPr>
        <w:pStyle w:val="Heading5"/>
        <w:numPr>
          <w:ilvl w:val="4"/>
          <w:numId w:val="18"/>
        </w:numPr>
        <w:rPr>
          <w:rFonts w:ascii="Smith&amp;NephewLF" w:hAnsi="Smith&amp;NephewLF"/>
        </w:rPr>
      </w:pPr>
      <w:bookmarkStart w:id="14" w:name="_Toc20379796"/>
      <w:r w:rsidRPr="00340F0B">
        <w:rPr>
          <w:rFonts w:ascii="Smith&amp;NephewLF" w:hAnsi="Smith&amp;NephewLF"/>
        </w:rPr>
        <w:t>Hardware edge</w:t>
      </w:r>
      <w:bookmarkEnd w:id="14"/>
    </w:p>
    <w:p w:rsidR="00A7553C" w:rsidRPr="00340F0B" w:rsidRDefault="00A7553C">
      <w:r w:rsidRPr="00A51624">
        <w:t>For each port, commutation for asynchronous (brushless) motors occurs in timer interrupts configured as edge triggered capture timers with overflow enabled.  There is one interrupt service for each of the motor armature position Hall Effect sensors, for a total of six (three per port).  These individual interrupts all ca</w:t>
      </w:r>
      <w:r w:rsidRPr="00340F0B">
        <w:t>ll the same reentrant function to commutate the brushless motor (rotate the electromagnetic field around the stator), and accumulate position data for velocity calculations.  As this routine is synchronous with the motor’s armature position when it is moving, it is also used for tracking the armature WindowLock position.  The interval overflow trigger forced the interrupts whenever the motor is not moving or moving too slowly.</w:t>
      </w:r>
    </w:p>
    <w:p w:rsidR="00A7553C" w:rsidRPr="00340F0B" w:rsidRDefault="00A7553C">
      <w:pPr>
        <w:pStyle w:val="Heading4"/>
        <w:numPr>
          <w:ilvl w:val="3"/>
          <w:numId w:val="18"/>
        </w:numPr>
        <w:rPr>
          <w:rFonts w:ascii="Smith&amp;NephewLF" w:hAnsi="Smith&amp;NephewLF"/>
        </w:rPr>
      </w:pPr>
      <w:bookmarkStart w:id="15" w:name="_Toc20379797"/>
      <w:r w:rsidRPr="00340F0B">
        <w:rPr>
          <w:rFonts w:ascii="Smith&amp;NephewLF" w:hAnsi="Smith&amp;NephewLF"/>
        </w:rPr>
        <w:t>Communication</w:t>
      </w:r>
      <w:bookmarkEnd w:id="15"/>
    </w:p>
    <w:p w:rsidR="00A7553C" w:rsidRPr="00A51624" w:rsidRDefault="00A7553C">
      <w:r w:rsidRPr="00A51624">
        <w:t>A parallel interface between the ARM and DSC handles the inter-processor communication. Serial communication with peripheral and/or accessory devices utilizes the SCI interrupts.</w:t>
      </w:r>
    </w:p>
    <w:p w:rsidR="00A7553C" w:rsidRPr="00340F0B" w:rsidRDefault="00A7553C">
      <w:pPr>
        <w:pStyle w:val="Heading5"/>
        <w:numPr>
          <w:ilvl w:val="4"/>
          <w:numId w:val="18"/>
        </w:numPr>
        <w:rPr>
          <w:rFonts w:ascii="Smith&amp;NephewLF" w:hAnsi="Smith&amp;NephewLF"/>
        </w:rPr>
      </w:pPr>
      <w:bookmarkStart w:id="16" w:name="_Toc20379798"/>
      <w:r w:rsidRPr="00340F0B">
        <w:rPr>
          <w:rFonts w:ascii="Smith&amp;NephewLF" w:hAnsi="Smith&amp;NephewLF"/>
        </w:rPr>
        <w:t>Parallel</w:t>
      </w:r>
      <w:bookmarkEnd w:id="16"/>
    </w:p>
    <w:p w:rsidR="00A7553C" w:rsidRPr="00A51624" w:rsidRDefault="00A7553C">
      <w:r w:rsidRPr="00A51624">
        <w:t xml:space="preserve">A 16 bit parallel IO bus with some control and handshaking lines connect between the DSC and ARM processors for the passing of configuration and control data.  (See section </w:t>
      </w:r>
      <w:r w:rsidRPr="00A51624">
        <w:fldChar w:fldCharType="begin"/>
      </w:r>
      <w:r w:rsidRPr="00340F0B">
        <w:instrText xml:space="preserve"> REF _Ref228931508 \r \h </w:instrText>
      </w:r>
      <w:r w:rsidR="00124587" w:rsidRPr="00340F0B">
        <w:instrText xml:space="preserve"> \* MERGEFORMAT </w:instrText>
      </w:r>
      <w:r w:rsidRPr="00A51624">
        <w:fldChar w:fldCharType="separate"/>
      </w:r>
      <w:r w:rsidR="00547B58">
        <w:t>2.2</w:t>
      </w:r>
      <w:r w:rsidRPr="00A51624">
        <w:fldChar w:fldCharType="end"/>
      </w:r>
      <w:r w:rsidRPr="00A51624">
        <w:t>, below, and 15000721 Dyonics II EIP Inter Controller Protocol.)</w:t>
      </w:r>
    </w:p>
    <w:p w:rsidR="00A7553C" w:rsidRPr="00340F0B" w:rsidRDefault="00A7553C">
      <w:pPr>
        <w:pStyle w:val="Heading5"/>
        <w:numPr>
          <w:ilvl w:val="4"/>
          <w:numId w:val="18"/>
        </w:numPr>
        <w:rPr>
          <w:rFonts w:ascii="Smith&amp;NephewLF" w:hAnsi="Smith&amp;NephewLF"/>
        </w:rPr>
      </w:pPr>
      <w:bookmarkStart w:id="17" w:name="_Toc20379799"/>
      <w:r w:rsidRPr="00340F0B">
        <w:rPr>
          <w:rFonts w:ascii="Smith&amp;NephewLF" w:hAnsi="Smith&amp;NephewLF"/>
        </w:rPr>
        <w:t>SCI</w:t>
      </w:r>
      <w:bookmarkEnd w:id="17"/>
    </w:p>
    <w:p w:rsidR="00A7553C" w:rsidRPr="00340F0B" w:rsidRDefault="00A7553C">
      <w:r w:rsidRPr="00A51624">
        <w:t xml:space="preserve">The RS485 communications with accessory devices such as footswitches and MDUs is provided with the SCI0 and SCI1 interrupts.  (See section 2.4.4, below, and </w:t>
      </w:r>
      <w:r w:rsidR="003C5898" w:rsidRPr="00340F0B">
        <w:t>15000286</w:t>
      </w:r>
      <w:r w:rsidRPr="00340F0B">
        <w:t xml:space="preserve"> Dyonics II </w:t>
      </w:r>
      <w:r w:rsidR="003C5898" w:rsidRPr="00340F0B">
        <w:t xml:space="preserve">RS485 Accessory </w:t>
      </w:r>
      <w:r w:rsidRPr="00340F0B">
        <w:t>Protocol.)</w:t>
      </w:r>
    </w:p>
    <w:p w:rsidR="00A7553C" w:rsidRPr="00340F0B" w:rsidRDefault="00A7553C">
      <w:pPr>
        <w:pStyle w:val="Heading1"/>
        <w:numPr>
          <w:ilvl w:val="0"/>
          <w:numId w:val="18"/>
        </w:numPr>
        <w:rPr>
          <w:rFonts w:ascii="Smith&amp;NephewLF" w:hAnsi="Smith&amp;NephewLF"/>
        </w:rPr>
      </w:pPr>
      <w:bookmarkStart w:id="18" w:name="_Toc20379800"/>
      <w:r w:rsidRPr="00340F0B">
        <w:rPr>
          <w:rFonts w:ascii="Smith&amp;NephewLF" w:hAnsi="Smith&amp;NephewLF"/>
        </w:rPr>
        <w:t>Design Specifications</w:t>
      </w:r>
      <w:bookmarkEnd w:id="18"/>
    </w:p>
    <w:p w:rsidR="00A7553C" w:rsidRPr="00A51624" w:rsidRDefault="00A7553C">
      <w:r w:rsidRPr="00A51624">
        <w:t>The design specifications are linked to the software requirements by the requirements’ headings and section numbers used below.</w:t>
      </w:r>
    </w:p>
    <w:p w:rsidR="00A7553C" w:rsidRPr="00340F0B" w:rsidRDefault="00A7553C">
      <w:pPr>
        <w:pStyle w:val="Heading2"/>
        <w:numPr>
          <w:ilvl w:val="1"/>
          <w:numId w:val="18"/>
        </w:numPr>
        <w:rPr>
          <w:rFonts w:ascii="Smith&amp;NephewLF" w:hAnsi="Smith&amp;NephewLF"/>
        </w:rPr>
      </w:pPr>
      <w:bookmarkStart w:id="19" w:name="_Toc20379801"/>
      <w:r w:rsidRPr="00340F0B">
        <w:rPr>
          <w:rFonts w:ascii="Smith&amp;NephewLF" w:hAnsi="Smith&amp;NephewLF"/>
        </w:rPr>
        <w:t>Software Upgrade Interface</w:t>
      </w:r>
      <w:bookmarkEnd w:id="19"/>
    </w:p>
    <w:p w:rsidR="00A7553C" w:rsidRDefault="00A7553C">
      <w:r w:rsidRPr="00A51624">
        <w:t>Software upgrades are accomplished with a two step process via the parallel inter-processor interface and the Boot process.  First, a new software version must be copied via the parallel bus to the upper bank of flash memory from the SC’s application software.  Next (on the next MC reset) the boot code checks upper and lower flash memory banks for CRCs and software version numbers and provides the following primary functions:</w:t>
      </w:r>
    </w:p>
    <w:p w:rsidR="00EB5845" w:rsidRPr="00A51624" w:rsidRDefault="00EB5845"/>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4950"/>
      </w:tblGrid>
      <w:tr w:rsidR="00EB5845" w:rsidRPr="009D1BB4" w:rsidTr="00294FC1">
        <w:tc>
          <w:tcPr>
            <w:tcW w:w="4860" w:type="dxa"/>
            <w:shd w:val="clear" w:color="auto" w:fill="auto"/>
          </w:tcPr>
          <w:p w:rsidR="00EB5845" w:rsidRPr="009D1BB4" w:rsidRDefault="00EB5845" w:rsidP="00294FC1">
            <w:pPr>
              <w:spacing w:before="40" w:after="40"/>
              <w:jc w:val="center"/>
              <w:rPr>
                <w:b/>
              </w:rPr>
            </w:pPr>
            <w:r>
              <w:rPr>
                <w:b/>
              </w:rPr>
              <w:lastRenderedPageBreak/>
              <w:t>If</w:t>
            </w:r>
            <w:r w:rsidRPr="009D1BB4">
              <w:rPr>
                <w:b/>
              </w:rPr>
              <w:t>….</w:t>
            </w:r>
            <w:r>
              <w:rPr>
                <w:b/>
              </w:rPr>
              <w:t xml:space="preserve"> </w:t>
            </w:r>
          </w:p>
        </w:tc>
        <w:tc>
          <w:tcPr>
            <w:tcW w:w="4950" w:type="dxa"/>
            <w:shd w:val="clear" w:color="auto" w:fill="auto"/>
          </w:tcPr>
          <w:p w:rsidR="00EB5845" w:rsidRPr="009D1BB4" w:rsidRDefault="00EB5845" w:rsidP="00294FC1">
            <w:pPr>
              <w:spacing w:before="40" w:after="40"/>
              <w:jc w:val="center"/>
              <w:rPr>
                <w:b/>
              </w:rPr>
            </w:pPr>
            <w:r w:rsidRPr="009D1BB4">
              <w:rPr>
                <w:b/>
              </w:rPr>
              <w:t>Then…</w:t>
            </w:r>
          </w:p>
        </w:tc>
      </w:tr>
      <w:tr w:rsidR="00EB5845" w:rsidTr="00294FC1">
        <w:tc>
          <w:tcPr>
            <w:tcW w:w="4860" w:type="dxa"/>
            <w:shd w:val="clear" w:color="auto" w:fill="auto"/>
          </w:tcPr>
          <w:p w:rsidR="00EB5845" w:rsidRDefault="00EB5845" w:rsidP="00294FC1">
            <w:pPr>
              <w:spacing w:before="40" w:after="40"/>
            </w:pPr>
            <w:r>
              <w:t>Upper bank is missing or corrupt AND the lower bank is okay.</w:t>
            </w:r>
          </w:p>
        </w:tc>
        <w:tc>
          <w:tcPr>
            <w:tcW w:w="4950" w:type="dxa"/>
            <w:shd w:val="clear" w:color="auto" w:fill="auto"/>
          </w:tcPr>
          <w:p w:rsidR="00EB5845" w:rsidRDefault="00EB5845" w:rsidP="00294FC1">
            <w:pPr>
              <w:spacing w:before="40" w:after="40"/>
            </w:pPr>
            <w:r>
              <w:t>Copy the lower to the upper.</w:t>
            </w:r>
          </w:p>
        </w:tc>
      </w:tr>
      <w:tr w:rsidR="00EB5845" w:rsidTr="00294FC1">
        <w:tc>
          <w:tcPr>
            <w:tcW w:w="4860" w:type="dxa"/>
            <w:shd w:val="clear" w:color="auto" w:fill="auto"/>
          </w:tcPr>
          <w:p w:rsidR="00EB5845" w:rsidRDefault="00EB5845" w:rsidP="00294FC1">
            <w:pPr>
              <w:spacing w:before="40" w:after="40"/>
            </w:pPr>
            <w:r>
              <w:t>Upper bank is okay AND lower bank is corrupt.</w:t>
            </w:r>
          </w:p>
        </w:tc>
        <w:tc>
          <w:tcPr>
            <w:tcW w:w="4950" w:type="dxa"/>
            <w:shd w:val="clear" w:color="auto" w:fill="auto"/>
          </w:tcPr>
          <w:p w:rsidR="00EB5845" w:rsidRDefault="00EB5845" w:rsidP="00294FC1">
            <w:pPr>
              <w:spacing w:before="40" w:after="40"/>
            </w:pPr>
            <w:r>
              <w:t>Copy the upper to the lower.</w:t>
            </w:r>
          </w:p>
        </w:tc>
      </w:tr>
      <w:tr w:rsidR="00EB5845" w:rsidTr="00294FC1">
        <w:tc>
          <w:tcPr>
            <w:tcW w:w="4860" w:type="dxa"/>
            <w:shd w:val="clear" w:color="auto" w:fill="auto"/>
          </w:tcPr>
          <w:p w:rsidR="00EB5845" w:rsidRDefault="00EB5845" w:rsidP="00294FC1">
            <w:pPr>
              <w:spacing w:before="40" w:after="40"/>
            </w:pPr>
            <w:r>
              <w:t>Upper bank is okay AND the lower bank is okay AND the version numbers are different.</w:t>
            </w:r>
          </w:p>
        </w:tc>
        <w:tc>
          <w:tcPr>
            <w:tcW w:w="4950" w:type="dxa"/>
            <w:shd w:val="clear" w:color="auto" w:fill="auto"/>
          </w:tcPr>
          <w:p w:rsidR="00EB5845" w:rsidRDefault="00EB5845" w:rsidP="00294FC1">
            <w:pPr>
              <w:spacing w:before="40" w:after="40"/>
            </w:pPr>
            <w:r>
              <w:t>C</w:t>
            </w:r>
            <w:r w:rsidRPr="00646CEA">
              <w:t xml:space="preserve">opy </w:t>
            </w:r>
            <w:r>
              <w:t xml:space="preserve">the </w:t>
            </w:r>
            <w:r w:rsidRPr="00646CEA">
              <w:t xml:space="preserve">upper to </w:t>
            </w:r>
            <w:r>
              <w:t xml:space="preserve">the </w:t>
            </w:r>
            <w:r w:rsidRPr="00646CEA">
              <w:t>lower. Software upgrades occur by this mechanism.</w:t>
            </w:r>
          </w:p>
        </w:tc>
      </w:tr>
      <w:tr w:rsidR="00EB5845" w:rsidTr="00294FC1">
        <w:tc>
          <w:tcPr>
            <w:tcW w:w="4860" w:type="dxa"/>
            <w:shd w:val="clear" w:color="auto" w:fill="auto"/>
          </w:tcPr>
          <w:p w:rsidR="00EB5845" w:rsidRDefault="00EB5845" w:rsidP="00294FC1">
            <w:pPr>
              <w:spacing w:before="40" w:after="40"/>
            </w:pPr>
            <w:r>
              <w:t>Upper bank is okay AND lower bank is okay AND version numbers are the same.</w:t>
            </w:r>
          </w:p>
        </w:tc>
        <w:tc>
          <w:tcPr>
            <w:tcW w:w="4950" w:type="dxa"/>
            <w:shd w:val="clear" w:color="auto" w:fill="auto"/>
          </w:tcPr>
          <w:p w:rsidR="00EB5845" w:rsidRDefault="00EB5845" w:rsidP="00294FC1">
            <w:pPr>
              <w:spacing w:before="40" w:after="40"/>
            </w:pPr>
            <w:r>
              <w:t>Do nothing.</w:t>
            </w:r>
          </w:p>
        </w:tc>
      </w:tr>
    </w:tbl>
    <w:p w:rsidR="00A7553C" w:rsidRPr="00340F0B" w:rsidRDefault="00A7553C">
      <w:pPr>
        <w:spacing w:before="120"/>
      </w:pPr>
      <w:r w:rsidRPr="00340F0B">
        <w:t>The process of upgrading software falls into the following three scenarios:</w:t>
      </w:r>
    </w:p>
    <w:p w:rsidR="00A7553C" w:rsidRPr="00340F0B" w:rsidRDefault="00A7553C" w:rsidP="00A42380">
      <w:pPr>
        <w:pStyle w:val="ListNumber"/>
        <w:spacing w:before="0"/>
        <w:ind w:left="720" w:hanging="360"/>
      </w:pPr>
      <w:r w:rsidRPr="00340F0B">
        <w:t>Any valid software with a unique version number transferred to the upper flash memory bank through the parallel interface from the application software will be evaluated and copied down to the lower flash bank by the Boot process on the next power up or reset cycle.</w:t>
      </w:r>
    </w:p>
    <w:p w:rsidR="00A7553C" w:rsidRPr="00340F0B" w:rsidRDefault="00A7553C" w:rsidP="00A42380">
      <w:pPr>
        <w:pStyle w:val="ListNumber"/>
        <w:numPr>
          <w:ilvl w:val="0"/>
          <w:numId w:val="3"/>
        </w:numPr>
        <w:spacing w:before="0"/>
        <w:ind w:left="720" w:hanging="360"/>
      </w:pPr>
      <w:r w:rsidRPr="00340F0B">
        <w:t>Corrupted software transferred by the application will fail CRC and be replaced with the lower bank image (current software version).</w:t>
      </w:r>
    </w:p>
    <w:p w:rsidR="00A7553C" w:rsidRPr="00340F0B" w:rsidRDefault="00A7553C" w:rsidP="00A42380">
      <w:pPr>
        <w:pStyle w:val="ListNumber"/>
        <w:numPr>
          <w:ilvl w:val="0"/>
          <w:numId w:val="3"/>
        </w:numPr>
        <w:spacing w:before="0"/>
        <w:ind w:left="720" w:hanging="360"/>
      </w:pPr>
      <w:r w:rsidRPr="00340F0B">
        <w:t>Similarly, interrupted transfers will fail CRC and be replaced with the lower bank image.</w:t>
      </w:r>
    </w:p>
    <w:p w:rsidR="00A7553C" w:rsidRPr="00340F0B" w:rsidRDefault="00A7553C">
      <w:pPr>
        <w:pStyle w:val="Heading2"/>
        <w:numPr>
          <w:ilvl w:val="1"/>
          <w:numId w:val="18"/>
        </w:numPr>
        <w:rPr>
          <w:rFonts w:ascii="Smith&amp;NephewLF" w:hAnsi="Smith&amp;NephewLF"/>
        </w:rPr>
      </w:pPr>
      <w:bookmarkStart w:id="20" w:name="_Ref228931508"/>
      <w:bookmarkStart w:id="21" w:name="_Toc20379802"/>
      <w:r w:rsidRPr="00340F0B">
        <w:rPr>
          <w:rFonts w:ascii="Smith&amp;NephewLF" w:hAnsi="Smith&amp;NephewLF"/>
        </w:rPr>
        <w:t>System Controller Interface</w:t>
      </w:r>
      <w:bookmarkEnd w:id="20"/>
      <w:bookmarkEnd w:id="21"/>
    </w:p>
    <w:p w:rsidR="00EB5845" w:rsidRDefault="00EB5845" w:rsidP="00EB5845">
      <w:pPr>
        <w:numPr>
          <w:ilvl w:val="0"/>
          <w:numId w:val="26"/>
        </w:numPr>
        <w:jc w:val="left"/>
      </w:pPr>
      <w:r>
        <w:t>The communications interface uses a parallel bus to pass status, configuration and control data between the SC and memory map on the MC. The SC reads and writes to this space to configure, inquire about and control the MC. See Section 2.2.2, in this document.</w:t>
      </w:r>
    </w:p>
    <w:p w:rsidR="00EB5845" w:rsidRDefault="00EB5845" w:rsidP="00EB5845">
      <w:pPr>
        <w:numPr>
          <w:ilvl w:val="0"/>
          <w:numId w:val="26"/>
        </w:numPr>
        <w:jc w:val="left"/>
      </w:pPr>
      <w:r>
        <w:t>Additionally, the parallel interface is used to transfer a new program image to the upper flash memory area if so directed by the SC, see Section 2.1 in this document.</w:t>
      </w:r>
    </w:p>
    <w:p w:rsidR="00A7553C" w:rsidRPr="00340F0B" w:rsidRDefault="00A7553C">
      <w:pPr>
        <w:pStyle w:val="Heading3"/>
        <w:numPr>
          <w:ilvl w:val="2"/>
          <w:numId w:val="18"/>
        </w:numPr>
        <w:rPr>
          <w:rFonts w:ascii="Smith&amp;NephewLF" w:hAnsi="Smith&amp;NephewLF"/>
        </w:rPr>
      </w:pPr>
      <w:bookmarkStart w:id="22" w:name="_Toc17815878"/>
      <w:bookmarkStart w:id="23" w:name="_Toc17815879"/>
      <w:bookmarkStart w:id="24" w:name="_Toc20379803"/>
      <w:bookmarkEnd w:id="22"/>
      <w:bookmarkEnd w:id="23"/>
      <w:r w:rsidRPr="00340F0B">
        <w:rPr>
          <w:rFonts w:ascii="Smith&amp;NephewLF" w:hAnsi="Smith&amp;NephewLF"/>
        </w:rPr>
        <w:t>Communication Memory Map</w:t>
      </w:r>
      <w:bookmarkEnd w:id="24"/>
    </w:p>
    <w:p w:rsidR="00A7553C" w:rsidRPr="00A51624" w:rsidRDefault="00A7553C">
      <w:r w:rsidRPr="00A51624">
        <w:t>Two memory sets are available to the application software via the parallel bus; i.e. RAM and flash memory.  Writing to the flash memory block is the means provided for software upgrades, while reading and writing to RAM provides the means to configure and control motors.  The global RAM structure for motor control and I/O is defined by:</w:t>
      </w:r>
    </w:p>
    <w:p w:rsidR="00A7553C" w:rsidRPr="00A42380" w:rsidRDefault="00A7553C">
      <w:pPr>
        <w:pStyle w:val="Code"/>
        <w:jc w:val="left"/>
        <w:rPr>
          <w:rFonts w:ascii="Courier New" w:hAnsi="Courier New" w:cs="Courier New"/>
          <w:sz w:val="20"/>
        </w:rPr>
      </w:pPr>
      <w:r w:rsidRPr="00A42380">
        <w:rPr>
          <w:rFonts w:ascii="Courier New" w:hAnsi="Courier New" w:cs="Courier New"/>
          <w:sz w:val="20"/>
        </w:rPr>
        <w:t>/* Status and control structure */</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typedef struct {</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SnQByte       qVersion;</w:t>
      </w:r>
      <w:r w:rsidRPr="00A42380">
        <w:rPr>
          <w:rFonts w:ascii="Courier New" w:hAnsi="Courier New" w:cs="Courier New"/>
          <w:sz w:val="20"/>
        </w:rPr>
        <w:tab/>
      </w:r>
      <w:r w:rsidR="00652C3B">
        <w:rPr>
          <w:rFonts w:ascii="Courier New" w:hAnsi="Courier New" w:cs="Courier New"/>
          <w:sz w:val="20"/>
        </w:rPr>
        <w:tab/>
      </w:r>
      <w:r w:rsidRPr="00A42380">
        <w:rPr>
          <w:rFonts w:ascii="Courier New" w:hAnsi="Courier New" w:cs="Courier New"/>
          <w:sz w:val="20"/>
        </w:rPr>
        <w:t>// 32 bit version information</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SnWord        wPortType;</w:t>
      </w:r>
      <w:r w:rsidRPr="00A42380">
        <w:rPr>
          <w:rFonts w:ascii="Courier New" w:hAnsi="Courier New" w:cs="Courier New"/>
          <w:sz w:val="20"/>
        </w:rPr>
        <w:tab/>
      </w:r>
      <w:r w:rsidR="00652C3B">
        <w:rPr>
          <w:rFonts w:ascii="Courier New" w:hAnsi="Courier New" w:cs="Courier New"/>
          <w:sz w:val="20"/>
        </w:rPr>
        <w:tab/>
      </w:r>
      <w:r w:rsidRPr="00A42380">
        <w:rPr>
          <w:rFonts w:ascii="Courier New" w:hAnsi="Courier New" w:cs="Courier New"/>
          <w:sz w:val="20"/>
        </w:rPr>
        <w:t>// no motor / brushless motor for Ports A&amp;B</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Async         tBldcA;</w:t>
      </w:r>
      <w:r w:rsidRPr="00A42380">
        <w:rPr>
          <w:rFonts w:ascii="Courier New" w:hAnsi="Courier New" w:cs="Courier New"/>
          <w:sz w:val="20"/>
        </w:rPr>
        <w:tab/>
      </w:r>
      <w:r w:rsidRPr="00A42380">
        <w:rPr>
          <w:rFonts w:ascii="Courier New" w:hAnsi="Courier New" w:cs="Courier New"/>
          <w:sz w:val="20"/>
        </w:rPr>
        <w:tab/>
        <w:t>// port A motor control parameters</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Async         tBldcB;</w:t>
      </w:r>
      <w:r w:rsidRPr="00A42380">
        <w:rPr>
          <w:rFonts w:ascii="Courier New" w:hAnsi="Courier New" w:cs="Courier New"/>
          <w:sz w:val="20"/>
        </w:rPr>
        <w:tab/>
      </w:r>
      <w:r w:rsidRPr="00A42380">
        <w:rPr>
          <w:rFonts w:ascii="Courier New" w:hAnsi="Courier New" w:cs="Courier New"/>
          <w:sz w:val="20"/>
        </w:rPr>
        <w:tab/>
        <w:t>// port B motor control parameters etc.</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HallBus       tHallBusA;</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HallBus       tHallBusB;</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DigitalIn     tDigital;</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AnalogIn      tAnalog;</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Serial        tSerial;</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Temperature   tTemperature;</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SysInterrupt  tInterrupt;</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SnWord        wHeartCount;</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SnWord        wAuxillary;</w:t>
      </w:r>
    </w:p>
    <w:p w:rsidR="00255DA0" w:rsidRPr="00A42380" w:rsidRDefault="00255DA0" w:rsidP="00255DA0">
      <w:pPr>
        <w:pStyle w:val="Code"/>
        <w:spacing w:before="0" w:after="0"/>
        <w:jc w:val="left"/>
        <w:rPr>
          <w:rFonts w:ascii="Courier New" w:hAnsi="Courier New" w:cs="Courier New"/>
          <w:sz w:val="20"/>
        </w:rPr>
      </w:pPr>
      <w:r w:rsidRPr="00A42380">
        <w:rPr>
          <w:rFonts w:ascii="Courier New" w:hAnsi="Courier New" w:cs="Courier New"/>
          <w:sz w:val="20"/>
        </w:rPr>
        <w:t xml:space="preserve">  SnWord        wBuffer[PROFILE_BUFFER_SIZE];</w:t>
      </w:r>
    </w:p>
    <w:p w:rsidR="00255DA0" w:rsidRPr="00A42380" w:rsidRDefault="00255DA0" w:rsidP="00255DA0">
      <w:pPr>
        <w:pStyle w:val="Code"/>
        <w:spacing w:before="0" w:after="0"/>
        <w:jc w:val="left"/>
        <w:rPr>
          <w:rFonts w:ascii="Courier New" w:hAnsi="Courier New" w:cs="Courier New"/>
          <w:sz w:val="20"/>
        </w:rPr>
      </w:pPr>
      <w:r w:rsidRPr="00A42380">
        <w:rPr>
          <w:rFonts w:ascii="Courier New" w:hAnsi="Courier New" w:cs="Courier New"/>
          <w:sz w:val="20"/>
        </w:rPr>
        <w:t xml:space="preserve">  SnByte        pbSerialNumberA[SERIAL_NUMBER_STORE];</w:t>
      </w:r>
    </w:p>
    <w:p w:rsidR="00255DA0" w:rsidRPr="00A42380" w:rsidRDefault="00255DA0" w:rsidP="00255DA0">
      <w:pPr>
        <w:pStyle w:val="Code"/>
        <w:spacing w:before="0" w:after="0"/>
        <w:jc w:val="left"/>
        <w:rPr>
          <w:rFonts w:ascii="Courier New" w:hAnsi="Courier New" w:cs="Courier New"/>
          <w:sz w:val="20"/>
        </w:rPr>
      </w:pPr>
      <w:r w:rsidRPr="00A42380">
        <w:rPr>
          <w:rFonts w:ascii="Courier New" w:hAnsi="Courier New" w:cs="Courier New"/>
          <w:sz w:val="20"/>
        </w:rPr>
        <w:t xml:space="preserve">  SnByte        pbSerialNumberB[SERIAL_NUMBER_STORE];</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Status_Control;</w:t>
      </w:r>
    </w:p>
    <w:p w:rsidR="00A7553C" w:rsidRPr="00340F0B" w:rsidRDefault="00A7553C">
      <w:pPr>
        <w:pStyle w:val="Heading3"/>
        <w:numPr>
          <w:ilvl w:val="2"/>
          <w:numId w:val="18"/>
        </w:numPr>
        <w:rPr>
          <w:rFonts w:ascii="Smith&amp;NephewLF" w:hAnsi="Smith&amp;NephewLF"/>
        </w:rPr>
      </w:pPr>
      <w:bookmarkStart w:id="25" w:name="_Toc20379804"/>
      <w:r w:rsidRPr="00340F0B">
        <w:rPr>
          <w:rFonts w:ascii="Smith&amp;NephewLF" w:hAnsi="Smith&amp;NephewLF"/>
        </w:rPr>
        <w:lastRenderedPageBreak/>
        <w:t>Parallel Inter Controller Communication</w:t>
      </w:r>
      <w:bookmarkEnd w:id="25"/>
    </w:p>
    <w:p w:rsidR="00A7553C" w:rsidRPr="00113426" w:rsidRDefault="00A7553C">
      <w:r w:rsidRPr="00ED01BE">
        <w:t>The MC is the slave on the parallel bus and responds to commands from the master SC.  A command set provides the means to write to flash memory for software upgrades, write to the RS485, and to read and write to RAM</w:t>
      </w:r>
      <w:r w:rsidRPr="00113426">
        <w:t xml:space="preserve"> for motor configuration and control.  See 15000721 Dyonics II EIP Inter Controller Protocol for more detail.</w:t>
      </w:r>
    </w:p>
    <w:p w:rsidR="00A7553C" w:rsidRPr="00340F0B" w:rsidRDefault="00A7553C">
      <w:pPr>
        <w:pStyle w:val="Heading2"/>
        <w:numPr>
          <w:ilvl w:val="1"/>
          <w:numId w:val="18"/>
        </w:numPr>
        <w:rPr>
          <w:rFonts w:ascii="Smith&amp;NephewLF" w:hAnsi="Smith&amp;NephewLF"/>
        </w:rPr>
      </w:pPr>
      <w:bookmarkStart w:id="26" w:name="_Toc20379805"/>
      <w:smartTag w:uri="urn:schemas-microsoft-com:office:smarttags" w:element="place">
        <w:smartTag w:uri="urn:schemas-microsoft-com:office:smarttags" w:element="PlaceName">
          <w:r w:rsidRPr="00340F0B">
            <w:rPr>
              <w:rFonts w:ascii="Smith&amp;NephewLF" w:hAnsi="Smith&amp;NephewLF"/>
            </w:rPr>
            <w:t>Motor</w:t>
          </w:r>
        </w:smartTag>
        <w:r w:rsidRPr="00340F0B">
          <w:rPr>
            <w:rFonts w:ascii="Smith&amp;NephewLF" w:hAnsi="Smith&amp;NephewLF"/>
          </w:rPr>
          <w:t xml:space="preserve"> </w:t>
        </w:r>
        <w:smartTag w:uri="urn:schemas-microsoft-com:office:smarttags" w:element="PlaceType">
          <w:r w:rsidRPr="00340F0B">
            <w:rPr>
              <w:rFonts w:ascii="Smith&amp;NephewLF" w:hAnsi="Smith&amp;NephewLF"/>
            </w:rPr>
            <w:t>Port</w:t>
          </w:r>
        </w:smartTag>
      </w:smartTag>
      <w:r w:rsidRPr="00340F0B">
        <w:rPr>
          <w:rFonts w:ascii="Smith&amp;NephewLF" w:hAnsi="Smith&amp;NephewLF"/>
        </w:rPr>
        <w:t xml:space="preserve"> Interfaces</w:t>
      </w:r>
      <w:bookmarkEnd w:id="26"/>
    </w:p>
    <w:p w:rsidR="00294FC1" w:rsidRDefault="00A7553C" w:rsidP="00A42380">
      <w:pPr>
        <w:pStyle w:val="ListNumber"/>
        <w:numPr>
          <w:ilvl w:val="0"/>
          <w:numId w:val="17"/>
        </w:numPr>
        <w:spacing w:before="0"/>
        <w:ind w:left="720" w:hanging="360"/>
      </w:pPr>
      <w:r w:rsidRPr="00ED01BE">
        <w:t>Dual port design is provided via two separate timer interrupts, two independent configuration, control and data memory struc</w:t>
      </w:r>
      <w:r w:rsidRPr="00113426">
        <w:t>tures and several configuration dependent reentrant functions.  The timer interrupts call the reentrant motor control function.</w:t>
      </w:r>
    </w:p>
    <w:p w:rsidR="00294FC1" w:rsidRDefault="00294FC1" w:rsidP="00A42380">
      <w:pPr>
        <w:pStyle w:val="ListNumber"/>
        <w:numPr>
          <w:ilvl w:val="0"/>
          <w:numId w:val="0"/>
        </w:numPr>
        <w:spacing w:before="0"/>
        <w:ind w:left="720"/>
      </w:pPr>
    </w:p>
    <w:p w:rsidR="00A7553C" w:rsidRPr="00A42380" w:rsidRDefault="00A7553C" w:rsidP="00A42380">
      <w:pPr>
        <w:pStyle w:val="Code"/>
        <w:spacing w:before="0" w:after="0"/>
        <w:ind w:left="720" w:right="0"/>
        <w:rPr>
          <w:rFonts w:ascii="Courier New" w:hAnsi="Courier New" w:cs="Courier New"/>
          <w:sz w:val="20"/>
        </w:rPr>
      </w:pPr>
      <w:r w:rsidRPr="00A42380">
        <w:rPr>
          <w:rFonts w:ascii="Courier New" w:hAnsi="Courier New" w:cs="Courier New"/>
          <w:sz w:val="20"/>
        </w:rPr>
        <w:t>void PortA_Timer_Interrupt(void)</w:t>
      </w:r>
      <w:r w:rsidRPr="00A42380">
        <w:rPr>
          <w:rFonts w:ascii="Courier New" w:hAnsi="Courier New" w:cs="Courier New"/>
          <w:sz w:val="20"/>
        </w:rPr>
        <w:tab/>
      </w:r>
      <w:r w:rsidR="004B6D39">
        <w:rPr>
          <w:rFonts w:ascii="Courier New" w:hAnsi="Courier New" w:cs="Courier New"/>
          <w:sz w:val="20"/>
        </w:rPr>
        <w:tab/>
      </w:r>
      <w:r w:rsidR="004B6D39">
        <w:rPr>
          <w:rFonts w:ascii="Courier New" w:hAnsi="Courier New" w:cs="Courier New"/>
          <w:sz w:val="20"/>
        </w:rPr>
        <w:tab/>
      </w:r>
      <w:r w:rsidRPr="00A42380">
        <w:rPr>
          <w:rFonts w:ascii="Courier New" w:hAnsi="Courier New" w:cs="Courier New"/>
          <w:sz w:val="20"/>
        </w:rPr>
        <w:t>// Port A motor control loop timer</w:t>
      </w:r>
    </w:p>
    <w:p w:rsidR="00A7553C" w:rsidRPr="00A42380" w:rsidRDefault="00A7553C" w:rsidP="00A42380">
      <w:pPr>
        <w:pStyle w:val="Code"/>
        <w:spacing w:before="0" w:after="0"/>
        <w:ind w:left="720" w:right="0"/>
        <w:rPr>
          <w:rFonts w:ascii="Courier New" w:hAnsi="Courier New" w:cs="Courier New"/>
          <w:sz w:val="20"/>
        </w:rPr>
      </w:pPr>
      <w:r w:rsidRPr="00A42380">
        <w:rPr>
          <w:rFonts w:ascii="Courier New" w:hAnsi="Courier New" w:cs="Courier New"/>
          <w:sz w:val="20"/>
        </w:rPr>
        <w:t xml:space="preserve">void PortB_Timer_Interrupt(void) </w:t>
      </w:r>
      <w:r w:rsidRPr="00A42380">
        <w:rPr>
          <w:rFonts w:ascii="Courier New" w:hAnsi="Courier New" w:cs="Courier New"/>
          <w:sz w:val="20"/>
        </w:rPr>
        <w:tab/>
      </w:r>
      <w:r w:rsidR="004B6D39">
        <w:rPr>
          <w:rFonts w:ascii="Courier New" w:hAnsi="Courier New" w:cs="Courier New"/>
          <w:sz w:val="20"/>
        </w:rPr>
        <w:tab/>
      </w:r>
      <w:r w:rsidR="004B6D39">
        <w:rPr>
          <w:rFonts w:ascii="Courier New" w:hAnsi="Courier New" w:cs="Courier New"/>
          <w:sz w:val="20"/>
        </w:rPr>
        <w:tab/>
      </w:r>
      <w:r w:rsidRPr="00A42380">
        <w:rPr>
          <w:rFonts w:ascii="Courier New" w:hAnsi="Courier New" w:cs="Courier New"/>
          <w:sz w:val="20"/>
        </w:rPr>
        <w:t>// Port B motor control loop timer</w:t>
      </w:r>
    </w:p>
    <w:p w:rsidR="00A7553C" w:rsidRDefault="00A7553C" w:rsidP="00A42380">
      <w:pPr>
        <w:pStyle w:val="Code"/>
        <w:spacing w:before="0" w:after="0"/>
        <w:ind w:left="720" w:right="0"/>
        <w:rPr>
          <w:rFonts w:ascii="Courier New" w:hAnsi="Courier New" w:cs="Courier New"/>
          <w:sz w:val="20"/>
        </w:rPr>
      </w:pPr>
      <w:r w:rsidRPr="00A42380">
        <w:rPr>
          <w:rFonts w:ascii="Courier New" w:hAnsi="Courier New" w:cs="Courier New"/>
          <w:sz w:val="20"/>
        </w:rPr>
        <w:t>void ControlBldc(</w:t>
      </w:r>
      <w:r w:rsidRPr="00A42380">
        <w:rPr>
          <w:rFonts w:ascii="Courier New" w:hAnsi="Courier New" w:cs="Courier New"/>
          <w:b/>
          <w:bCs/>
          <w:sz w:val="20"/>
        </w:rPr>
        <w:t>Async *ptBldc</w:t>
      </w:r>
      <w:r w:rsidRPr="00A42380">
        <w:rPr>
          <w:rFonts w:ascii="Courier New" w:hAnsi="Courier New" w:cs="Courier New"/>
          <w:sz w:val="20"/>
        </w:rPr>
        <w:t>, PWM *ptPwm)</w:t>
      </w:r>
      <w:r w:rsidRPr="00A42380">
        <w:rPr>
          <w:rFonts w:ascii="Courier New" w:hAnsi="Courier New" w:cs="Courier New"/>
          <w:sz w:val="20"/>
        </w:rPr>
        <w:tab/>
        <w:t>// reentrant motor controller</w:t>
      </w:r>
    </w:p>
    <w:p w:rsidR="00294FC1" w:rsidRPr="00A42380" w:rsidRDefault="00294FC1" w:rsidP="00A42380">
      <w:pPr>
        <w:pStyle w:val="Code"/>
        <w:spacing w:before="0" w:after="0"/>
        <w:rPr>
          <w:rFonts w:ascii="Courier New" w:hAnsi="Courier New" w:cs="Courier New"/>
          <w:sz w:val="20"/>
        </w:rPr>
      </w:pPr>
    </w:p>
    <w:p w:rsidR="00A7553C" w:rsidRDefault="00A7553C" w:rsidP="00A42380">
      <w:pPr>
        <w:ind w:left="720"/>
      </w:pPr>
      <w:r>
        <w:t>The called motor control function uses the configuration, control and data memory structure specific to its hardware configuration</w:t>
      </w:r>
      <w:r w:rsidR="007D7C3B">
        <w:t>.</w:t>
      </w:r>
      <w:r>
        <w:t xml:space="preserve"> </w:t>
      </w:r>
      <w:r w:rsidR="007D7C3B">
        <w:t>(For example ptBldc is the pointer to the motor specific memory structures</w:t>
      </w:r>
      <w:r w:rsidR="007D7C3B" w:rsidDel="007D7C3B">
        <w:t xml:space="preserve"> </w:t>
      </w:r>
      <w:r w:rsidR="007D7C3B">
        <w:t xml:space="preserve">for </w:t>
      </w:r>
      <w:r>
        <w:t>asynchronous brushless type motors.</w:t>
      </w:r>
      <w:r w:rsidR="007D7C3B">
        <w:t>)</w:t>
      </w:r>
      <w:r>
        <w:t xml:space="preserve"> These data structures are downloaded from the System Controller </w:t>
      </w:r>
      <w:r w:rsidR="00221E7D">
        <w:t xml:space="preserve">or the MDU </w:t>
      </w:r>
      <w:r w:rsidR="00221E7D" w:rsidRPr="00221E7D">
        <w:t>via the RS485 Accessory Protocol (15000286</w:t>
      </w:r>
      <w:r w:rsidR="00221E7D">
        <w:t xml:space="preserve">) </w:t>
      </w:r>
      <w:r>
        <w:t>in response to the motor / device ID it compiles from digital, HallBus and serial data.  The data structures for the motor type configured to either port are:</w:t>
      </w:r>
    </w:p>
    <w:p w:rsidR="00294FC1" w:rsidRDefault="00294FC1" w:rsidP="00A42380">
      <w:pPr>
        <w:ind w:left="720"/>
      </w:pPr>
    </w:p>
    <w:p w:rsidR="00A7553C" w:rsidRPr="00A42380" w:rsidRDefault="00A7553C" w:rsidP="00A42380">
      <w:pPr>
        <w:pStyle w:val="Code"/>
        <w:spacing w:before="0" w:after="0"/>
        <w:ind w:left="720" w:right="0"/>
        <w:jc w:val="left"/>
        <w:rPr>
          <w:rFonts w:ascii="Courier New" w:hAnsi="Courier New" w:cs="Courier New"/>
          <w:sz w:val="20"/>
        </w:rPr>
      </w:pPr>
      <w:r w:rsidRPr="00A42380">
        <w:rPr>
          <w:rFonts w:ascii="Courier New" w:hAnsi="Courier New" w:cs="Courier New"/>
          <w:sz w:val="20"/>
        </w:rPr>
        <w:t>/* Brushless motors */</w:t>
      </w:r>
    </w:p>
    <w:p w:rsidR="00A7553C" w:rsidRPr="00A42380" w:rsidRDefault="00A7553C" w:rsidP="00A42380">
      <w:pPr>
        <w:pStyle w:val="Code"/>
        <w:spacing w:before="0" w:after="0"/>
        <w:ind w:left="720" w:right="0"/>
        <w:jc w:val="left"/>
        <w:rPr>
          <w:rFonts w:ascii="Courier New" w:hAnsi="Courier New" w:cs="Courier New"/>
          <w:sz w:val="20"/>
        </w:rPr>
      </w:pPr>
      <w:r w:rsidRPr="00A42380">
        <w:rPr>
          <w:rFonts w:ascii="Courier New" w:hAnsi="Courier New" w:cs="Courier New"/>
          <w:sz w:val="20"/>
        </w:rPr>
        <w:t>typedef struct {</w:t>
      </w:r>
      <w:r w:rsidRPr="00A42380">
        <w:rPr>
          <w:rFonts w:ascii="Courier New" w:hAnsi="Courier New" w:cs="Courier New"/>
          <w:sz w:val="20"/>
        </w:rPr>
        <w:tab/>
      </w:r>
      <w:r w:rsidR="004B6D39">
        <w:rPr>
          <w:rFonts w:ascii="Courier New" w:hAnsi="Courier New" w:cs="Courier New"/>
          <w:sz w:val="20"/>
        </w:rPr>
        <w:tab/>
      </w:r>
      <w:r w:rsidRPr="00A42380">
        <w:rPr>
          <w:rFonts w:ascii="Courier New" w:hAnsi="Courier New" w:cs="Courier New"/>
          <w:sz w:val="20"/>
        </w:rPr>
        <w:t>// contains all command, configuration and control data</w:t>
      </w:r>
    </w:p>
    <w:p w:rsidR="00A7553C" w:rsidRPr="00A42380" w:rsidRDefault="00A7553C" w:rsidP="00A42380">
      <w:pPr>
        <w:pStyle w:val="Code"/>
        <w:spacing w:before="0" w:after="0"/>
        <w:ind w:left="720" w:right="0"/>
        <w:jc w:val="left"/>
        <w:rPr>
          <w:rFonts w:ascii="Courier New" w:hAnsi="Courier New" w:cs="Courier New"/>
          <w:sz w:val="20"/>
        </w:rPr>
      </w:pPr>
      <w:r w:rsidRPr="00A42380">
        <w:rPr>
          <w:rFonts w:ascii="Courier New" w:hAnsi="Courier New" w:cs="Courier New"/>
          <w:sz w:val="20"/>
        </w:rPr>
        <w:t xml:space="preserve">  </w:t>
      </w:r>
      <w:r w:rsidR="006B52AA" w:rsidRPr="00A42380">
        <w:rPr>
          <w:rFonts w:ascii="Courier New" w:hAnsi="Courier New" w:cs="Courier New"/>
          <w:sz w:val="20"/>
        </w:rPr>
        <w:t xml:space="preserve">External </w:t>
      </w:r>
      <w:r w:rsidRPr="00A42380">
        <w:rPr>
          <w:rFonts w:ascii="Courier New" w:hAnsi="Courier New" w:cs="Courier New"/>
          <w:sz w:val="20"/>
        </w:rPr>
        <w:t>tEx;</w:t>
      </w:r>
      <w:r w:rsidRPr="00A42380">
        <w:rPr>
          <w:rFonts w:ascii="Courier New" w:hAnsi="Courier New" w:cs="Courier New"/>
          <w:sz w:val="20"/>
        </w:rPr>
        <w:tab/>
      </w:r>
      <w:r w:rsidR="004B6D39">
        <w:rPr>
          <w:rFonts w:ascii="Courier New" w:hAnsi="Courier New" w:cs="Courier New"/>
          <w:sz w:val="20"/>
        </w:rPr>
        <w:tab/>
      </w:r>
      <w:r w:rsidRPr="00A42380">
        <w:rPr>
          <w:rFonts w:ascii="Courier New" w:hAnsi="Courier New" w:cs="Courier New"/>
          <w:sz w:val="20"/>
        </w:rPr>
        <w:t>// external motor specific motor data</w:t>
      </w:r>
    </w:p>
    <w:p w:rsidR="00A7553C" w:rsidRPr="00A42380" w:rsidRDefault="00A7553C" w:rsidP="00A42380">
      <w:pPr>
        <w:pStyle w:val="Code"/>
        <w:spacing w:before="0" w:after="0"/>
        <w:ind w:left="720" w:right="0"/>
        <w:jc w:val="left"/>
        <w:rPr>
          <w:rFonts w:ascii="Courier New" w:hAnsi="Courier New" w:cs="Courier New"/>
          <w:sz w:val="20"/>
        </w:rPr>
      </w:pPr>
      <w:r w:rsidRPr="00A42380">
        <w:rPr>
          <w:rFonts w:ascii="Courier New" w:hAnsi="Courier New" w:cs="Courier New"/>
          <w:sz w:val="20"/>
        </w:rPr>
        <w:t xml:space="preserve">  </w:t>
      </w:r>
      <w:r w:rsidR="006B52AA" w:rsidRPr="00A42380">
        <w:rPr>
          <w:rFonts w:ascii="Courier New" w:hAnsi="Courier New" w:cs="Courier New"/>
          <w:sz w:val="20"/>
        </w:rPr>
        <w:t xml:space="preserve">Internal </w:t>
      </w:r>
      <w:r w:rsidRPr="00A42380">
        <w:rPr>
          <w:rFonts w:ascii="Courier New" w:hAnsi="Courier New" w:cs="Courier New"/>
          <w:sz w:val="20"/>
        </w:rPr>
        <w:t>tIn;</w:t>
      </w:r>
      <w:r w:rsidRPr="00A42380">
        <w:rPr>
          <w:rFonts w:ascii="Courier New" w:hAnsi="Courier New" w:cs="Courier New"/>
          <w:sz w:val="20"/>
        </w:rPr>
        <w:tab/>
      </w:r>
      <w:r w:rsidR="004B6D39">
        <w:rPr>
          <w:rFonts w:ascii="Courier New" w:hAnsi="Courier New" w:cs="Courier New"/>
          <w:sz w:val="20"/>
        </w:rPr>
        <w:tab/>
      </w:r>
      <w:r w:rsidRPr="00A42380">
        <w:rPr>
          <w:rFonts w:ascii="Courier New" w:hAnsi="Courier New" w:cs="Courier New"/>
          <w:sz w:val="20"/>
        </w:rPr>
        <w:t>// internal utility variables</w:t>
      </w:r>
    </w:p>
    <w:p w:rsidR="00A7553C" w:rsidRPr="00A42380" w:rsidRDefault="00835FB7" w:rsidP="00A42380">
      <w:pPr>
        <w:pStyle w:val="Code"/>
        <w:spacing w:before="0" w:after="0"/>
        <w:ind w:left="720" w:right="0"/>
        <w:jc w:val="left"/>
        <w:rPr>
          <w:rFonts w:ascii="Courier New" w:hAnsi="Courier New" w:cs="Courier New"/>
          <w:sz w:val="20"/>
        </w:rPr>
      </w:pPr>
      <w:r w:rsidRPr="00A42380">
        <w:rPr>
          <w:rFonts w:ascii="Courier New" w:hAnsi="Courier New" w:cs="Courier New"/>
          <w:sz w:val="20"/>
        </w:rPr>
        <w:t xml:space="preserve">  MotorProfile tMotorProfile;</w:t>
      </w:r>
    </w:p>
    <w:p w:rsidR="00A7553C" w:rsidRDefault="00A7553C" w:rsidP="00A42380">
      <w:pPr>
        <w:pStyle w:val="Code"/>
        <w:spacing w:before="0" w:after="0"/>
        <w:ind w:left="720" w:right="0"/>
        <w:jc w:val="left"/>
        <w:rPr>
          <w:rFonts w:ascii="Courier New" w:hAnsi="Courier New" w:cs="Courier New"/>
          <w:sz w:val="20"/>
        </w:rPr>
      </w:pPr>
      <w:r w:rsidRPr="00A42380">
        <w:rPr>
          <w:rFonts w:ascii="Courier New" w:hAnsi="Courier New" w:cs="Courier New"/>
          <w:sz w:val="20"/>
        </w:rPr>
        <w:t>} Async;</w:t>
      </w:r>
    </w:p>
    <w:p w:rsidR="00294FC1" w:rsidRPr="00A42380" w:rsidRDefault="00294FC1" w:rsidP="00A42380">
      <w:pPr>
        <w:pStyle w:val="Code"/>
        <w:spacing w:before="0" w:after="0"/>
        <w:ind w:left="720" w:right="0"/>
        <w:jc w:val="left"/>
        <w:rPr>
          <w:rFonts w:ascii="Courier New" w:hAnsi="Courier New" w:cs="Courier New"/>
          <w:sz w:val="20"/>
        </w:rPr>
      </w:pPr>
    </w:p>
    <w:p w:rsidR="004755CA" w:rsidRDefault="00A7553C" w:rsidP="00A42380">
      <w:pPr>
        <w:ind w:left="720"/>
      </w:pPr>
      <w:r>
        <w:t>ptBldc is divided into three sections</w:t>
      </w:r>
      <w:r w:rsidR="004755CA">
        <w:t>:</w:t>
      </w:r>
    </w:p>
    <w:p w:rsidR="00294FC1" w:rsidRDefault="00294FC1"/>
    <w:p w:rsidR="004755CA" w:rsidRDefault="004755CA" w:rsidP="00A42380">
      <w:pPr>
        <w:numPr>
          <w:ilvl w:val="0"/>
          <w:numId w:val="20"/>
        </w:numPr>
        <w:ind w:left="1080"/>
      </w:pPr>
      <w:r>
        <w:t>External D</w:t>
      </w:r>
      <w:r w:rsidR="00A7553C">
        <w:t xml:space="preserve">ata, </w:t>
      </w:r>
      <w:r>
        <w:t>“tEx” - M</w:t>
      </w:r>
      <w:r w:rsidR="00A7553C">
        <w:t>otor specific parameters that must be initialized by the SC each time a different motor is identified</w:t>
      </w:r>
      <w:r>
        <w:t>.</w:t>
      </w:r>
    </w:p>
    <w:p w:rsidR="004755CA" w:rsidRDefault="004755CA" w:rsidP="00A42380">
      <w:pPr>
        <w:numPr>
          <w:ilvl w:val="0"/>
          <w:numId w:val="20"/>
        </w:numPr>
        <w:ind w:left="1080"/>
      </w:pPr>
      <w:r>
        <w:t>Internal data, “tIn”, - U</w:t>
      </w:r>
      <w:r w:rsidR="00A7553C">
        <w:t xml:space="preserve">tility variable space utilized </w:t>
      </w:r>
      <w:r>
        <w:t xml:space="preserve">while </w:t>
      </w:r>
      <w:r w:rsidR="00A7553C">
        <w:t>controlling each motor</w:t>
      </w:r>
      <w:r>
        <w:t>.</w:t>
      </w:r>
    </w:p>
    <w:p w:rsidR="00A7553C" w:rsidRDefault="004755CA" w:rsidP="00A42380">
      <w:pPr>
        <w:numPr>
          <w:ilvl w:val="0"/>
          <w:numId w:val="20"/>
        </w:numPr>
        <w:ind w:left="1080"/>
      </w:pPr>
      <w:r>
        <w:t>P</w:t>
      </w:r>
      <w:r w:rsidR="00A7553C">
        <w:t>osition profile coordinate table, “</w:t>
      </w:r>
      <w:r w:rsidR="00835FB7" w:rsidRPr="00835FB7">
        <w:t>tMotorProfile</w:t>
      </w:r>
      <w:r w:rsidR="00A7553C">
        <w:t>”.</w:t>
      </w:r>
    </w:p>
    <w:p w:rsidR="00A7553C" w:rsidRDefault="00A7553C" w:rsidP="00A42380">
      <w:pPr>
        <w:pStyle w:val="ListNumber"/>
        <w:numPr>
          <w:ilvl w:val="0"/>
          <w:numId w:val="3"/>
        </w:numPr>
        <w:ind w:left="720" w:hanging="360"/>
      </w:pPr>
      <w:r>
        <w:t>Port drive FETs are initialized in the off state.</w:t>
      </w:r>
    </w:p>
    <w:p w:rsidR="00A7553C" w:rsidRDefault="00A7553C" w:rsidP="00A42380">
      <w:pPr>
        <w:pStyle w:val="ListNumber"/>
        <w:numPr>
          <w:ilvl w:val="0"/>
          <w:numId w:val="3"/>
        </w:numPr>
        <w:ind w:left="720" w:hanging="360"/>
      </w:pPr>
      <w:r>
        <w:t>The MC tests for shorts with an algorithm that ramps PWM from 0 to 25% linearly for one half second while concurrently monitoring port current.  If the measured current is greater than 1 amp during this half second period, the test terminates with the port disabled and sets flag ERROR_ SHORT_24.</w:t>
      </w:r>
    </w:p>
    <w:p w:rsidR="00A7553C" w:rsidRDefault="00A7553C" w:rsidP="00A42380">
      <w:pPr>
        <w:pStyle w:val="ListNumber"/>
        <w:numPr>
          <w:ilvl w:val="0"/>
          <w:numId w:val="3"/>
        </w:numPr>
        <w:spacing w:after="120"/>
        <w:ind w:left="720" w:hanging="360"/>
      </w:pPr>
      <w:r>
        <w:t>The MC tests for the following operational faults and maintains this status in the two Async. tEx.wFault registers: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937"/>
        <w:gridCol w:w="5981"/>
      </w:tblGrid>
      <w:tr w:rsidR="004B6D39" w:rsidRPr="007C1E3B" w:rsidTr="00A42380">
        <w:tc>
          <w:tcPr>
            <w:tcW w:w="2737" w:type="dxa"/>
            <w:shd w:val="clear" w:color="auto" w:fill="auto"/>
          </w:tcPr>
          <w:p w:rsidR="004B6D39" w:rsidRPr="0078770C" w:rsidRDefault="004B6D39" w:rsidP="00204538">
            <w:pPr>
              <w:rPr>
                <w:rFonts w:cs="Courier New"/>
                <w:b/>
              </w:rPr>
            </w:pPr>
            <w:r w:rsidRPr="0078770C">
              <w:rPr>
                <w:rFonts w:cs="Courier New"/>
                <w:b/>
              </w:rPr>
              <w:t>Name</w:t>
            </w:r>
          </w:p>
        </w:tc>
        <w:tc>
          <w:tcPr>
            <w:tcW w:w="937" w:type="dxa"/>
            <w:shd w:val="clear" w:color="auto" w:fill="auto"/>
          </w:tcPr>
          <w:p w:rsidR="004B6D39" w:rsidRPr="00EB3330" w:rsidRDefault="004B6D39" w:rsidP="00204538">
            <w:pPr>
              <w:rPr>
                <w:rFonts w:cs="Courier New"/>
                <w:b/>
              </w:rPr>
            </w:pPr>
            <w:r w:rsidRPr="00EB3330">
              <w:rPr>
                <w:rFonts w:cs="Courier New"/>
                <w:b/>
              </w:rPr>
              <w:t>Value</w:t>
            </w:r>
          </w:p>
        </w:tc>
        <w:tc>
          <w:tcPr>
            <w:tcW w:w="5981" w:type="dxa"/>
            <w:shd w:val="clear" w:color="auto" w:fill="auto"/>
          </w:tcPr>
          <w:p w:rsidR="004B6D39" w:rsidRPr="001A0FEA" w:rsidRDefault="004B6D39" w:rsidP="00204538">
            <w:pPr>
              <w:rPr>
                <w:rFonts w:cs="Courier New"/>
                <w:b/>
              </w:rPr>
            </w:pPr>
            <w:r w:rsidRPr="00EF276F">
              <w:rPr>
                <w:rFonts w:cs="Courier New"/>
                <w:b/>
              </w:rPr>
              <w:t>Cond</w:t>
            </w:r>
            <w:r w:rsidRPr="001A0FEA">
              <w:rPr>
                <w:rFonts w:cs="Courier New"/>
                <w:b/>
              </w:rPr>
              <w:t>ition</w:t>
            </w:r>
          </w:p>
        </w:tc>
      </w:tr>
      <w:tr w:rsidR="004B6D39" w:rsidRPr="007C1E3B" w:rsidTr="00A42380">
        <w:tc>
          <w:tcPr>
            <w:tcW w:w="2737" w:type="dxa"/>
            <w:shd w:val="clear" w:color="auto" w:fill="auto"/>
          </w:tcPr>
          <w:p w:rsidR="004B6D39" w:rsidRPr="007C1E3B" w:rsidRDefault="004B6D39" w:rsidP="00204538">
            <w:pPr>
              <w:rPr>
                <w:rFonts w:ascii="Courier New" w:hAnsi="Courier New" w:cs="Courier New"/>
              </w:rPr>
            </w:pPr>
            <w:r w:rsidRPr="007C1E3B">
              <w:rPr>
                <w:rFonts w:ascii="Courier New" w:hAnsi="Courier New" w:cs="Courier New"/>
              </w:rPr>
              <w:t xml:space="preserve">ERROR_MOTOR_TAC             </w:t>
            </w:r>
          </w:p>
        </w:tc>
        <w:tc>
          <w:tcPr>
            <w:tcW w:w="937" w:type="dxa"/>
            <w:shd w:val="clear" w:color="auto" w:fill="auto"/>
          </w:tcPr>
          <w:p w:rsidR="004B6D39" w:rsidRPr="007C1E3B" w:rsidRDefault="004B6D39" w:rsidP="00204538">
            <w:pPr>
              <w:rPr>
                <w:rFonts w:ascii="Courier New" w:hAnsi="Courier New" w:cs="Courier New"/>
              </w:rPr>
            </w:pPr>
            <w:r w:rsidRPr="007C1E3B">
              <w:rPr>
                <w:rFonts w:ascii="Courier New" w:hAnsi="Courier New" w:cs="Courier New"/>
              </w:rPr>
              <w:t>0x0001</w:t>
            </w:r>
          </w:p>
        </w:tc>
        <w:tc>
          <w:tcPr>
            <w:tcW w:w="5981" w:type="dxa"/>
            <w:shd w:val="clear" w:color="auto" w:fill="auto"/>
          </w:tcPr>
          <w:p w:rsidR="00185F4D" w:rsidRDefault="004B6D39" w:rsidP="00204538">
            <w:pPr>
              <w:rPr>
                <w:rFonts w:cs="Courier New"/>
              </w:rPr>
            </w:pPr>
            <w:r w:rsidRPr="007C1E3B">
              <w:rPr>
                <w:rFonts w:cs="Courier New"/>
              </w:rPr>
              <w:t xml:space="preserve">Set when the </w:t>
            </w:r>
            <w:r w:rsidR="00185F4D">
              <w:rPr>
                <w:rFonts w:cs="Courier New"/>
              </w:rPr>
              <w:t xml:space="preserve">motor </w:t>
            </w:r>
            <w:r w:rsidRPr="007C1E3B">
              <w:rPr>
                <w:rFonts w:cs="Courier New"/>
              </w:rPr>
              <w:t>commutate gets on out of sequence hall pattern.</w:t>
            </w:r>
          </w:p>
          <w:p w:rsidR="004B6D39" w:rsidRPr="0078770C" w:rsidRDefault="00221863" w:rsidP="00221863">
            <w:pPr>
              <w:rPr>
                <w:rFonts w:cs="Courier New"/>
              </w:rPr>
            </w:pPr>
            <w:r w:rsidRPr="007C1E3B">
              <w:rPr>
                <w:rFonts w:cs="Courier New"/>
              </w:rPr>
              <w:t xml:space="preserve">The MC </w:t>
            </w:r>
            <w:r>
              <w:rPr>
                <w:rFonts w:cs="Courier New"/>
              </w:rPr>
              <w:t>does not clears the</w:t>
            </w:r>
            <w:r w:rsidRPr="007C1E3B">
              <w:rPr>
                <w:rFonts w:cs="Courier New"/>
              </w:rPr>
              <w:t xml:space="preserve"> bit </w:t>
            </w:r>
            <w:r>
              <w:rPr>
                <w:rFonts w:cs="Courier New"/>
              </w:rPr>
              <w:t>once set</w:t>
            </w:r>
            <w:r w:rsidRPr="007C1E3B">
              <w:rPr>
                <w:rFonts w:cs="Courier New"/>
              </w:rPr>
              <w:t>.</w:t>
            </w:r>
          </w:p>
        </w:tc>
      </w:tr>
      <w:tr w:rsidR="004B6D39" w:rsidRPr="007C1E3B" w:rsidTr="00A42380">
        <w:tc>
          <w:tcPr>
            <w:tcW w:w="2737" w:type="dxa"/>
            <w:shd w:val="clear" w:color="auto" w:fill="auto"/>
          </w:tcPr>
          <w:p w:rsidR="004B6D39" w:rsidRPr="007C1E3B" w:rsidRDefault="00344329" w:rsidP="00204538">
            <w:pPr>
              <w:rPr>
                <w:rFonts w:ascii="Courier New" w:hAnsi="Courier New" w:cs="Courier New"/>
              </w:rPr>
            </w:pPr>
            <w:r>
              <w:rPr>
                <w:rFonts w:ascii="Courier New" w:hAnsi="Courier New" w:cs="Courier New"/>
              </w:rPr>
              <w:t>ERROR_MOTOR_STALL</w:t>
            </w:r>
            <w:r w:rsidR="004B6D39" w:rsidRPr="007C1E3B">
              <w:rPr>
                <w:rFonts w:ascii="Courier New" w:hAnsi="Courier New" w:cs="Courier New"/>
              </w:rPr>
              <w:t xml:space="preserve">  </w:t>
            </w:r>
          </w:p>
        </w:tc>
        <w:tc>
          <w:tcPr>
            <w:tcW w:w="937" w:type="dxa"/>
            <w:shd w:val="clear" w:color="auto" w:fill="auto"/>
          </w:tcPr>
          <w:p w:rsidR="004B6D39" w:rsidRPr="007C1E3B" w:rsidRDefault="004B6D39" w:rsidP="00204538">
            <w:pPr>
              <w:rPr>
                <w:rFonts w:ascii="Courier New" w:hAnsi="Courier New" w:cs="Courier New"/>
              </w:rPr>
            </w:pPr>
            <w:r w:rsidRPr="007C1E3B">
              <w:rPr>
                <w:rFonts w:ascii="Courier New" w:hAnsi="Courier New" w:cs="Courier New"/>
              </w:rPr>
              <w:t>0x0002</w:t>
            </w:r>
          </w:p>
        </w:tc>
        <w:tc>
          <w:tcPr>
            <w:tcW w:w="5981" w:type="dxa"/>
            <w:shd w:val="clear" w:color="auto" w:fill="auto"/>
          </w:tcPr>
          <w:p w:rsidR="00185F4D" w:rsidRDefault="004B6D39">
            <w:pPr>
              <w:rPr>
                <w:rFonts w:cs="Courier New"/>
              </w:rPr>
            </w:pPr>
            <w:r w:rsidRPr="007C1E3B">
              <w:rPr>
                <w:rFonts w:cs="Courier New"/>
              </w:rPr>
              <w:t xml:space="preserve">Set when the motor has power applied to it but is not moving. </w:t>
            </w:r>
          </w:p>
          <w:p w:rsidR="004B6D39" w:rsidRPr="0078770C" w:rsidRDefault="004B6D39">
            <w:pPr>
              <w:rPr>
                <w:rFonts w:cs="Courier New"/>
              </w:rPr>
            </w:pPr>
            <w:r w:rsidRPr="007C1E3B">
              <w:rPr>
                <w:rFonts w:cs="Courier New"/>
              </w:rPr>
              <w:t>The MC clears this bit when the condition goes away.</w:t>
            </w:r>
          </w:p>
        </w:tc>
      </w:tr>
      <w:tr w:rsidR="004B6D39" w:rsidRPr="007C1E3B" w:rsidTr="00A42380">
        <w:tc>
          <w:tcPr>
            <w:tcW w:w="2737" w:type="dxa"/>
            <w:shd w:val="clear" w:color="auto" w:fill="auto"/>
          </w:tcPr>
          <w:p w:rsidR="004B6D39" w:rsidRPr="007C1E3B" w:rsidRDefault="004B6D39" w:rsidP="00204538">
            <w:pPr>
              <w:rPr>
                <w:rFonts w:ascii="Courier New" w:hAnsi="Courier New" w:cs="Courier New"/>
              </w:rPr>
            </w:pPr>
            <w:r w:rsidRPr="009946EA">
              <w:rPr>
                <w:rFonts w:ascii="Courier New" w:hAnsi="Courier New" w:cs="Courier New"/>
              </w:rPr>
              <w:t>ERROR_MOTOR_</w:t>
            </w:r>
            <w:r w:rsidR="00344329">
              <w:rPr>
                <w:rFonts w:ascii="Courier New" w:hAnsi="Courier New" w:cs="Courier New"/>
              </w:rPr>
              <w:t>IHIGH</w:t>
            </w:r>
            <w:r w:rsidRPr="007C1E3B">
              <w:rPr>
                <w:rFonts w:ascii="Courier New" w:hAnsi="Courier New" w:cs="Courier New"/>
              </w:rPr>
              <w:t xml:space="preserve">        </w:t>
            </w:r>
          </w:p>
        </w:tc>
        <w:tc>
          <w:tcPr>
            <w:tcW w:w="937" w:type="dxa"/>
            <w:shd w:val="clear" w:color="auto" w:fill="auto"/>
          </w:tcPr>
          <w:p w:rsidR="004B6D39" w:rsidRPr="007C1E3B" w:rsidRDefault="004B6D39" w:rsidP="00204538">
            <w:pPr>
              <w:rPr>
                <w:rFonts w:ascii="Courier New" w:hAnsi="Courier New" w:cs="Courier New"/>
              </w:rPr>
            </w:pPr>
            <w:r w:rsidRPr="007C1E3B">
              <w:rPr>
                <w:rFonts w:ascii="Courier New" w:hAnsi="Courier New" w:cs="Courier New"/>
              </w:rPr>
              <w:t>0x0004</w:t>
            </w:r>
          </w:p>
        </w:tc>
        <w:tc>
          <w:tcPr>
            <w:tcW w:w="5981" w:type="dxa"/>
            <w:shd w:val="clear" w:color="auto" w:fill="auto"/>
          </w:tcPr>
          <w:p w:rsidR="00185F4D" w:rsidRDefault="00344329">
            <w:pPr>
              <w:rPr>
                <w:rFonts w:cs="Courier New"/>
              </w:rPr>
            </w:pPr>
            <w:r>
              <w:rPr>
                <w:rFonts w:cs="Courier New"/>
              </w:rPr>
              <w:t>Set when motor exceeds 75%of measured stall current (</w:t>
            </w:r>
            <w:r w:rsidRPr="00344329">
              <w:rPr>
                <w:rFonts w:cs="Courier New"/>
              </w:rPr>
              <w:t>fIhigh</w:t>
            </w:r>
            <w:r>
              <w:rPr>
                <w:rFonts w:cs="Courier New"/>
              </w:rPr>
              <w:t>)</w:t>
            </w:r>
            <w:r w:rsidR="00185F4D">
              <w:rPr>
                <w:rFonts w:cs="Courier New"/>
              </w:rPr>
              <w:t>.</w:t>
            </w:r>
          </w:p>
          <w:p w:rsidR="004B6D39" w:rsidRPr="0078770C" w:rsidRDefault="00185F4D">
            <w:pPr>
              <w:rPr>
                <w:rFonts w:cs="Courier New"/>
              </w:rPr>
            </w:pPr>
            <w:r>
              <w:rPr>
                <w:rFonts w:cs="Courier New"/>
              </w:rPr>
              <w:t xml:space="preserve">The </w:t>
            </w:r>
            <w:r w:rsidR="00344329" w:rsidRPr="007C1E3B">
              <w:rPr>
                <w:rFonts w:cs="Courier New"/>
              </w:rPr>
              <w:t>MC clears this bit when the condition goes away.</w:t>
            </w:r>
          </w:p>
        </w:tc>
      </w:tr>
      <w:tr w:rsidR="004B6D39" w:rsidRPr="007C1E3B" w:rsidTr="00A42380">
        <w:tc>
          <w:tcPr>
            <w:tcW w:w="2737" w:type="dxa"/>
            <w:shd w:val="clear" w:color="auto" w:fill="auto"/>
          </w:tcPr>
          <w:p w:rsidR="004B6D39" w:rsidRPr="007C1E3B" w:rsidRDefault="00344329" w:rsidP="00204538">
            <w:pPr>
              <w:rPr>
                <w:rFonts w:ascii="Courier New" w:hAnsi="Courier New" w:cs="Courier New"/>
              </w:rPr>
            </w:pPr>
            <w:r>
              <w:rPr>
                <w:rFonts w:ascii="Courier New" w:hAnsi="Courier New" w:cs="Courier New"/>
              </w:rPr>
              <w:t>ERROR_MOTOR_OVERFLOW</w:t>
            </w:r>
            <w:r w:rsidR="004B6D39" w:rsidRPr="007C1E3B">
              <w:rPr>
                <w:rFonts w:ascii="Courier New" w:hAnsi="Courier New" w:cs="Courier New"/>
              </w:rPr>
              <w:t xml:space="preserve">      </w:t>
            </w:r>
          </w:p>
        </w:tc>
        <w:tc>
          <w:tcPr>
            <w:tcW w:w="937" w:type="dxa"/>
            <w:shd w:val="clear" w:color="auto" w:fill="auto"/>
          </w:tcPr>
          <w:p w:rsidR="004B6D39" w:rsidRPr="007C1E3B" w:rsidRDefault="004B6D39" w:rsidP="00204538">
            <w:pPr>
              <w:rPr>
                <w:rFonts w:ascii="Courier New" w:hAnsi="Courier New" w:cs="Courier New"/>
              </w:rPr>
            </w:pPr>
            <w:r w:rsidRPr="007C1E3B">
              <w:rPr>
                <w:rFonts w:ascii="Courier New" w:hAnsi="Courier New" w:cs="Courier New"/>
              </w:rPr>
              <w:t>0x0008</w:t>
            </w:r>
          </w:p>
        </w:tc>
        <w:tc>
          <w:tcPr>
            <w:tcW w:w="5981" w:type="dxa"/>
            <w:shd w:val="clear" w:color="auto" w:fill="auto"/>
          </w:tcPr>
          <w:p w:rsidR="004B6D39" w:rsidRPr="0078770C" w:rsidRDefault="004B6D39" w:rsidP="00204538">
            <w:pPr>
              <w:rPr>
                <w:rFonts w:cs="Courier New"/>
              </w:rPr>
            </w:pPr>
            <w:r>
              <w:rPr>
                <w:rFonts w:cs="Courier New"/>
              </w:rPr>
              <w:t>Reserved</w:t>
            </w:r>
            <w:r w:rsidR="00185F4D">
              <w:rPr>
                <w:rFonts w:cs="Courier New"/>
              </w:rPr>
              <w:t xml:space="preserve"> (Not used)</w:t>
            </w:r>
          </w:p>
        </w:tc>
      </w:tr>
      <w:tr w:rsidR="001719F6" w:rsidRPr="007C1E3B" w:rsidTr="00A42380">
        <w:tc>
          <w:tcPr>
            <w:tcW w:w="2737" w:type="dxa"/>
            <w:shd w:val="clear" w:color="auto" w:fill="auto"/>
          </w:tcPr>
          <w:p w:rsidR="001719F6" w:rsidRPr="009946EA" w:rsidRDefault="001719F6" w:rsidP="00204538">
            <w:pPr>
              <w:rPr>
                <w:rFonts w:ascii="Courier New" w:hAnsi="Courier New" w:cs="Courier New"/>
              </w:rPr>
            </w:pPr>
            <w:r w:rsidRPr="009946EA">
              <w:rPr>
                <w:rFonts w:ascii="Courier New" w:hAnsi="Courier New" w:cs="Courier New"/>
              </w:rPr>
              <w:t>ERROR_MOTOR_ILIM</w:t>
            </w:r>
          </w:p>
        </w:tc>
        <w:tc>
          <w:tcPr>
            <w:tcW w:w="937" w:type="dxa"/>
            <w:shd w:val="clear" w:color="auto" w:fill="auto"/>
          </w:tcPr>
          <w:p w:rsidR="001719F6" w:rsidRPr="007C1E3B" w:rsidRDefault="001719F6" w:rsidP="00204538">
            <w:pPr>
              <w:rPr>
                <w:rFonts w:ascii="Courier New" w:hAnsi="Courier New" w:cs="Courier New"/>
              </w:rPr>
            </w:pPr>
            <w:r w:rsidRPr="009946EA">
              <w:rPr>
                <w:rFonts w:ascii="Courier New" w:hAnsi="Courier New" w:cs="Courier New"/>
              </w:rPr>
              <w:t>0x0010</w:t>
            </w:r>
          </w:p>
        </w:tc>
        <w:tc>
          <w:tcPr>
            <w:tcW w:w="5981" w:type="dxa"/>
            <w:shd w:val="clear" w:color="auto" w:fill="auto"/>
          </w:tcPr>
          <w:p w:rsidR="00185F4D" w:rsidRDefault="001719F6">
            <w:pPr>
              <w:rPr>
                <w:rFonts w:cs="Courier New"/>
              </w:rPr>
            </w:pPr>
            <w:r w:rsidRPr="007C1E3B">
              <w:rPr>
                <w:rFonts w:cs="Courier New"/>
              </w:rPr>
              <w:t xml:space="preserve">Set when the </w:t>
            </w:r>
            <w:r w:rsidR="00707B03">
              <w:rPr>
                <w:rFonts w:cs="Courier New"/>
              </w:rPr>
              <w:t>motor attempts to go over its set</w:t>
            </w:r>
            <w:r w:rsidRPr="007C1E3B">
              <w:rPr>
                <w:rFonts w:cs="Courier New"/>
              </w:rPr>
              <w:t xml:space="preserve"> current limit</w:t>
            </w:r>
            <w:r w:rsidR="00344329">
              <w:rPr>
                <w:rFonts w:cs="Courier New"/>
              </w:rPr>
              <w:t xml:space="preserve"> (</w:t>
            </w:r>
            <w:r w:rsidR="00344329" w:rsidRPr="00344329">
              <w:rPr>
                <w:rFonts w:cs="Courier New"/>
              </w:rPr>
              <w:t>fIlim</w:t>
            </w:r>
            <w:r w:rsidR="00344329">
              <w:rPr>
                <w:rFonts w:cs="Courier New"/>
              </w:rPr>
              <w:t>)</w:t>
            </w:r>
            <w:r w:rsidR="00185F4D">
              <w:rPr>
                <w:rFonts w:cs="Courier New"/>
              </w:rPr>
              <w:t>.</w:t>
            </w:r>
          </w:p>
          <w:p w:rsidR="001719F6" w:rsidRDefault="00221863">
            <w:pPr>
              <w:rPr>
                <w:rFonts w:cs="Courier New"/>
              </w:rPr>
            </w:pPr>
            <w:r w:rsidRPr="007C1E3B">
              <w:rPr>
                <w:rFonts w:cs="Courier New"/>
              </w:rPr>
              <w:t xml:space="preserve">The MC </w:t>
            </w:r>
            <w:r>
              <w:rPr>
                <w:rFonts w:cs="Courier New"/>
              </w:rPr>
              <w:t>does not clears the</w:t>
            </w:r>
            <w:r w:rsidRPr="007C1E3B">
              <w:rPr>
                <w:rFonts w:cs="Courier New"/>
              </w:rPr>
              <w:t xml:space="preserve"> bit </w:t>
            </w:r>
            <w:r>
              <w:rPr>
                <w:rFonts w:cs="Courier New"/>
              </w:rPr>
              <w:t>once set</w:t>
            </w:r>
            <w:r w:rsidRPr="007C1E3B">
              <w:rPr>
                <w:rFonts w:cs="Courier New"/>
              </w:rPr>
              <w:t>.</w:t>
            </w:r>
          </w:p>
        </w:tc>
      </w:tr>
      <w:tr w:rsidR="001719F6" w:rsidRPr="007C1E3B" w:rsidTr="00A42380">
        <w:tc>
          <w:tcPr>
            <w:tcW w:w="2737" w:type="dxa"/>
            <w:shd w:val="clear" w:color="auto" w:fill="auto"/>
          </w:tcPr>
          <w:p w:rsidR="001719F6" w:rsidRPr="009946EA" w:rsidRDefault="001719F6" w:rsidP="00204538">
            <w:pPr>
              <w:rPr>
                <w:rFonts w:ascii="Courier New" w:hAnsi="Courier New" w:cs="Courier New"/>
              </w:rPr>
            </w:pPr>
            <w:r w:rsidRPr="009946EA">
              <w:rPr>
                <w:rFonts w:ascii="Courier New" w:hAnsi="Courier New" w:cs="Courier New"/>
              </w:rPr>
              <w:t>ERROR_MOTOR_TLIM</w:t>
            </w:r>
          </w:p>
        </w:tc>
        <w:tc>
          <w:tcPr>
            <w:tcW w:w="937" w:type="dxa"/>
            <w:shd w:val="clear" w:color="auto" w:fill="auto"/>
          </w:tcPr>
          <w:p w:rsidR="001719F6" w:rsidRPr="007C1E3B" w:rsidRDefault="00707B03" w:rsidP="00204538">
            <w:pPr>
              <w:rPr>
                <w:rFonts w:ascii="Courier New" w:hAnsi="Courier New" w:cs="Courier New"/>
              </w:rPr>
            </w:pPr>
            <w:r w:rsidRPr="009946EA">
              <w:rPr>
                <w:rFonts w:ascii="Courier New" w:hAnsi="Courier New" w:cs="Courier New"/>
              </w:rPr>
              <w:t>0x0020</w:t>
            </w:r>
          </w:p>
        </w:tc>
        <w:tc>
          <w:tcPr>
            <w:tcW w:w="5981" w:type="dxa"/>
            <w:shd w:val="clear" w:color="auto" w:fill="auto"/>
          </w:tcPr>
          <w:p w:rsidR="00573D6D" w:rsidRDefault="00344329">
            <w:pPr>
              <w:rPr>
                <w:rFonts w:cs="Courier New"/>
              </w:rPr>
            </w:pPr>
            <w:r>
              <w:rPr>
                <w:rFonts w:cs="Courier New"/>
              </w:rPr>
              <w:t xml:space="preserve">Set when the motor goes into the torque limit set by </w:t>
            </w:r>
            <w:r w:rsidRPr="00344329">
              <w:rPr>
                <w:rFonts w:cs="Courier New"/>
              </w:rPr>
              <w:t>fFrpmA</w:t>
            </w:r>
            <w:r>
              <w:rPr>
                <w:rFonts w:cs="Courier New"/>
              </w:rPr>
              <w:t xml:space="preserve"> and </w:t>
            </w:r>
            <w:r w:rsidRPr="00344329">
              <w:rPr>
                <w:rFonts w:cs="Courier New"/>
              </w:rPr>
              <w:t>wFrpmB</w:t>
            </w:r>
            <w:r>
              <w:rPr>
                <w:rFonts w:cs="Courier New"/>
              </w:rPr>
              <w:t>.</w:t>
            </w:r>
          </w:p>
          <w:p w:rsidR="001719F6" w:rsidRDefault="00573D6D">
            <w:pPr>
              <w:rPr>
                <w:rFonts w:cs="Courier New"/>
              </w:rPr>
            </w:pPr>
            <w:r>
              <w:rPr>
                <w:rFonts w:cs="Courier New"/>
              </w:rPr>
              <w:lastRenderedPageBreak/>
              <w:t xml:space="preserve">The </w:t>
            </w:r>
            <w:r w:rsidR="00344329" w:rsidRPr="007C1E3B">
              <w:rPr>
                <w:rFonts w:cs="Courier New"/>
              </w:rPr>
              <w:t>MC clears this bit when the condition goes away.</w:t>
            </w:r>
          </w:p>
        </w:tc>
      </w:tr>
      <w:tr w:rsidR="00707B03" w:rsidTr="00A42380">
        <w:tc>
          <w:tcPr>
            <w:tcW w:w="2737" w:type="dxa"/>
            <w:shd w:val="clear" w:color="auto" w:fill="auto"/>
          </w:tcPr>
          <w:p w:rsidR="00707B03" w:rsidRPr="009946EA" w:rsidRDefault="00707B03" w:rsidP="00204538">
            <w:pPr>
              <w:rPr>
                <w:rFonts w:ascii="Courier New" w:hAnsi="Courier New" w:cs="Courier New"/>
              </w:rPr>
            </w:pPr>
            <w:r w:rsidRPr="009946EA">
              <w:rPr>
                <w:rFonts w:ascii="Courier New" w:hAnsi="Courier New" w:cs="Courier New"/>
              </w:rPr>
              <w:lastRenderedPageBreak/>
              <w:t xml:space="preserve">ERROR_SHORT_24              </w:t>
            </w:r>
          </w:p>
        </w:tc>
        <w:tc>
          <w:tcPr>
            <w:tcW w:w="937" w:type="dxa"/>
            <w:shd w:val="clear" w:color="auto" w:fill="auto"/>
          </w:tcPr>
          <w:p w:rsidR="00707B03" w:rsidRPr="007C1E3B" w:rsidRDefault="00707B03" w:rsidP="00204538">
            <w:pPr>
              <w:rPr>
                <w:rFonts w:ascii="Courier New" w:hAnsi="Courier New" w:cs="Courier New"/>
              </w:rPr>
            </w:pPr>
            <w:r w:rsidRPr="009946EA">
              <w:rPr>
                <w:rFonts w:ascii="Courier New" w:hAnsi="Courier New" w:cs="Courier New"/>
              </w:rPr>
              <w:t>0x0040</w:t>
            </w:r>
          </w:p>
        </w:tc>
        <w:tc>
          <w:tcPr>
            <w:tcW w:w="5981" w:type="dxa"/>
            <w:shd w:val="clear" w:color="auto" w:fill="auto"/>
          </w:tcPr>
          <w:p w:rsidR="00707B03" w:rsidRDefault="001362AB">
            <w:r>
              <w:rPr>
                <w:rFonts w:cs="Courier New"/>
              </w:rPr>
              <w:t xml:space="preserve">Set when </w:t>
            </w:r>
            <w:r w:rsidR="00344329">
              <w:rPr>
                <w:rFonts w:cs="Courier New"/>
              </w:rPr>
              <w:t>a motor phase short is detected. (</w:t>
            </w:r>
            <w:r w:rsidR="00185F4D">
              <w:t>See Section 2.2 c. above).</w:t>
            </w:r>
          </w:p>
          <w:p w:rsidR="00185F4D" w:rsidRDefault="00221863">
            <w:pPr>
              <w:rPr>
                <w:rFonts w:cs="Courier New"/>
              </w:rPr>
            </w:pPr>
            <w:r w:rsidRPr="007C1E3B">
              <w:rPr>
                <w:rFonts w:cs="Courier New"/>
              </w:rPr>
              <w:t xml:space="preserve">The MC </w:t>
            </w:r>
            <w:r>
              <w:rPr>
                <w:rFonts w:cs="Courier New"/>
              </w:rPr>
              <w:t>does not clears the</w:t>
            </w:r>
            <w:r w:rsidRPr="007C1E3B">
              <w:rPr>
                <w:rFonts w:cs="Courier New"/>
              </w:rPr>
              <w:t xml:space="preserve"> bit </w:t>
            </w:r>
            <w:r>
              <w:rPr>
                <w:rFonts w:cs="Courier New"/>
              </w:rPr>
              <w:t>once set</w:t>
            </w:r>
            <w:r w:rsidRPr="007C1E3B">
              <w:rPr>
                <w:rFonts w:cs="Courier New"/>
              </w:rPr>
              <w:t>.</w:t>
            </w:r>
          </w:p>
        </w:tc>
      </w:tr>
      <w:tr w:rsidR="00707B03" w:rsidTr="00A42380">
        <w:tc>
          <w:tcPr>
            <w:tcW w:w="2737" w:type="dxa"/>
            <w:shd w:val="clear" w:color="auto" w:fill="auto"/>
          </w:tcPr>
          <w:p w:rsidR="00707B03" w:rsidRPr="009946EA" w:rsidRDefault="00707B03" w:rsidP="00204538">
            <w:pPr>
              <w:rPr>
                <w:rFonts w:ascii="Courier New" w:hAnsi="Courier New" w:cs="Courier New"/>
              </w:rPr>
            </w:pPr>
            <w:r w:rsidRPr="009946EA">
              <w:rPr>
                <w:rFonts w:ascii="Courier New" w:hAnsi="Courier New" w:cs="Courier New"/>
              </w:rPr>
              <w:t xml:space="preserve">ERROR_MOTOR_TAC_NOISE       </w:t>
            </w:r>
          </w:p>
        </w:tc>
        <w:tc>
          <w:tcPr>
            <w:tcW w:w="937" w:type="dxa"/>
            <w:shd w:val="clear" w:color="auto" w:fill="auto"/>
          </w:tcPr>
          <w:p w:rsidR="00707B03" w:rsidRPr="007C1E3B" w:rsidRDefault="00707B03" w:rsidP="00204538">
            <w:pPr>
              <w:rPr>
                <w:rFonts w:ascii="Courier New" w:hAnsi="Courier New" w:cs="Courier New"/>
              </w:rPr>
            </w:pPr>
            <w:r w:rsidRPr="009946EA">
              <w:rPr>
                <w:rFonts w:ascii="Courier New" w:hAnsi="Courier New" w:cs="Courier New"/>
              </w:rPr>
              <w:t>0x0080</w:t>
            </w:r>
          </w:p>
        </w:tc>
        <w:tc>
          <w:tcPr>
            <w:tcW w:w="5981" w:type="dxa"/>
            <w:shd w:val="clear" w:color="auto" w:fill="auto"/>
          </w:tcPr>
          <w:p w:rsidR="00185F4D" w:rsidRDefault="00185F4D">
            <w:pPr>
              <w:rPr>
                <w:rFonts w:cs="Courier New"/>
              </w:rPr>
            </w:pPr>
            <w:r>
              <w:rPr>
                <w:rFonts w:cs="Courier New"/>
              </w:rPr>
              <w:t xml:space="preserve">Set when the motor </w:t>
            </w:r>
            <w:r w:rsidRPr="007C1E3B">
              <w:rPr>
                <w:rFonts w:cs="Courier New"/>
              </w:rPr>
              <w:t xml:space="preserve">commutate </w:t>
            </w:r>
            <w:r>
              <w:rPr>
                <w:rFonts w:cs="Courier New"/>
              </w:rPr>
              <w:t>detects a noisy hall signal.</w:t>
            </w:r>
          </w:p>
          <w:p w:rsidR="00707B03" w:rsidRDefault="00221863">
            <w:pPr>
              <w:rPr>
                <w:rFonts w:cs="Courier New"/>
              </w:rPr>
            </w:pPr>
            <w:r w:rsidRPr="007C1E3B">
              <w:rPr>
                <w:rFonts w:cs="Courier New"/>
              </w:rPr>
              <w:t xml:space="preserve">The MC </w:t>
            </w:r>
            <w:r>
              <w:rPr>
                <w:rFonts w:cs="Courier New"/>
              </w:rPr>
              <w:t>does not clears the</w:t>
            </w:r>
            <w:r w:rsidRPr="007C1E3B">
              <w:rPr>
                <w:rFonts w:cs="Courier New"/>
              </w:rPr>
              <w:t xml:space="preserve"> bit </w:t>
            </w:r>
            <w:r>
              <w:rPr>
                <w:rFonts w:cs="Courier New"/>
              </w:rPr>
              <w:t>once set</w:t>
            </w:r>
            <w:r w:rsidRPr="007C1E3B">
              <w:rPr>
                <w:rFonts w:cs="Courier New"/>
              </w:rPr>
              <w:t>.</w:t>
            </w:r>
          </w:p>
        </w:tc>
      </w:tr>
      <w:tr w:rsidR="00707B03" w:rsidTr="00A42380">
        <w:tc>
          <w:tcPr>
            <w:tcW w:w="2737" w:type="dxa"/>
            <w:shd w:val="clear" w:color="auto" w:fill="auto"/>
          </w:tcPr>
          <w:p w:rsidR="00707B03" w:rsidRPr="009946EA" w:rsidRDefault="00707B03" w:rsidP="00204538">
            <w:pPr>
              <w:rPr>
                <w:rFonts w:ascii="Courier New" w:hAnsi="Courier New" w:cs="Courier New"/>
              </w:rPr>
            </w:pPr>
            <w:r w:rsidRPr="009946EA">
              <w:rPr>
                <w:rFonts w:ascii="Courier New" w:hAnsi="Courier New" w:cs="Courier New"/>
              </w:rPr>
              <w:t xml:space="preserve">ERROR_MOTOR_SET_SPEED       </w:t>
            </w:r>
          </w:p>
        </w:tc>
        <w:tc>
          <w:tcPr>
            <w:tcW w:w="937" w:type="dxa"/>
            <w:shd w:val="clear" w:color="auto" w:fill="auto"/>
          </w:tcPr>
          <w:p w:rsidR="00707B03" w:rsidRPr="007C1E3B" w:rsidRDefault="00707B03" w:rsidP="00204538">
            <w:pPr>
              <w:rPr>
                <w:rFonts w:ascii="Courier New" w:hAnsi="Courier New" w:cs="Courier New"/>
              </w:rPr>
            </w:pPr>
            <w:r w:rsidRPr="009946EA">
              <w:rPr>
                <w:rFonts w:ascii="Courier New" w:hAnsi="Courier New" w:cs="Courier New"/>
              </w:rPr>
              <w:t>0x0100</w:t>
            </w:r>
          </w:p>
        </w:tc>
        <w:tc>
          <w:tcPr>
            <w:tcW w:w="5981" w:type="dxa"/>
            <w:shd w:val="clear" w:color="auto" w:fill="auto"/>
          </w:tcPr>
          <w:p w:rsidR="00707B03" w:rsidRDefault="00204538" w:rsidP="00204538">
            <w:pPr>
              <w:rPr>
                <w:rFonts w:cs="Courier New"/>
              </w:rPr>
            </w:pPr>
            <w:r>
              <w:rPr>
                <w:rFonts w:cs="Courier New"/>
              </w:rPr>
              <w:t xml:space="preserve">Set when </w:t>
            </w:r>
            <w:r w:rsidR="001904C5">
              <w:rPr>
                <w:rFonts w:cs="Courier New"/>
              </w:rPr>
              <w:t xml:space="preserve">the requested </w:t>
            </w:r>
            <w:r>
              <w:rPr>
                <w:rFonts w:cs="Courier New"/>
              </w:rPr>
              <w:t xml:space="preserve">the motor speed </w:t>
            </w:r>
            <w:r w:rsidR="001904C5">
              <w:rPr>
                <w:rFonts w:cs="Courier New"/>
              </w:rPr>
              <w:t xml:space="preserve">is </w:t>
            </w:r>
            <w:r>
              <w:rPr>
                <w:rFonts w:cs="Courier New"/>
              </w:rPr>
              <w:t xml:space="preserve">beyond the </w:t>
            </w:r>
            <w:r w:rsidR="001904C5">
              <w:rPr>
                <w:rFonts w:cs="Courier New"/>
              </w:rPr>
              <w:t>valid range</w:t>
            </w:r>
            <w:r>
              <w:rPr>
                <w:rFonts w:cs="Courier New"/>
              </w:rPr>
              <w:t>.</w:t>
            </w:r>
          </w:p>
          <w:p w:rsidR="00204538" w:rsidRDefault="00221863" w:rsidP="00204538">
            <w:pPr>
              <w:rPr>
                <w:rFonts w:cs="Courier New"/>
              </w:rPr>
            </w:pPr>
            <w:r w:rsidRPr="007C1E3B">
              <w:rPr>
                <w:rFonts w:cs="Courier New"/>
              </w:rPr>
              <w:t xml:space="preserve">The MC </w:t>
            </w:r>
            <w:r>
              <w:rPr>
                <w:rFonts w:cs="Courier New"/>
              </w:rPr>
              <w:t>does not clears the</w:t>
            </w:r>
            <w:r w:rsidRPr="007C1E3B">
              <w:rPr>
                <w:rFonts w:cs="Courier New"/>
              </w:rPr>
              <w:t xml:space="preserve"> bit </w:t>
            </w:r>
            <w:r>
              <w:rPr>
                <w:rFonts w:cs="Courier New"/>
              </w:rPr>
              <w:t>once set</w:t>
            </w:r>
            <w:r w:rsidRPr="007C1E3B">
              <w:rPr>
                <w:rFonts w:cs="Courier New"/>
              </w:rPr>
              <w:t>.</w:t>
            </w:r>
          </w:p>
        </w:tc>
      </w:tr>
      <w:tr w:rsidR="00707B03" w:rsidTr="00A42380">
        <w:tc>
          <w:tcPr>
            <w:tcW w:w="2737" w:type="dxa"/>
            <w:shd w:val="clear" w:color="auto" w:fill="auto"/>
          </w:tcPr>
          <w:p w:rsidR="00707B03" w:rsidRPr="009946EA" w:rsidRDefault="00707B03" w:rsidP="00204538">
            <w:pPr>
              <w:rPr>
                <w:rFonts w:ascii="Courier New" w:hAnsi="Courier New" w:cs="Courier New"/>
              </w:rPr>
            </w:pPr>
            <w:r w:rsidRPr="009946EA">
              <w:rPr>
                <w:rFonts w:ascii="Courier New" w:hAnsi="Courier New" w:cs="Courier New"/>
              </w:rPr>
              <w:t xml:space="preserve">ERROR_MOTOR_INT_SAT         </w:t>
            </w:r>
          </w:p>
        </w:tc>
        <w:tc>
          <w:tcPr>
            <w:tcW w:w="937" w:type="dxa"/>
            <w:shd w:val="clear" w:color="auto" w:fill="auto"/>
          </w:tcPr>
          <w:p w:rsidR="00707B03" w:rsidRPr="007C1E3B" w:rsidRDefault="00707B03" w:rsidP="00204538">
            <w:pPr>
              <w:rPr>
                <w:rFonts w:ascii="Courier New" w:hAnsi="Courier New" w:cs="Courier New"/>
              </w:rPr>
            </w:pPr>
            <w:r w:rsidRPr="009946EA">
              <w:rPr>
                <w:rFonts w:ascii="Courier New" w:hAnsi="Courier New" w:cs="Courier New"/>
              </w:rPr>
              <w:t>0x0200</w:t>
            </w:r>
          </w:p>
        </w:tc>
        <w:tc>
          <w:tcPr>
            <w:tcW w:w="5981" w:type="dxa"/>
            <w:shd w:val="clear" w:color="auto" w:fill="auto"/>
          </w:tcPr>
          <w:p w:rsidR="00707B03" w:rsidRDefault="00204538" w:rsidP="00204538">
            <w:pPr>
              <w:rPr>
                <w:rFonts w:cs="Courier New"/>
              </w:rPr>
            </w:pPr>
            <w:r>
              <w:rPr>
                <w:rFonts w:cs="Courier New"/>
              </w:rPr>
              <w:t>Set when the Integral term of the PID exceeds the limit (sTlim).</w:t>
            </w:r>
          </w:p>
          <w:p w:rsidR="00632C80" w:rsidRDefault="00632C80" w:rsidP="00204538">
            <w:pPr>
              <w:rPr>
                <w:rFonts w:cs="Courier New"/>
              </w:rPr>
            </w:pPr>
            <w:r>
              <w:rPr>
                <w:rFonts w:cs="Courier New"/>
              </w:rPr>
              <w:t xml:space="preserve">The MC clears this bit when the </w:t>
            </w:r>
            <w:r w:rsidRPr="007C1E3B">
              <w:rPr>
                <w:rFonts w:cs="Courier New"/>
              </w:rPr>
              <w:t>condition goes away.</w:t>
            </w:r>
          </w:p>
        </w:tc>
      </w:tr>
      <w:tr w:rsidR="00707B03" w:rsidTr="00A42380">
        <w:tc>
          <w:tcPr>
            <w:tcW w:w="2737" w:type="dxa"/>
            <w:shd w:val="clear" w:color="auto" w:fill="auto"/>
          </w:tcPr>
          <w:p w:rsidR="00707B03" w:rsidRPr="009946EA" w:rsidRDefault="00707B03" w:rsidP="00204538">
            <w:pPr>
              <w:rPr>
                <w:rFonts w:ascii="Courier New" w:hAnsi="Courier New" w:cs="Courier New"/>
              </w:rPr>
            </w:pPr>
            <w:r w:rsidRPr="009946EA">
              <w:rPr>
                <w:rFonts w:ascii="Courier New" w:hAnsi="Courier New" w:cs="Courier New"/>
              </w:rPr>
              <w:t xml:space="preserve">ERROR_MOTOR_DIRECTION       </w:t>
            </w:r>
          </w:p>
        </w:tc>
        <w:tc>
          <w:tcPr>
            <w:tcW w:w="937" w:type="dxa"/>
            <w:shd w:val="clear" w:color="auto" w:fill="auto"/>
          </w:tcPr>
          <w:p w:rsidR="00707B03" w:rsidRPr="007C1E3B" w:rsidRDefault="00707B03" w:rsidP="00204538">
            <w:pPr>
              <w:rPr>
                <w:rFonts w:ascii="Courier New" w:hAnsi="Courier New" w:cs="Courier New"/>
              </w:rPr>
            </w:pPr>
            <w:r>
              <w:rPr>
                <w:rFonts w:ascii="Courier New" w:hAnsi="Courier New" w:cs="Courier New"/>
              </w:rPr>
              <w:t>0x04</w:t>
            </w:r>
            <w:r w:rsidRPr="009946EA">
              <w:rPr>
                <w:rFonts w:ascii="Courier New" w:hAnsi="Courier New" w:cs="Courier New"/>
              </w:rPr>
              <w:t>00</w:t>
            </w:r>
          </w:p>
        </w:tc>
        <w:tc>
          <w:tcPr>
            <w:tcW w:w="5981" w:type="dxa"/>
            <w:shd w:val="clear" w:color="auto" w:fill="auto"/>
          </w:tcPr>
          <w:p w:rsidR="00707B03" w:rsidRDefault="00632C80">
            <w:pPr>
              <w:rPr>
                <w:rFonts w:cs="Courier New"/>
              </w:rPr>
            </w:pPr>
            <w:r>
              <w:rPr>
                <w:rFonts w:cs="Courier New"/>
              </w:rPr>
              <w:t>Set when motor is turning in opposite direction from what it is driven.</w:t>
            </w:r>
          </w:p>
          <w:p w:rsidR="00632C80" w:rsidRDefault="00632C80">
            <w:pPr>
              <w:rPr>
                <w:rFonts w:cs="Courier New"/>
              </w:rPr>
            </w:pPr>
            <w:r>
              <w:rPr>
                <w:rFonts w:cs="Courier New"/>
              </w:rPr>
              <w:t xml:space="preserve">The MC clears this bit when the </w:t>
            </w:r>
            <w:r w:rsidRPr="007C1E3B">
              <w:rPr>
                <w:rFonts w:cs="Courier New"/>
              </w:rPr>
              <w:t>condition goes away.</w:t>
            </w:r>
          </w:p>
        </w:tc>
      </w:tr>
    </w:tbl>
    <w:p w:rsidR="00A7553C" w:rsidRDefault="00A7553C" w:rsidP="00A42380">
      <w:pPr>
        <w:pStyle w:val="ListNumber"/>
        <w:numPr>
          <w:ilvl w:val="0"/>
          <w:numId w:val="3"/>
        </w:numPr>
        <w:ind w:left="720" w:hanging="360"/>
      </w:pPr>
      <w:r w:rsidRPr="00ED01BE">
        <w:t xml:space="preserve">A </w:t>
      </w:r>
      <w:r w:rsidR="00AC22B1" w:rsidRPr="00113426">
        <w:t>five hundred micro</w:t>
      </w:r>
      <w:r w:rsidRPr="00113426">
        <w:t xml:space="preserve">second resolution interval programmable countdown timer </w:t>
      </w:r>
      <w:r w:rsidR="00B57E3C" w:rsidRPr="00113426">
        <w:t>(wHeart</w:t>
      </w:r>
      <w:r w:rsidR="00294FC1">
        <w:t>Count</w:t>
      </w:r>
      <w:r w:rsidR="00B57E3C" w:rsidRPr="00113426">
        <w:t xml:space="preserve">) </w:t>
      </w:r>
      <w:r w:rsidRPr="00113426">
        <w:t xml:space="preserve">will reset the MC to a quiescent state </w:t>
      </w:r>
      <w:r w:rsidR="00EB59C7" w:rsidRPr="00221E7D">
        <w:t xml:space="preserve">and sound the beeper </w:t>
      </w:r>
      <w:r w:rsidRPr="00221E7D">
        <w:t>it if loses communication with the main SC after the interval has elapsed.  Default timing is 15 seconds.</w:t>
      </w:r>
    </w:p>
    <w:p w:rsidR="00113426" w:rsidRPr="00113426" w:rsidRDefault="004755CA" w:rsidP="00A42380">
      <w:pPr>
        <w:pStyle w:val="ListNumber"/>
        <w:numPr>
          <w:ilvl w:val="0"/>
          <w:numId w:val="3"/>
        </w:numPr>
        <w:ind w:left="720" w:hanging="360"/>
      </w:pPr>
      <w:r>
        <w:t xml:space="preserve">If an RS485 MDU supports the Motor Table Command Request, the MDU </w:t>
      </w:r>
      <w:r w:rsidR="00BC409F">
        <w:t>downloads the motor configuration data instead of the System Controller.</w:t>
      </w:r>
      <w:r>
        <w:t xml:space="preserve"> </w:t>
      </w:r>
      <w:r w:rsidR="00221E7D">
        <w:t>S</w:t>
      </w:r>
      <w:r w:rsidR="00221E7D" w:rsidRPr="00113426">
        <w:t>ee 15000</w:t>
      </w:r>
      <w:r w:rsidR="00221E7D">
        <w:t>286</w:t>
      </w:r>
      <w:r w:rsidR="00221E7D" w:rsidRPr="00113426">
        <w:t xml:space="preserve"> </w:t>
      </w:r>
      <w:r w:rsidR="00221E7D" w:rsidRPr="00221E7D">
        <w:t xml:space="preserve">RS485 Accessory Protocol </w:t>
      </w:r>
      <w:r w:rsidR="00221E7D">
        <w:t xml:space="preserve">and section 2.2.4 below </w:t>
      </w:r>
      <w:r w:rsidR="00221E7D" w:rsidRPr="00113426">
        <w:t>for more detail.</w:t>
      </w:r>
    </w:p>
    <w:p w:rsidR="00A7553C" w:rsidRPr="00340F0B" w:rsidRDefault="00A7553C">
      <w:pPr>
        <w:pStyle w:val="Heading3"/>
        <w:numPr>
          <w:ilvl w:val="2"/>
          <w:numId w:val="18"/>
        </w:numPr>
        <w:rPr>
          <w:rFonts w:ascii="Smith&amp;NephewLF" w:hAnsi="Smith&amp;NephewLF"/>
        </w:rPr>
      </w:pPr>
      <w:bookmarkStart w:id="27" w:name="_Toc20379806"/>
      <w:r w:rsidRPr="00340F0B">
        <w:rPr>
          <w:rFonts w:ascii="Smith&amp;NephewLF" w:hAnsi="Smith&amp;NephewLF"/>
        </w:rPr>
        <w:t>Motor Types</w:t>
      </w:r>
      <w:bookmarkEnd w:id="27"/>
    </w:p>
    <w:p w:rsidR="00A7553C" w:rsidRPr="00113426" w:rsidRDefault="00A7553C">
      <w:r w:rsidRPr="00ED01BE">
        <w:t>Brushless motors are controlled with one of the two possible hardware configurations for the MC.  Motors that require commutation as they rotate, such as brushless, are controlled by the ASYNC configuration.  Hardware configuration is accomplished wit</w:t>
      </w:r>
      <w:r w:rsidRPr="00113426">
        <w:t>h:</w:t>
      </w:r>
    </w:p>
    <w:p w:rsidR="00A7553C" w:rsidRDefault="00A7553C">
      <w:pPr>
        <w:pStyle w:val="Code"/>
      </w:pPr>
      <w:r>
        <w:t>void ConfigureMotorPorts(void)</w:t>
      </w:r>
    </w:p>
    <w:p w:rsidR="00A7553C" w:rsidRPr="00ED01BE" w:rsidRDefault="00A7553C">
      <w:r w:rsidRPr="00ED01BE">
        <w:t>High and low bytes of 16 bit wPortType define the configuration for both ports A and B with A defined in bits 0 - 6 and B in bits 8 - 14.  Values for the individual port configuration bytes are defined as:</w:t>
      </w:r>
    </w:p>
    <w:p w:rsidR="00A7553C" w:rsidRPr="00ED01BE" w:rsidRDefault="00A7553C">
      <w:pPr>
        <w:pStyle w:val="Caption"/>
        <w:keepNext/>
        <w:jc w:val="center"/>
      </w:pPr>
      <w:r w:rsidRPr="00113426">
        <w:t xml:space="preserve">Table </w:t>
      </w:r>
      <w:r w:rsidRPr="00113426">
        <w:fldChar w:fldCharType="begin"/>
      </w:r>
      <w:r w:rsidRPr="00D55948">
        <w:instrText xml:space="preserve"> SEQ Table \* ARABIC </w:instrText>
      </w:r>
      <w:r w:rsidRPr="00113426">
        <w:fldChar w:fldCharType="separate"/>
      </w:r>
      <w:r w:rsidR="00547B58">
        <w:rPr>
          <w:noProof/>
        </w:rPr>
        <w:t>1</w:t>
      </w:r>
      <w:r w:rsidRPr="00113426">
        <w:fldChar w:fldCharType="end"/>
      </w:r>
      <w:r w:rsidRPr="00ED01BE">
        <w:t xml:space="preserve"> – Port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4"/>
        <w:gridCol w:w="2033"/>
      </w:tblGrid>
      <w:tr w:rsidR="00A7553C" w:rsidRPr="00D55948">
        <w:trPr>
          <w:cantSplit/>
          <w:jc w:val="center"/>
        </w:trPr>
        <w:tc>
          <w:tcPr>
            <w:tcW w:w="0" w:type="auto"/>
            <w:vAlign w:val="center"/>
          </w:tcPr>
          <w:p w:rsidR="00A7553C" w:rsidRPr="00113426" w:rsidRDefault="00A7553C">
            <w:pPr>
              <w:keepNext/>
              <w:jc w:val="center"/>
            </w:pPr>
            <w:r w:rsidRPr="00113426">
              <w:t>wPortType Binary Byte Value</w:t>
            </w:r>
          </w:p>
        </w:tc>
        <w:tc>
          <w:tcPr>
            <w:tcW w:w="0" w:type="auto"/>
            <w:vAlign w:val="center"/>
          </w:tcPr>
          <w:p w:rsidR="00A7553C" w:rsidRPr="00DC0B1B" w:rsidRDefault="00A7553C">
            <w:pPr>
              <w:keepNext/>
            </w:pPr>
            <w:r w:rsidRPr="00DC0B1B">
              <w:t>Configuration Type</w:t>
            </w:r>
          </w:p>
        </w:tc>
      </w:tr>
      <w:tr w:rsidR="00A7553C" w:rsidRPr="00D55948">
        <w:trPr>
          <w:cantSplit/>
          <w:jc w:val="center"/>
        </w:trPr>
        <w:tc>
          <w:tcPr>
            <w:tcW w:w="0" w:type="auto"/>
            <w:vAlign w:val="center"/>
          </w:tcPr>
          <w:p w:rsidR="00A7553C" w:rsidRPr="00D55948" w:rsidRDefault="00A7553C">
            <w:pPr>
              <w:keepNext/>
              <w:jc w:val="center"/>
            </w:pPr>
            <w:r w:rsidRPr="00D55948">
              <w:t>X0000000</w:t>
            </w:r>
          </w:p>
        </w:tc>
        <w:tc>
          <w:tcPr>
            <w:tcW w:w="0" w:type="auto"/>
            <w:vAlign w:val="center"/>
          </w:tcPr>
          <w:p w:rsidR="00A7553C" w:rsidRPr="00D55948" w:rsidRDefault="00A7553C">
            <w:pPr>
              <w:keepNext/>
            </w:pPr>
            <w:r w:rsidRPr="00D55948">
              <w:t>No Motor</w:t>
            </w:r>
          </w:p>
        </w:tc>
      </w:tr>
      <w:tr w:rsidR="00A7553C" w:rsidRPr="00D55948">
        <w:trPr>
          <w:cantSplit/>
          <w:jc w:val="center"/>
        </w:trPr>
        <w:tc>
          <w:tcPr>
            <w:tcW w:w="0" w:type="auto"/>
            <w:vAlign w:val="center"/>
          </w:tcPr>
          <w:p w:rsidR="00A7553C" w:rsidRPr="00D55948" w:rsidRDefault="00A7553C">
            <w:pPr>
              <w:keepNext/>
              <w:jc w:val="center"/>
            </w:pPr>
            <w:r w:rsidRPr="00D55948">
              <w:t>X0000010</w:t>
            </w:r>
          </w:p>
        </w:tc>
        <w:tc>
          <w:tcPr>
            <w:tcW w:w="0" w:type="auto"/>
            <w:vAlign w:val="center"/>
          </w:tcPr>
          <w:p w:rsidR="00A7553C" w:rsidRPr="00D55948" w:rsidRDefault="00A7553C">
            <w:pPr>
              <w:keepNext/>
            </w:pPr>
            <w:r w:rsidRPr="00D55948">
              <w:t>ASYNC (i.e. brushless)</w:t>
            </w:r>
          </w:p>
        </w:tc>
      </w:tr>
    </w:tbl>
    <w:p w:rsidR="00A7553C" w:rsidRPr="00D55948" w:rsidRDefault="00A7553C">
      <w:pPr>
        <w:spacing w:before="120"/>
      </w:pPr>
      <w:r w:rsidRPr="00D55948">
        <w:t>The MSB of each byte in wPortType is the START/BUSY control bit for the respective port.  Port configuration STARTs when the System Controller set one or both of these bits.  The bits are cleared by ConfigureMotorPorts() after configuration is complete, thus providing BUSY status to the System Controller.</w:t>
      </w:r>
    </w:p>
    <w:p w:rsidR="00A7553C" w:rsidRPr="00340F0B" w:rsidRDefault="00A7553C">
      <w:pPr>
        <w:pStyle w:val="Heading4"/>
        <w:numPr>
          <w:ilvl w:val="3"/>
          <w:numId w:val="18"/>
        </w:numPr>
        <w:rPr>
          <w:rFonts w:ascii="Smith&amp;NephewLF" w:hAnsi="Smith&amp;NephewLF"/>
        </w:rPr>
      </w:pPr>
      <w:bookmarkStart w:id="28" w:name="_Toc20379807"/>
      <w:r w:rsidRPr="00340F0B">
        <w:rPr>
          <w:rFonts w:ascii="Smith&amp;NephewLF" w:hAnsi="Smith&amp;NephewLF"/>
        </w:rPr>
        <w:t>No Motor Configuration</w:t>
      </w:r>
      <w:bookmarkEnd w:id="28"/>
    </w:p>
    <w:p w:rsidR="00A7553C" w:rsidRPr="00113426" w:rsidRDefault="00A7553C">
      <w:r w:rsidRPr="00ED01BE">
        <w:t>The No Motor configuration disables digital p</w:t>
      </w:r>
      <w:r w:rsidRPr="00113426">
        <w:t>ort FET switching for synchronous motor phases, disables the asynchronous commutation interrupts and turns off the PWM outputs.</w:t>
      </w:r>
    </w:p>
    <w:p w:rsidR="00A7553C" w:rsidRPr="00340F0B" w:rsidRDefault="00A7553C">
      <w:pPr>
        <w:pStyle w:val="Heading4"/>
        <w:numPr>
          <w:ilvl w:val="3"/>
          <w:numId w:val="18"/>
        </w:numPr>
        <w:rPr>
          <w:rFonts w:ascii="Smith&amp;NephewLF" w:hAnsi="Smith&amp;NephewLF"/>
        </w:rPr>
      </w:pPr>
      <w:bookmarkStart w:id="29" w:name="_Toc20379808"/>
      <w:r w:rsidRPr="00340F0B">
        <w:rPr>
          <w:rFonts w:ascii="Smith&amp;NephewLF" w:hAnsi="Smith&amp;NephewLF"/>
        </w:rPr>
        <w:t>ASYNC (brushless) Configuration</w:t>
      </w:r>
      <w:bookmarkEnd w:id="29"/>
    </w:p>
    <w:p w:rsidR="00A7553C" w:rsidRPr="00113426" w:rsidRDefault="00A7553C">
      <w:r w:rsidRPr="00ED01BE">
        <w:t>The ASYNC configuration disables digital port FET switching for synchronous motor phases, enable</w:t>
      </w:r>
      <w:r w:rsidRPr="00113426">
        <w:t>s asynchronous commutation edge triggered and timer overflow interrupts, and turns on simultaneous (PWM0 controls all) PWM control.  Primarily designed for brushless type motors, the ASYNC configuration allows running brush type motors (self commutating) by configuring the commutation array for current flow through just one phase winding for any and all commutation input patterns.</w:t>
      </w:r>
    </w:p>
    <w:p w:rsidR="00A7553C" w:rsidRPr="00340F0B" w:rsidRDefault="00A7553C">
      <w:pPr>
        <w:pStyle w:val="Heading3"/>
        <w:numPr>
          <w:ilvl w:val="2"/>
          <w:numId w:val="18"/>
        </w:numPr>
        <w:rPr>
          <w:rFonts w:ascii="Smith&amp;NephewLF" w:hAnsi="Smith&amp;NephewLF"/>
        </w:rPr>
      </w:pPr>
      <w:bookmarkStart w:id="30" w:name="_Toc20379809"/>
      <w:r w:rsidRPr="00340F0B">
        <w:rPr>
          <w:rFonts w:ascii="Smith&amp;NephewLF" w:hAnsi="Smith&amp;NephewLF"/>
        </w:rPr>
        <w:t>Motor Functions</w:t>
      </w:r>
      <w:bookmarkEnd w:id="30"/>
    </w:p>
    <w:p w:rsidR="00A7553C" w:rsidRPr="00113426" w:rsidRDefault="00A7553C">
      <w:r w:rsidRPr="00ED01BE">
        <w:t>Motor functionality depends on the type of motor being controlled.  See subsections for the applicability of SRS</w:t>
      </w:r>
      <w:r w:rsidRPr="00113426">
        <w:t xml:space="preserve"> items a – h.</w:t>
      </w:r>
    </w:p>
    <w:p w:rsidR="00A7553C" w:rsidRPr="00340F0B" w:rsidRDefault="00A7553C">
      <w:pPr>
        <w:pStyle w:val="Heading4"/>
        <w:numPr>
          <w:ilvl w:val="3"/>
          <w:numId w:val="18"/>
        </w:numPr>
        <w:rPr>
          <w:rFonts w:ascii="Smith&amp;NephewLF" w:hAnsi="Smith&amp;NephewLF"/>
        </w:rPr>
      </w:pPr>
      <w:bookmarkStart w:id="31" w:name="_Toc20379810"/>
      <w:r w:rsidRPr="00340F0B">
        <w:rPr>
          <w:rFonts w:ascii="Smith&amp;NephewLF" w:hAnsi="Smith&amp;NephewLF"/>
        </w:rPr>
        <w:lastRenderedPageBreak/>
        <w:t>Asynchronous Motor Control</w:t>
      </w:r>
      <w:bookmarkEnd w:id="31"/>
    </w:p>
    <w:p w:rsidR="00A7553C" w:rsidRDefault="00A7553C">
      <w:pPr>
        <w:spacing w:before="120"/>
      </w:pPr>
      <w:r w:rsidRPr="00ED01BE">
        <w:t xml:space="preserve">During asynchronous motor control, electrical energy is applied to </w:t>
      </w:r>
      <w:r w:rsidR="00C737C9">
        <w:t xml:space="preserve">a pair of </w:t>
      </w:r>
      <w:r w:rsidRPr="00ED01BE">
        <w:t xml:space="preserve">stator windings as determined by the armature position.  As the armature moves, the electric field must be switched to another </w:t>
      </w:r>
      <w:r w:rsidR="00C737C9">
        <w:t xml:space="preserve">pair of </w:t>
      </w:r>
      <w:r w:rsidRPr="00ED01BE">
        <w:t>stator winding su</w:t>
      </w:r>
      <w:r w:rsidRPr="00113426">
        <w:t xml:space="preserve">ch that the magnetic field produced is always pushing and pulling the armature around in the desired direction.  This switching occurs in the edge triggered </w:t>
      </w:r>
      <w:r w:rsidRPr="00340F0B">
        <w:rPr>
          <w:rStyle w:val="CodeChar"/>
          <w:rFonts w:ascii="Smith&amp;NephewLF" w:hAnsi="Smith&amp;NephewLF"/>
        </w:rPr>
        <w:t>Commutate()</w:t>
      </w:r>
      <w:r w:rsidRPr="00ED01BE">
        <w:t xml:space="preserve"> interrupts.  The pattern described by the three motor Hall Effect armature position sen</w:t>
      </w:r>
      <w:r w:rsidRPr="00113426">
        <w:t>sors triggers the interrupt and forms an index into an array to control the motor phase drive FET devices, as defined by the motor design.  As the armature rotates, the stator magnetic field is thereby rotated ahead of the armature, thus keeping it moving.</w:t>
      </w:r>
    </w:p>
    <w:p w:rsidR="005F6A85" w:rsidRPr="00113426" w:rsidRDefault="005F6A85">
      <w:pPr>
        <w:spacing w:before="120"/>
      </w:pPr>
      <w:r>
        <w:t xml:space="preserve">The amount of pull / push force applied to the </w:t>
      </w:r>
      <w:r w:rsidR="00C737C9" w:rsidRPr="00ED01BE">
        <w:t xml:space="preserve">armature </w:t>
      </w:r>
      <w:r>
        <w:t xml:space="preserve">is </w:t>
      </w:r>
      <w:r w:rsidR="00C737C9">
        <w:t>controlled</w:t>
      </w:r>
      <w:r>
        <w:t xml:space="preserve"> </w:t>
      </w:r>
      <w:r w:rsidR="00C737C9">
        <w:t xml:space="preserve">by using Pulse Width Modulation (PWM) of the electrical energy to the Top FET and having the Bottom FET </w:t>
      </w:r>
      <w:r w:rsidR="007C26B3">
        <w:t>always</w:t>
      </w:r>
      <w:r w:rsidR="00C737C9">
        <w:t xml:space="preserve"> </w:t>
      </w:r>
      <w:r w:rsidR="00D969C6">
        <w:t>“on” so the energy always has a path to return (</w:t>
      </w:r>
      <w:r w:rsidR="00C737C9">
        <w:t>ground</w:t>
      </w:r>
      <w:r w:rsidR="00D969C6">
        <w:t>)</w:t>
      </w:r>
      <w:r w:rsidR="00C737C9">
        <w:t>.</w:t>
      </w:r>
    </w:p>
    <w:p w:rsidR="00A7553C" w:rsidRDefault="00A7553C">
      <w:pPr>
        <w:spacing w:before="120"/>
      </w:pPr>
      <w:r w:rsidRPr="00DC0B1B">
        <w:t>SRS items a – h are provided for brushless motor designs.  A front-end state process, defined by switch variable wMode and subsequent case table, provides the asynchronous motor functions.</w:t>
      </w:r>
    </w:p>
    <w:p w:rsidR="00A7553C" w:rsidRPr="00A42380" w:rsidRDefault="00A7553C">
      <w:pPr>
        <w:pStyle w:val="Code"/>
        <w:spacing w:after="0"/>
        <w:rPr>
          <w:rFonts w:ascii="Courier New" w:hAnsi="Courier New" w:cs="Courier New"/>
          <w:sz w:val="20"/>
        </w:rPr>
      </w:pPr>
      <w:r w:rsidRPr="00A42380">
        <w:rPr>
          <w:rFonts w:ascii="Courier New" w:hAnsi="Courier New" w:cs="Courier New"/>
          <w:sz w:val="20"/>
        </w:rPr>
        <w:t xml:space="preserve">  switch (ptBldc-&gt;tEx.wMode)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MODE_OFF:                                // 0 reset</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MODE_REVERSE:                            // 1 reverse</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MODE_FORWARD:                            // 2 forward</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MODE_OSCILLATE:                          // 3 oscillate</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MODE_POSITION:                           // 4 position</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MODE_JOG:                                // 5 jog</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MODE_LOCK:                               // 6 lock</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MODE_STOP:                               // 7 WindowLock</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case MODE_DIAGNOSE:                           // 8 short circuit test</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default:</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w:t>
      </w:r>
    </w:p>
    <w:p w:rsidR="00A7553C" w:rsidRPr="00ED01BE" w:rsidRDefault="00A7553C" w:rsidP="00A42380">
      <w:pPr>
        <w:pStyle w:val="ListNumber"/>
        <w:numPr>
          <w:ilvl w:val="0"/>
          <w:numId w:val="4"/>
        </w:numPr>
        <w:ind w:left="720" w:hanging="360"/>
      </w:pPr>
      <w:r w:rsidRPr="00ED01BE">
        <w:t xml:space="preserve">MODE_OFF stops motor operation and forces PWM output to </w:t>
      </w:r>
      <w:r w:rsidR="001F0745">
        <w:t>zero</w:t>
      </w:r>
      <w:r w:rsidRPr="00ED01BE">
        <w:t>.</w:t>
      </w:r>
    </w:p>
    <w:p w:rsidR="00A7553C" w:rsidRPr="00113426" w:rsidRDefault="00A7553C" w:rsidP="00A42380">
      <w:pPr>
        <w:pStyle w:val="ListNumber"/>
        <w:numPr>
          <w:ilvl w:val="0"/>
          <w:numId w:val="3"/>
        </w:numPr>
        <w:ind w:left="720" w:hanging="360"/>
      </w:pPr>
      <w:r w:rsidRPr="00113426">
        <w:t xml:space="preserve">MODE_REVERSE runs motors in the reverse, or CCW direction </w:t>
      </w:r>
      <w:r w:rsidR="001F0745">
        <w:t>when</w:t>
      </w:r>
      <w:r w:rsidRPr="00113426">
        <w:t xml:space="preserve"> viewed from motor end, in the closed velocity loop mode.</w:t>
      </w:r>
    </w:p>
    <w:p w:rsidR="00A7553C" w:rsidRPr="00DC0B1B" w:rsidRDefault="00A7553C" w:rsidP="00A42380">
      <w:pPr>
        <w:pStyle w:val="ListNumber"/>
        <w:numPr>
          <w:ilvl w:val="0"/>
          <w:numId w:val="3"/>
        </w:numPr>
        <w:ind w:left="720" w:hanging="360"/>
      </w:pPr>
      <w:r w:rsidRPr="00DC0B1B">
        <w:t xml:space="preserve">MODE_FORWARD runs motors in the forward, or CW direction </w:t>
      </w:r>
      <w:r w:rsidR="001F0745">
        <w:t>when</w:t>
      </w:r>
      <w:r w:rsidRPr="00DC0B1B">
        <w:t xml:space="preserve"> viewed from motor end, in the closed velocity loop mode.</w:t>
      </w:r>
    </w:p>
    <w:p w:rsidR="00A7553C" w:rsidRPr="00906FA2" w:rsidRDefault="00A7553C" w:rsidP="00A42380">
      <w:pPr>
        <w:pStyle w:val="ListNumber"/>
        <w:numPr>
          <w:ilvl w:val="0"/>
          <w:numId w:val="3"/>
        </w:numPr>
        <w:ind w:left="720" w:hanging="360"/>
      </w:pPr>
      <w:r w:rsidRPr="00906FA2">
        <w:t>MODE_OSCILLATE runs motors in a closed velocity loop mode in an oscillating, or forward / reverse, fashion for a period established by the wDwell variable and at a velocity established by the sVelSet variable.</w:t>
      </w:r>
    </w:p>
    <w:p w:rsidR="00A7553C" w:rsidRPr="0003343C" w:rsidRDefault="00A7553C" w:rsidP="00A42380">
      <w:pPr>
        <w:pStyle w:val="ListNumber"/>
        <w:numPr>
          <w:ilvl w:val="0"/>
          <w:numId w:val="3"/>
        </w:numPr>
        <w:ind w:left="720" w:hanging="360"/>
      </w:pPr>
      <w:r w:rsidRPr="0003343C">
        <w:t>MODE_POSITION runs motors in a closed position control loop over a course of application definable coordinates.</w:t>
      </w:r>
    </w:p>
    <w:p w:rsidR="00A7553C" w:rsidRPr="001F0745" w:rsidRDefault="00A7553C" w:rsidP="00A42380">
      <w:pPr>
        <w:pStyle w:val="ListNumber"/>
        <w:numPr>
          <w:ilvl w:val="0"/>
          <w:numId w:val="3"/>
        </w:numPr>
        <w:ind w:left="720" w:hanging="360"/>
      </w:pPr>
      <w:r w:rsidRPr="001F0745">
        <w:t>MODE_JOG synchronously steps the asynchronous motor shaft around and resets the sWinLock output shaft position tracking variable.</w:t>
      </w:r>
    </w:p>
    <w:p w:rsidR="00A7553C" w:rsidRPr="00067AEC" w:rsidRDefault="00A7553C" w:rsidP="00A42380">
      <w:pPr>
        <w:pStyle w:val="ListNumber"/>
        <w:numPr>
          <w:ilvl w:val="0"/>
          <w:numId w:val="3"/>
        </w:numPr>
        <w:ind w:left="720" w:hanging="360"/>
      </w:pPr>
      <w:r w:rsidRPr="00067AEC">
        <w:t>MODE_LOCK follows MODE_STOP and provides a landing pad for the stopped motor armature at the WindowLock position for a period of time in seconds determined by the fStopTime variable.  At the end of the fStopTime interval, MODE_LOCK sets wMode to the OFF state.</w:t>
      </w:r>
    </w:p>
    <w:p w:rsidR="00A7553C" w:rsidRPr="00067AEC" w:rsidRDefault="00A7553C" w:rsidP="00A42380">
      <w:pPr>
        <w:pStyle w:val="ListNumber"/>
        <w:numPr>
          <w:ilvl w:val="0"/>
          <w:numId w:val="3"/>
        </w:numPr>
        <w:ind w:left="720" w:hanging="360"/>
      </w:pPr>
      <w:r w:rsidRPr="00067AEC">
        <w:t>MODE_STOP targets the moving armature to stop at the WindowLock position using the position control algorithm.</w:t>
      </w:r>
    </w:p>
    <w:p w:rsidR="00A7553C" w:rsidRPr="00DF6737" w:rsidRDefault="00A7553C" w:rsidP="00A42380">
      <w:pPr>
        <w:pStyle w:val="ListNumber"/>
        <w:numPr>
          <w:ilvl w:val="0"/>
          <w:numId w:val="3"/>
        </w:numPr>
        <w:ind w:left="720" w:hanging="360"/>
      </w:pPr>
      <w:r w:rsidRPr="00DF6737">
        <w:t>MODE_DIAGNOSE runs a half second phase to ground short circuit diagnostic test.</w:t>
      </w:r>
    </w:p>
    <w:p w:rsidR="00A7553C" w:rsidRPr="001144B8" w:rsidRDefault="00A7553C" w:rsidP="00A42380">
      <w:pPr>
        <w:pStyle w:val="ListNumber"/>
        <w:numPr>
          <w:ilvl w:val="0"/>
          <w:numId w:val="3"/>
        </w:numPr>
        <w:ind w:left="720" w:hanging="360"/>
      </w:pPr>
      <w:r w:rsidRPr="001144B8">
        <w:t>Default sets the PWM output to a zero state.</w:t>
      </w:r>
    </w:p>
    <w:p w:rsidR="00A7553C" w:rsidRPr="00002C0E" w:rsidRDefault="00A7553C">
      <w:pPr>
        <w:spacing w:before="120"/>
      </w:pPr>
      <w:r w:rsidRPr="001144B8">
        <w:t>Running in a port timer interrupt, the MC is equipped with a high bandwidth subsidized PID controller function comp</w:t>
      </w:r>
      <w:r w:rsidRPr="00002C0E">
        <w:t>rising independently programmable velocity and position gain coefficients.  These gain variables allow the PID algorithm to support a vast variety of 24 volt DC motor sizes, gear ratios and inertial loads, with both open and closed loop operation.</w:t>
      </w:r>
    </w:p>
    <w:p w:rsidR="00A7553C" w:rsidRPr="00340F0B" w:rsidRDefault="00A7553C">
      <w:pPr>
        <w:pStyle w:val="Heading5"/>
        <w:numPr>
          <w:ilvl w:val="4"/>
          <w:numId w:val="18"/>
        </w:numPr>
        <w:rPr>
          <w:rFonts w:ascii="Smith&amp;NephewLF" w:hAnsi="Smith&amp;NephewLF"/>
        </w:rPr>
      </w:pPr>
      <w:bookmarkStart w:id="32" w:name="_Toc20379811"/>
      <w:r w:rsidRPr="00340F0B">
        <w:rPr>
          <w:rFonts w:ascii="Smith&amp;NephewLF" w:hAnsi="Smith&amp;NephewLF"/>
        </w:rPr>
        <w:lastRenderedPageBreak/>
        <w:t>Velocity Control</w:t>
      </w:r>
      <w:bookmarkEnd w:id="32"/>
    </w:p>
    <w:p w:rsidR="00A7553C" w:rsidRPr="00113426" w:rsidRDefault="00A7553C" w:rsidP="00A42380">
      <w:pPr>
        <w:pStyle w:val="ListNumber"/>
        <w:numPr>
          <w:ilvl w:val="0"/>
          <w:numId w:val="15"/>
        </w:numPr>
        <w:ind w:left="720" w:hanging="360"/>
      </w:pPr>
      <w:r w:rsidRPr="00ED01BE">
        <w:t>The velocity control mode of operation allows motors to run in the desired direction at the application defined set speed +/</w:t>
      </w:r>
      <w:r w:rsidRPr="00ED01BE">
        <w:noBreakHyphen/>
        <w:t>0</w:t>
      </w:r>
      <w:r w:rsidRPr="00113426">
        <w:t>.5%.</w:t>
      </w:r>
    </w:p>
    <w:p w:rsidR="00A7553C" w:rsidRPr="00DC0B1B" w:rsidRDefault="00A7553C" w:rsidP="00A42380">
      <w:pPr>
        <w:pStyle w:val="ListNumber"/>
        <w:numPr>
          <w:ilvl w:val="0"/>
          <w:numId w:val="15"/>
        </w:numPr>
        <w:ind w:left="720" w:hanging="360"/>
      </w:pPr>
      <w:r w:rsidRPr="00DC0B1B">
        <w:t>Acceleration and deceleration rates are configurable via variables fAccel and fDecel to allow quick velocity changes to step input commands while softening the “feel” of the motor as it changes speeds.</w:t>
      </w:r>
    </w:p>
    <w:p w:rsidR="00A7553C" w:rsidRPr="00906FA2" w:rsidRDefault="00A7553C" w:rsidP="00A42380">
      <w:pPr>
        <w:pStyle w:val="ListNumber"/>
        <w:numPr>
          <w:ilvl w:val="0"/>
          <w:numId w:val="3"/>
        </w:numPr>
        <w:ind w:left="720" w:hanging="360"/>
      </w:pPr>
      <w:r w:rsidRPr="00906FA2">
        <w:t>wMode motor states utilizing the velocity control path through the PID algorithm:</w:t>
      </w:r>
    </w:p>
    <w:p w:rsidR="00A7553C" w:rsidRPr="0003343C" w:rsidRDefault="00A7553C" w:rsidP="00A42380">
      <w:pPr>
        <w:pStyle w:val="List"/>
        <w:numPr>
          <w:ilvl w:val="0"/>
          <w:numId w:val="13"/>
        </w:numPr>
        <w:tabs>
          <w:tab w:val="clear" w:pos="720"/>
          <w:tab w:val="num" w:pos="810"/>
        </w:tabs>
        <w:ind w:left="1080"/>
      </w:pPr>
      <w:r w:rsidRPr="0003343C">
        <w:t>MODE_OFF</w:t>
      </w:r>
    </w:p>
    <w:p w:rsidR="00A7553C" w:rsidRPr="001F0745" w:rsidRDefault="00A7553C" w:rsidP="00A42380">
      <w:pPr>
        <w:numPr>
          <w:ilvl w:val="0"/>
          <w:numId w:val="13"/>
        </w:numPr>
        <w:ind w:left="1080"/>
      </w:pPr>
      <w:r w:rsidRPr="001F0745">
        <w:t>MODE_FORWARD</w:t>
      </w:r>
    </w:p>
    <w:p w:rsidR="00A7553C" w:rsidRPr="00067AEC" w:rsidRDefault="00A7553C" w:rsidP="00A42380">
      <w:pPr>
        <w:numPr>
          <w:ilvl w:val="0"/>
          <w:numId w:val="13"/>
        </w:numPr>
        <w:ind w:left="1080"/>
      </w:pPr>
      <w:r w:rsidRPr="00067AEC">
        <w:t>MODE_REVERSE</w:t>
      </w:r>
    </w:p>
    <w:p w:rsidR="00A7553C" w:rsidRPr="00067AEC" w:rsidRDefault="00A7553C" w:rsidP="00A42380">
      <w:pPr>
        <w:numPr>
          <w:ilvl w:val="0"/>
          <w:numId w:val="13"/>
        </w:numPr>
        <w:ind w:left="1080"/>
      </w:pPr>
      <w:r w:rsidRPr="00067AEC">
        <w:t>MODE_OSCILLATE</w:t>
      </w:r>
    </w:p>
    <w:p w:rsidR="007317C0" w:rsidRDefault="007317C0"/>
    <w:p w:rsidR="00A7553C" w:rsidRPr="00ED01BE" w:rsidRDefault="00A7553C">
      <w:r w:rsidRPr="00067AEC">
        <w:t xml:space="preserve">See </w:t>
      </w:r>
      <w:r w:rsidR="0033291D" w:rsidRPr="00113426">
        <w:fldChar w:fldCharType="begin"/>
      </w:r>
      <w:r w:rsidR="0033291D" w:rsidRPr="00D55948">
        <w:instrText xml:space="preserve"> REF _Ref240783961 \h </w:instrText>
      </w:r>
      <w:r w:rsidR="00124587">
        <w:instrText xml:space="preserve"> \* MERGEFORMAT </w:instrText>
      </w:r>
      <w:r w:rsidR="0033291D" w:rsidRPr="00113426">
        <w:fldChar w:fldCharType="separate"/>
      </w:r>
      <w:r w:rsidR="00547B58">
        <w:t xml:space="preserve">Figure </w:t>
      </w:r>
      <w:r w:rsidR="00547B58">
        <w:rPr>
          <w:noProof/>
        </w:rPr>
        <w:t>5</w:t>
      </w:r>
      <w:r w:rsidR="0033291D" w:rsidRPr="00113426">
        <w:fldChar w:fldCharType="end"/>
      </w:r>
      <w:r w:rsidRPr="00ED01BE">
        <w:t xml:space="preserve"> in </w:t>
      </w:r>
      <w:r w:rsidR="0033291D" w:rsidRPr="00113426">
        <w:fldChar w:fldCharType="begin"/>
      </w:r>
      <w:r w:rsidR="0033291D" w:rsidRPr="00D55948">
        <w:instrText xml:space="preserve"> REF _Ref240784087 \r \h </w:instrText>
      </w:r>
      <w:r w:rsidR="00124587">
        <w:instrText xml:space="preserve"> \* MERGEFORMAT </w:instrText>
      </w:r>
      <w:r w:rsidR="0033291D" w:rsidRPr="00113426">
        <w:fldChar w:fldCharType="separate"/>
      </w:r>
      <w:r w:rsidR="00547B58">
        <w:t>2.3.2.1.4</w:t>
      </w:r>
      <w:r w:rsidR="0033291D" w:rsidRPr="00113426">
        <w:fldChar w:fldCharType="end"/>
      </w:r>
      <w:r w:rsidRPr="00ED01BE">
        <w:t>.</w:t>
      </w:r>
    </w:p>
    <w:p w:rsidR="00A7553C" w:rsidRPr="00340F0B" w:rsidRDefault="00A7553C">
      <w:pPr>
        <w:pStyle w:val="Heading5"/>
        <w:numPr>
          <w:ilvl w:val="4"/>
          <w:numId w:val="18"/>
        </w:numPr>
        <w:rPr>
          <w:rFonts w:ascii="Smith&amp;NephewLF" w:hAnsi="Smith&amp;NephewLF"/>
        </w:rPr>
      </w:pPr>
      <w:bookmarkStart w:id="33" w:name="_Toc20379812"/>
      <w:r w:rsidRPr="00340F0B">
        <w:rPr>
          <w:rFonts w:ascii="Smith&amp;NephewLF" w:hAnsi="Smith&amp;NephewLF"/>
        </w:rPr>
        <w:t>Position Control</w:t>
      </w:r>
      <w:bookmarkEnd w:id="33"/>
    </w:p>
    <w:p w:rsidR="00A7553C" w:rsidRDefault="00A7553C">
      <w:r w:rsidRPr="00ED01BE">
        <w:t xml:space="preserve">A position profile is defined by an array </w:t>
      </w:r>
      <w:r w:rsidRPr="00113426">
        <w:t>of coordinates in the form: % of time, position, with position being defined in revolutions of output shaft.  The period of time (in seconds) to transact one complete move profile is contained in the fCycleTime register.  The position profile structure tem</w:t>
      </w:r>
      <w:r w:rsidRPr="00DC0B1B">
        <w:t>plate follows:</w:t>
      </w:r>
    </w:p>
    <w:p w:rsidR="00A7553C" w:rsidRPr="00A42380" w:rsidRDefault="00A7553C">
      <w:pPr>
        <w:pStyle w:val="Code"/>
        <w:spacing w:after="0"/>
        <w:rPr>
          <w:rFonts w:ascii="Courier New" w:hAnsi="Courier New" w:cs="Courier New"/>
          <w:sz w:val="20"/>
        </w:rPr>
      </w:pPr>
      <w:r w:rsidRPr="00A42380">
        <w:rPr>
          <w:rFonts w:ascii="Courier New" w:hAnsi="Courier New" w:cs="Courier New"/>
          <w:sz w:val="20"/>
        </w:rPr>
        <w:t>/* Time and position coordinates for motor move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typedef struct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ab/>
        <w:t>float X;                    // % time coordinate</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ab/>
        <w:t>float Y;                    // revolution distance coordinate</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Point;</w:t>
      </w:r>
    </w:p>
    <w:p w:rsidR="00A7553C" w:rsidRPr="00A42380" w:rsidRDefault="00A7553C">
      <w:pPr>
        <w:pStyle w:val="Code"/>
        <w:spacing w:before="0" w:after="0"/>
        <w:rPr>
          <w:rFonts w:ascii="Courier New" w:hAnsi="Courier New" w:cs="Courier New"/>
          <w:sz w:val="20"/>
        </w:rPr>
      </w:pP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Time and position profile for motor move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typedef struct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ab/>
        <w:t>SnWord Count;               // number of point pairs</w:t>
      </w:r>
    </w:p>
    <w:p w:rsidR="009B1FC2" w:rsidRPr="00A42380" w:rsidRDefault="009B1FC2">
      <w:pPr>
        <w:pStyle w:val="Code"/>
        <w:spacing w:before="0" w:after="0"/>
        <w:rPr>
          <w:rFonts w:ascii="Courier New" w:hAnsi="Courier New" w:cs="Courier New"/>
          <w:sz w:val="20"/>
        </w:rPr>
      </w:pPr>
      <w:r w:rsidRPr="00A42380">
        <w:rPr>
          <w:rFonts w:ascii="Courier New" w:hAnsi="Courier New" w:cs="Courier New"/>
          <w:sz w:val="20"/>
        </w:rPr>
        <w:tab/>
        <w:t>SnWord Fill;</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ab/>
        <w:t>Point P[2];                 // number for stop profile</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Profile;</w:t>
      </w:r>
    </w:p>
    <w:p w:rsidR="00A7553C" w:rsidRPr="00113426" w:rsidRDefault="00A7553C">
      <w:pPr>
        <w:spacing w:before="120"/>
      </w:pPr>
      <w:r w:rsidRPr="00ED01BE">
        <w:t>The Count variable contains the number of point pairs that define the move path.  Repeating patterns must e</w:t>
      </w:r>
      <w:r w:rsidRPr="00113426">
        <w:t>nd where they begin to prevent creep (unless that is the intent).  A simple oscillate profile for making two revolutions in each direction is the default and appears as:</w:t>
      </w:r>
    </w:p>
    <w:p w:rsidR="00A7553C" w:rsidRPr="00906FA2" w:rsidRDefault="00A7553C">
      <w:pPr>
        <w:spacing w:before="120"/>
        <w:ind w:left="720"/>
      </w:pPr>
      <w:r w:rsidRPr="00DC0B1B">
        <w:rPr>
          <w:u w:val="single"/>
        </w:rPr>
        <w:t>% time</w:t>
      </w:r>
      <w:r w:rsidRPr="00DC0B1B">
        <w:tab/>
      </w:r>
      <w:r w:rsidRPr="00906FA2">
        <w:rPr>
          <w:u w:val="single"/>
        </w:rPr>
        <w:t>Position</w:t>
      </w:r>
    </w:p>
    <w:p w:rsidR="00A7553C" w:rsidRPr="0003343C" w:rsidRDefault="00A7553C">
      <w:pPr>
        <w:ind w:left="720"/>
      </w:pPr>
      <w:r w:rsidRPr="0003343C">
        <w:t>0.00</w:t>
      </w:r>
      <w:r w:rsidRPr="0003343C">
        <w:tab/>
        <w:t>0.0</w:t>
      </w:r>
    </w:p>
    <w:p w:rsidR="00A7553C" w:rsidRPr="001F0745" w:rsidRDefault="00A7553C">
      <w:pPr>
        <w:ind w:left="720"/>
      </w:pPr>
      <w:r w:rsidRPr="001F0745">
        <w:t>0.25</w:t>
      </w:r>
      <w:r w:rsidRPr="001F0745">
        <w:tab/>
        <w:t>1.0625</w:t>
      </w:r>
    </w:p>
    <w:p w:rsidR="00A7553C" w:rsidRPr="00067AEC" w:rsidRDefault="00A7553C">
      <w:pPr>
        <w:ind w:left="720"/>
      </w:pPr>
      <w:r w:rsidRPr="00067AEC">
        <w:t>0.50</w:t>
      </w:r>
      <w:r w:rsidRPr="00067AEC">
        <w:tab/>
        <w:t>2.125</w:t>
      </w:r>
    </w:p>
    <w:p w:rsidR="00A7553C" w:rsidRPr="00067AEC" w:rsidRDefault="00A7553C">
      <w:pPr>
        <w:ind w:left="720"/>
      </w:pPr>
      <w:r w:rsidRPr="00067AEC">
        <w:t>0.75</w:t>
      </w:r>
      <w:r w:rsidRPr="00067AEC">
        <w:tab/>
        <w:t>1.0625</w:t>
      </w:r>
    </w:p>
    <w:p w:rsidR="00A7553C" w:rsidRPr="00DF6737" w:rsidRDefault="00A7553C">
      <w:pPr>
        <w:numPr>
          <w:ilvl w:val="0"/>
          <w:numId w:val="16"/>
        </w:numPr>
      </w:pPr>
      <w:r w:rsidRPr="00DF6737">
        <w:t>0.0</w:t>
      </w:r>
    </w:p>
    <w:p w:rsidR="00A7553C" w:rsidRPr="001144B8" w:rsidRDefault="00A7553C">
      <w:r w:rsidRPr="001144B8">
        <w:t>with Count = 4.</w:t>
      </w:r>
    </w:p>
    <w:p w:rsidR="00A7553C" w:rsidRPr="00340F0B" w:rsidRDefault="00A7553C" w:rsidP="00261FC1">
      <w:pPr>
        <w:pStyle w:val="Note"/>
        <w:spacing w:after="0"/>
        <w:rPr>
          <w:rFonts w:ascii="Smith&amp;NephewLF" w:hAnsi="Smith&amp;NephewLF"/>
        </w:rPr>
      </w:pPr>
      <w:r w:rsidRPr="00340F0B">
        <w:rPr>
          <w:rFonts w:ascii="Smith&amp;NephewLF" w:hAnsi="Smith&amp;NephewLF"/>
        </w:rPr>
        <w:t>Note: The extra .125 revolution is to accommodate backlash in the motor gear train and clearance in the motor drive fork.</w:t>
      </w:r>
    </w:p>
    <w:p w:rsidR="00261FC1" w:rsidRPr="001F0745" w:rsidRDefault="00A7553C" w:rsidP="00261FC1">
      <w:pPr>
        <w:spacing w:before="120"/>
      </w:pPr>
      <w:r w:rsidRPr="00ED01BE">
        <w:t xml:space="preserve">Position is calculated in “TACs”, i.e., changes in the motor Hall Effect pattern.  TACs =  </w:t>
      </w:r>
      <w:r w:rsidR="00261FC1" w:rsidRPr="00113426">
        <w:t>(</w:t>
      </w:r>
      <w:r w:rsidRPr="00113426">
        <w:t>Revolutions</w:t>
      </w:r>
      <w:r w:rsidR="00261FC1" w:rsidRPr="00221E7D">
        <w:t>)</w:t>
      </w:r>
      <w:r w:rsidRPr="00221E7D">
        <w:t xml:space="preserve"> x </w:t>
      </w:r>
      <w:r w:rsidR="00261FC1" w:rsidRPr="00221E7D">
        <w:t>(</w:t>
      </w:r>
      <w:r w:rsidRPr="00221E7D">
        <w:t>Gearbox Ratio</w:t>
      </w:r>
      <w:r w:rsidR="00261FC1" w:rsidRPr="00221E7D">
        <w:t>)</w:t>
      </w:r>
      <w:r w:rsidRPr="00221E7D">
        <w:t xml:space="preserve"> x </w:t>
      </w:r>
      <w:r w:rsidR="00261FC1" w:rsidRPr="00221E7D">
        <w:t>(</w:t>
      </w:r>
      <w:r w:rsidRPr="00221E7D">
        <w:t>Number of Pole</w:t>
      </w:r>
      <w:r w:rsidRPr="00DC0B1B">
        <w:t>s</w:t>
      </w:r>
      <w:r w:rsidR="00261FC1" w:rsidRPr="00DC0B1B">
        <w:t>)</w:t>
      </w:r>
      <w:r w:rsidRPr="00906FA2">
        <w:t xml:space="preserve"> x </w:t>
      </w:r>
      <w:r w:rsidR="00261FC1" w:rsidRPr="00906FA2">
        <w:t>(</w:t>
      </w:r>
      <w:r w:rsidRPr="0003343C">
        <w:t>Number of Phases</w:t>
      </w:r>
      <w:r w:rsidR="00261FC1" w:rsidRPr="0003343C">
        <w:t>)</w:t>
      </w:r>
      <w:r w:rsidRPr="001F0745">
        <w:t>.</w:t>
      </w:r>
    </w:p>
    <w:p w:rsidR="00A7553C" w:rsidRPr="00067AEC" w:rsidRDefault="00A7553C" w:rsidP="00261FC1">
      <w:pPr>
        <w:spacing w:before="120"/>
      </w:pPr>
      <w:r w:rsidRPr="00067AEC">
        <w:t>The position profile is downloaded from the application software via the parallel communication bus.</w:t>
      </w:r>
    </w:p>
    <w:p w:rsidR="00A7553C" w:rsidRPr="00067AEC" w:rsidRDefault="00A7553C">
      <w:r w:rsidRPr="00067AEC">
        <w:t>wMode motor states utilizing the position control path through the PID algorithm:</w:t>
      </w:r>
    </w:p>
    <w:p w:rsidR="00A7553C" w:rsidRPr="00DF6737" w:rsidRDefault="00A7553C">
      <w:pPr>
        <w:pStyle w:val="List"/>
        <w:numPr>
          <w:ilvl w:val="0"/>
          <w:numId w:val="14"/>
        </w:numPr>
      </w:pPr>
      <w:r w:rsidRPr="00DF6737">
        <w:t>MODE_POSITION</w:t>
      </w:r>
    </w:p>
    <w:p w:rsidR="00A7553C" w:rsidRPr="001144B8" w:rsidRDefault="00A7553C">
      <w:pPr>
        <w:numPr>
          <w:ilvl w:val="0"/>
          <w:numId w:val="14"/>
        </w:numPr>
      </w:pPr>
      <w:r w:rsidRPr="001144B8">
        <w:t>MODE_LOCK</w:t>
      </w:r>
    </w:p>
    <w:p w:rsidR="00A7553C" w:rsidRPr="001144B8" w:rsidRDefault="00A7553C">
      <w:pPr>
        <w:numPr>
          <w:ilvl w:val="0"/>
          <w:numId w:val="14"/>
        </w:numPr>
      </w:pPr>
      <w:r w:rsidRPr="001144B8">
        <w:t>MODE_STOP</w:t>
      </w:r>
    </w:p>
    <w:p w:rsidR="00A7553C" w:rsidRPr="00002C0E" w:rsidRDefault="00A7553C">
      <w:pPr>
        <w:pStyle w:val="Heading6"/>
        <w:ind w:left="1620" w:firstLine="0"/>
      </w:pPr>
      <w:bookmarkStart w:id="34" w:name="_Toc20379813"/>
      <w:r w:rsidRPr="00002C0E">
        <w:lastRenderedPageBreak/>
        <w:t>Position Profile</w:t>
      </w:r>
      <w:bookmarkEnd w:id="34"/>
    </w:p>
    <w:p w:rsidR="00A7553C" w:rsidRDefault="00A7553C">
      <w:pPr>
        <w:spacing w:after="120"/>
      </w:pPr>
      <w:r w:rsidRPr="00002C0E">
        <w:t>At each point in the profile</w:t>
      </w:r>
      <w:r w:rsidRPr="00113426">
        <w:rPr>
          <w:position w:val="-12"/>
        </w:rPr>
        <w:object w:dxaOrig="279" w:dyaOrig="360" w14:anchorId="204FE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10" o:title=""/>
          </v:shape>
          <o:OLEObject Type="Embed" ProgID="Equation.3" ShapeID="_x0000_i1025" DrawAspect="Content" ObjectID="_1630992708" r:id="rId11"/>
        </w:object>
      </w:r>
      <w:r w:rsidRPr="00ED01BE">
        <w:t>, the algorithm calculates the time</w:t>
      </w:r>
      <w:r w:rsidRPr="00113426">
        <w:rPr>
          <w:position w:val="-6"/>
        </w:rPr>
        <w:object w:dxaOrig="139" w:dyaOrig="240" w14:anchorId="35ABC8FF">
          <v:shape id="_x0000_i1026" type="#_x0000_t75" style="width:7.2pt;height:12.6pt" o:ole="">
            <v:imagedata r:id="rId12" o:title=""/>
          </v:shape>
          <o:OLEObject Type="Embed" ProgID="Equation.3" ShapeID="_x0000_i1026" DrawAspect="Content" ObjectID="_1630992709" r:id="rId13"/>
        </w:object>
      </w:r>
      <w:r w:rsidRPr="00ED01BE">
        <w:t>and distance</w:t>
      </w:r>
      <w:r w:rsidRPr="00113426">
        <w:rPr>
          <w:position w:val="-6"/>
        </w:rPr>
        <w:object w:dxaOrig="180" w:dyaOrig="220" w14:anchorId="1A4ABB1A">
          <v:shape id="_x0000_i1027" type="#_x0000_t75" style="width:9.6pt;height:12pt" o:ole="">
            <v:imagedata r:id="rId14" o:title=""/>
          </v:shape>
          <o:OLEObject Type="Embed" ProgID="Equation.3" ShapeID="_x0000_i1027" DrawAspect="Content" ObjectID="_1630992710" r:id="rId15"/>
        </w:object>
      </w:r>
      <w:r w:rsidRPr="00ED01BE">
        <w:t>to the next point</w:t>
      </w:r>
      <w:r w:rsidRPr="00113426">
        <w:rPr>
          <w:position w:val="-12"/>
        </w:rPr>
        <w:object w:dxaOrig="420" w:dyaOrig="360" w14:anchorId="3FF88D77">
          <v:shape id="_x0000_i1028" type="#_x0000_t75" style="width:21.6pt;height:18pt" o:ole="">
            <v:imagedata r:id="rId16" o:title=""/>
          </v:shape>
          <o:OLEObject Type="Embed" ProgID="Equation.3" ShapeID="_x0000_i1028" DrawAspect="Content" ObjectID="_1630992711" r:id="rId17"/>
        </w:object>
      </w:r>
      <w:r w:rsidRPr="00ED01BE">
        <w:t>, and with the knowledge of the motor’s current velocity</w:t>
      </w:r>
      <w:r w:rsidRPr="00113426">
        <w:rPr>
          <w:position w:val="-12"/>
        </w:rPr>
        <w:object w:dxaOrig="260" w:dyaOrig="360" w14:anchorId="3D57F0D6">
          <v:shape id="_x0000_i1029" type="#_x0000_t75" style="width:12.6pt;height:18pt" o:ole="">
            <v:imagedata r:id="rId18" o:title=""/>
          </v:shape>
          <o:OLEObject Type="Embed" ProgID="Equation.3" ShapeID="_x0000_i1029" DrawAspect="Content" ObjectID="_1630992712" r:id="rId19"/>
        </w:object>
      </w:r>
      <w:r w:rsidRPr="00ED01BE">
        <w:t>, determines the acceleration</w:t>
      </w:r>
      <w:r w:rsidRPr="00113426">
        <w:rPr>
          <w:position w:val="-6"/>
        </w:rPr>
        <w:object w:dxaOrig="200" w:dyaOrig="220" w14:anchorId="71BF1D14">
          <v:shape id="_x0000_i1030" type="#_x0000_t75" style="width:9.6pt;height:12pt" o:ole="">
            <v:imagedata r:id="rId20" o:title=""/>
          </v:shape>
          <o:OLEObject Type="Embed" ProgID="Equation.3" ShapeID="_x0000_i1030" DrawAspect="Content" ObjectID="_1630992713" r:id="rId21"/>
        </w:object>
      </w:r>
      <w:r w:rsidRPr="00ED01BE">
        <w:t>required to reach the next point on time</w:t>
      </w:r>
      <w:r>
        <w:t>.</w:t>
      </w:r>
    </w:p>
    <w:p w:rsidR="00A7553C" w:rsidRDefault="00A7553C">
      <w:pPr>
        <w:keepNext/>
        <w:spacing w:after="120"/>
        <w:jc w:val="center"/>
      </w:pPr>
      <w:r>
        <w:rPr>
          <w:position w:val="-58"/>
        </w:rPr>
        <w:object w:dxaOrig="1600" w:dyaOrig="1280" w14:anchorId="4BCB7237">
          <v:shape id="_x0000_i1031" type="#_x0000_t75" style="width:81pt;height:62.4pt" o:ole="">
            <v:imagedata r:id="rId22" o:title=""/>
          </v:shape>
          <o:OLEObject Type="Embed" ProgID="Equation.3" ShapeID="_x0000_i1031" DrawAspect="Content" ObjectID="_1630992714" r:id="rId23"/>
        </w:object>
      </w:r>
    </w:p>
    <w:p w:rsidR="00A7553C" w:rsidRDefault="00340F0B">
      <w:pPr>
        <w:keepNext/>
        <w:spacing w:before="120"/>
      </w:pPr>
      <w:r>
        <w:rPr>
          <w:noProof/>
        </w:rPr>
        <w:drawing>
          <wp:inline distT="0" distB="0" distL="0" distR="0" wp14:anchorId="56E97BD3" wp14:editId="17AAAEF8">
            <wp:extent cx="3387725" cy="96647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7725" cy="966470"/>
                    </a:xfrm>
                    <a:prstGeom prst="rect">
                      <a:avLst/>
                    </a:prstGeom>
                    <a:noFill/>
                    <a:ln>
                      <a:noFill/>
                    </a:ln>
                  </pic:spPr>
                </pic:pic>
              </a:graphicData>
            </a:graphic>
          </wp:inline>
        </w:drawing>
      </w:r>
    </w:p>
    <w:p w:rsidR="00A7553C" w:rsidRDefault="00A7553C">
      <w:pPr>
        <w:pStyle w:val="Caption"/>
        <w:spacing w:after="240"/>
      </w:pPr>
      <w:r>
        <w:t xml:space="preserve">Figure </w:t>
      </w:r>
      <w:r w:rsidR="00610484">
        <w:fldChar w:fldCharType="begin"/>
      </w:r>
      <w:r w:rsidR="00610484">
        <w:instrText xml:space="preserve"> SEQ Figure \* ARABIC </w:instrText>
      </w:r>
      <w:r w:rsidR="00610484">
        <w:fldChar w:fldCharType="separate"/>
      </w:r>
      <w:r w:rsidR="00547B58">
        <w:rPr>
          <w:noProof/>
        </w:rPr>
        <w:t>2</w:t>
      </w:r>
      <w:r w:rsidR="00610484">
        <w:rPr>
          <w:noProof/>
        </w:rPr>
        <w:fldChar w:fldCharType="end"/>
      </w:r>
      <w:r>
        <w:t xml:space="preserve"> – Acceleration (shown for an oscillate mode)</w:t>
      </w:r>
    </w:p>
    <w:p w:rsidR="00F5264E" w:rsidRDefault="00F5264E" w:rsidP="00A42380">
      <w:pPr>
        <w:spacing w:after="120"/>
      </w:pPr>
    </w:p>
    <w:p w:rsidR="00A7553C" w:rsidRDefault="00A7553C" w:rsidP="00A42380">
      <w:pPr>
        <w:spacing w:after="120"/>
      </w:pPr>
      <w:r>
        <w:t>Then, for each control loop the new target velocity calculates as:</w:t>
      </w:r>
    </w:p>
    <w:p w:rsidR="00A7553C" w:rsidRDefault="00A7553C">
      <w:pPr>
        <w:keepNext/>
        <w:jc w:val="center"/>
      </w:pPr>
      <w:r>
        <w:rPr>
          <w:position w:val="-22"/>
        </w:rPr>
        <w:object w:dxaOrig="1579" w:dyaOrig="560" w14:anchorId="5640314E">
          <v:shape id="_x0000_i1032" type="#_x0000_t75" style="width:79.8pt;height:27pt" o:ole="">
            <v:imagedata r:id="rId25" o:title=""/>
          </v:shape>
          <o:OLEObject Type="Embed" ProgID="Equation.3" ShapeID="_x0000_i1032" DrawAspect="Content" ObjectID="_1630992715" r:id="rId26"/>
        </w:object>
      </w:r>
    </w:p>
    <w:p w:rsidR="00A7553C" w:rsidRDefault="00340F0B">
      <w:pPr>
        <w:keepNext/>
        <w:spacing w:before="120"/>
      </w:pPr>
      <w:r>
        <w:rPr>
          <w:noProof/>
        </w:rPr>
        <w:drawing>
          <wp:inline distT="0" distB="0" distL="0" distR="0" wp14:anchorId="77B06D80" wp14:editId="5DAEAB0A">
            <wp:extent cx="3387725" cy="144589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87725" cy="1445895"/>
                    </a:xfrm>
                    <a:prstGeom prst="rect">
                      <a:avLst/>
                    </a:prstGeom>
                    <a:noFill/>
                    <a:ln>
                      <a:noFill/>
                    </a:ln>
                  </pic:spPr>
                </pic:pic>
              </a:graphicData>
            </a:graphic>
          </wp:inline>
        </w:drawing>
      </w:r>
    </w:p>
    <w:p w:rsidR="00A7553C" w:rsidRDefault="00A7553C">
      <w:pPr>
        <w:pStyle w:val="Caption"/>
        <w:spacing w:after="240"/>
      </w:pPr>
      <w:r>
        <w:t xml:space="preserve">Figure </w:t>
      </w:r>
      <w:r w:rsidR="00610484">
        <w:fldChar w:fldCharType="begin"/>
      </w:r>
      <w:r w:rsidR="00610484">
        <w:instrText xml:space="preserve"> SEQ Figure \* ARABIC </w:instrText>
      </w:r>
      <w:r w:rsidR="00610484">
        <w:fldChar w:fldCharType="separate"/>
      </w:r>
      <w:r w:rsidR="00547B58">
        <w:rPr>
          <w:noProof/>
        </w:rPr>
        <w:t>3</w:t>
      </w:r>
      <w:r w:rsidR="00610484">
        <w:rPr>
          <w:noProof/>
        </w:rPr>
        <w:fldChar w:fldCharType="end"/>
      </w:r>
      <w:r>
        <w:t xml:space="preserve"> – Velocity (shown for an oscillate mode)</w:t>
      </w:r>
    </w:p>
    <w:p w:rsidR="00A7553C" w:rsidRDefault="00A7553C">
      <w:pPr>
        <w:spacing w:after="120"/>
      </w:pPr>
      <w:r>
        <w:t>And with the new target and previous velocities, the new target position calculates as:</w:t>
      </w:r>
    </w:p>
    <w:p w:rsidR="00A7553C" w:rsidRDefault="00A7553C">
      <w:pPr>
        <w:keepNext/>
        <w:spacing w:after="120"/>
        <w:jc w:val="center"/>
      </w:pPr>
      <w:r>
        <w:rPr>
          <w:position w:val="-24"/>
        </w:rPr>
        <w:object w:dxaOrig="1980" w:dyaOrig="639" w14:anchorId="4665C47B">
          <v:shape id="_x0000_i1033" type="#_x0000_t75" style="width:99pt;height:32.4pt" o:ole="">
            <v:imagedata r:id="rId28" o:title=""/>
          </v:shape>
          <o:OLEObject Type="Embed" ProgID="Equation.3" ShapeID="_x0000_i1033" DrawAspect="Content" ObjectID="_1630992716" r:id="rId29"/>
        </w:object>
      </w:r>
    </w:p>
    <w:p w:rsidR="00A7553C" w:rsidRDefault="00340F0B">
      <w:pPr>
        <w:keepNext/>
        <w:spacing w:before="120"/>
      </w:pPr>
      <w:r>
        <w:rPr>
          <w:noProof/>
        </w:rPr>
        <w:drawing>
          <wp:inline distT="0" distB="0" distL="0" distR="0" wp14:anchorId="492F7BA0" wp14:editId="7BE4D7B2">
            <wp:extent cx="3387725" cy="120205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87725" cy="1202055"/>
                    </a:xfrm>
                    <a:prstGeom prst="rect">
                      <a:avLst/>
                    </a:prstGeom>
                    <a:noFill/>
                    <a:ln>
                      <a:noFill/>
                    </a:ln>
                  </pic:spPr>
                </pic:pic>
              </a:graphicData>
            </a:graphic>
          </wp:inline>
        </w:drawing>
      </w:r>
    </w:p>
    <w:p w:rsidR="00A7553C" w:rsidRDefault="00A7553C">
      <w:pPr>
        <w:pStyle w:val="Caption"/>
      </w:pPr>
      <w:r>
        <w:t xml:space="preserve">Figure </w:t>
      </w:r>
      <w:r w:rsidR="00610484">
        <w:fldChar w:fldCharType="begin"/>
      </w:r>
      <w:r w:rsidR="00610484">
        <w:instrText xml:space="preserve"> SEQ Figure \* ARABIC </w:instrText>
      </w:r>
      <w:r w:rsidR="00610484">
        <w:fldChar w:fldCharType="separate"/>
      </w:r>
      <w:r w:rsidR="00547B58">
        <w:rPr>
          <w:noProof/>
        </w:rPr>
        <w:t>4</w:t>
      </w:r>
      <w:r w:rsidR="00610484">
        <w:rPr>
          <w:noProof/>
        </w:rPr>
        <w:fldChar w:fldCharType="end"/>
      </w:r>
      <w:r>
        <w:t xml:space="preserve"> – Position (shown for an oscillate mode)</w:t>
      </w:r>
    </w:p>
    <w:p w:rsidR="00A7553C" w:rsidRPr="00340F0B" w:rsidRDefault="00A7553C" w:rsidP="00125C5A">
      <w:pPr>
        <w:pStyle w:val="Heading5"/>
        <w:keepNext w:val="0"/>
        <w:pageBreakBefore/>
        <w:numPr>
          <w:ilvl w:val="4"/>
          <w:numId w:val="18"/>
        </w:numPr>
        <w:spacing w:before="0" w:after="120"/>
        <w:ind w:left="0"/>
        <w:rPr>
          <w:rFonts w:ascii="Smith&amp;NephewLF" w:hAnsi="Smith&amp;NephewLF"/>
        </w:rPr>
      </w:pPr>
      <w:bookmarkStart w:id="35" w:name="_Toc20379814"/>
      <w:r w:rsidRPr="00340F0B">
        <w:rPr>
          <w:rFonts w:ascii="Smith&amp;NephewLF" w:hAnsi="Smith&amp;NephewLF"/>
        </w:rPr>
        <w:lastRenderedPageBreak/>
        <w:t>Gain Variables</w:t>
      </w:r>
      <w:bookmarkEnd w:id="35"/>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Control loop gain coefficients */</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typedef struct {</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float     fKf;              // feed forward coefficient</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float     fKp;              // proportional coefficient for err</w:t>
      </w:r>
      <w:r w:rsidRPr="00A42380">
        <w:rPr>
          <w:rFonts w:ascii="Courier New" w:hAnsi="Courier New" w:cs="Courier New"/>
          <w:sz w:val="20"/>
          <w:vertAlign w:val="subscript"/>
        </w:rPr>
        <w:t>i</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float     fKi;              // integral coefficient for  err</w:t>
      </w:r>
      <w:r w:rsidRPr="00A42380">
        <w:rPr>
          <w:rFonts w:ascii="Courier New" w:hAnsi="Courier New" w:cs="Courier New"/>
          <w:sz w:val="20"/>
          <w:vertAlign w:val="subscript"/>
        </w:rPr>
        <w:t>i</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float     fKd;              // derivative coefficient for err</w:t>
      </w:r>
      <w:r w:rsidRPr="00A42380">
        <w:rPr>
          <w:rFonts w:ascii="Courier New" w:hAnsi="Courier New" w:cs="Courier New"/>
          <w:sz w:val="20"/>
          <w:vertAlign w:val="subscript"/>
        </w:rPr>
        <w:t>i</w:t>
      </w:r>
      <w:r w:rsidRPr="00A42380">
        <w:rPr>
          <w:rFonts w:ascii="Courier New" w:hAnsi="Courier New" w:cs="Courier New"/>
          <w:sz w:val="20"/>
        </w:rPr>
        <w:t xml:space="preserve"> - err</w:t>
      </w:r>
      <w:r w:rsidRPr="00A42380">
        <w:rPr>
          <w:rFonts w:ascii="Courier New" w:hAnsi="Courier New" w:cs="Courier New"/>
          <w:sz w:val="20"/>
          <w:vertAlign w:val="subscript"/>
        </w:rPr>
        <w:t>i-1</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float     fKa;              // acceleration coefficient</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xml:space="preserve">  float     fKl;              // load compensation coefficient</w:t>
      </w:r>
    </w:p>
    <w:p w:rsidR="00A7553C" w:rsidRPr="00A42380" w:rsidRDefault="00A7553C">
      <w:pPr>
        <w:pStyle w:val="Code"/>
        <w:spacing w:before="0" w:after="0"/>
        <w:jc w:val="left"/>
        <w:rPr>
          <w:rFonts w:ascii="Courier New" w:hAnsi="Courier New" w:cs="Courier New"/>
          <w:sz w:val="20"/>
        </w:rPr>
      </w:pPr>
      <w:r w:rsidRPr="00A42380">
        <w:rPr>
          <w:rFonts w:ascii="Courier New" w:hAnsi="Courier New" w:cs="Courier New"/>
          <w:sz w:val="20"/>
        </w:rPr>
        <w:t>} Kgain;</w:t>
      </w:r>
    </w:p>
    <w:p w:rsidR="00A7553C" w:rsidRPr="004D1F37" w:rsidRDefault="00A7553C">
      <w:pPr>
        <w:spacing w:before="120"/>
      </w:pPr>
      <w:r w:rsidRPr="00ED01BE">
        <w:t>Referring to the following PID block diagram</w:t>
      </w:r>
      <w:r w:rsidR="00C85E9E" w:rsidRPr="00113426">
        <w:t>s</w:t>
      </w:r>
      <w:r w:rsidRPr="00113426">
        <w:t>, the gain variables are used to scale the values contained in constituent control blocks, which are summed, then piped through the direction and limit filters of the PWM controller before outputting a PWM d</w:t>
      </w:r>
      <w:r w:rsidRPr="00DC0B1B">
        <w:t>uty cycle to the motor drive hardware.  Setting appropriate coefficients to zero allows the same variable structure and PID function to be used for both velocity and position control, as well as for different types of motors.  For example, setting</w:t>
      </w:r>
      <w:r w:rsidRPr="00DC0B1B">
        <w:rPr>
          <w:iCs/>
        </w:rPr>
        <w:t xml:space="preserve"> fKf </w:t>
      </w:r>
      <w:r w:rsidRPr="00906FA2">
        <w:t xml:space="preserve">= 1, and all others = 0 allows for simple open loop velocity control with states </w:t>
      </w:r>
      <w:r w:rsidR="00C85E9E" w:rsidRPr="0003343C">
        <w:t>MODE_</w:t>
      </w:r>
      <w:r w:rsidRPr="0003343C">
        <w:t xml:space="preserve">FORWARD, </w:t>
      </w:r>
      <w:r w:rsidR="00C85E9E" w:rsidRPr="001F0745">
        <w:t>MODE_</w:t>
      </w:r>
      <w:r w:rsidRPr="001F0745">
        <w:t xml:space="preserve">REVERSE and </w:t>
      </w:r>
      <w:r w:rsidR="00C85E9E" w:rsidRPr="001F0745">
        <w:t>MODE_</w:t>
      </w:r>
      <w:r w:rsidRPr="001F0745">
        <w:t>OSCILLAT</w:t>
      </w:r>
      <w:r w:rsidRPr="004D1F37">
        <w:t>E.</w:t>
      </w:r>
    </w:p>
    <w:p w:rsidR="00A7553C" w:rsidRDefault="00A7553C" w:rsidP="00C85E9E">
      <w:pPr>
        <w:pStyle w:val="Heading5"/>
        <w:numPr>
          <w:ilvl w:val="4"/>
          <w:numId w:val="18"/>
        </w:numPr>
        <w:ind w:left="0"/>
        <w:jc w:val="left"/>
      </w:pPr>
      <w:bookmarkStart w:id="36" w:name="_Ref240784087"/>
      <w:bookmarkStart w:id="37" w:name="_Toc20379815"/>
      <w:r w:rsidRPr="00340F0B">
        <w:rPr>
          <w:rFonts w:ascii="Smith&amp;NephewLF" w:hAnsi="Smith&amp;NephewLF"/>
        </w:rPr>
        <w:t>PID Control Diagrams</w:t>
      </w:r>
      <w:bookmarkEnd w:id="36"/>
      <w:bookmarkEnd w:id="37"/>
    </w:p>
    <w:p w:rsidR="00A7553C" w:rsidRDefault="00A7553C">
      <w:r>
        <w:object w:dxaOrig="9288" w:dyaOrig="5689" w14:anchorId="3DA673E7">
          <v:shape id="_x0000_i1034" type="#_x0000_t75" style="width:6in;height:264.6pt" o:ole="">
            <v:imagedata r:id="rId31" o:title=""/>
          </v:shape>
          <o:OLEObject Type="Embed" ProgID="AutoSketch.Drawing.9" ShapeID="_x0000_i1034" DrawAspect="Content" ObjectID="_1630992717" r:id="rId32"/>
        </w:object>
      </w:r>
    </w:p>
    <w:p w:rsidR="00A7553C" w:rsidRDefault="00A7553C">
      <w:pPr>
        <w:pStyle w:val="Caption"/>
        <w:jc w:val="center"/>
      </w:pPr>
      <w:bookmarkStart w:id="38" w:name="_Ref240783961"/>
      <w:r>
        <w:t xml:space="preserve">Figure </w:t>
      </w:r>
      <w:r w:rsidR="00610484">
        <w:fldChar w:fldCharType="begin"/>
      </w:r>
      <w:r w:rsidR="00610484">
        <w:instrText xml:space="preserve"> SEQ Figure \* ARABIC </w:instrText>
      </w:r>
      <w:r w:rsidR="00610484">
        <w:fldChar w:fldCharType="separate"/>
      </w:r>
      <w:r w:rsidR="00547B58">
        <w:rPr>
          <w:noProof/>
        </w:rPr>
        <w:t>5</w:t>
      </w:r>
      <w:r w:rsidR="00610484">
        <w:rPr>
          <w:noProof/>
        </w:rPr>
        <w:fldChar w:fldCharType="end"/>
      </w:r>
      <w:bookmarkEnd w:id="38"/>
      <w:r>
        <w:t xml:space="preserve"> PID loop showing the velocity control path</w:t>
      </w:r>
    </w:p>
    <w:p w:rsidR="00A7553C" w:rsidRDefault="00A7553C">
      <w:pPr>
        <w:keepNext/>
        <w:jc w:val="center"/>
      </w:pPr>
      <w:r>
        <w:object w:dxaOrig="9288" w:dyaOrig="5689" w14:anchorId="35B94966">
          <v:shape id="_x0000_i1035" type="#_x0000_t75" style="width:464.4pt;height:285pt" o:ole="">
            <v:imagedata r:id="rId33" o:title=""/>
          </v:shape>
          <o:OLEObject Type="Embed" ProgID="AutoSketch.Drawing.9" ShapeID="_x0000_i1035" DrawAspect="Content" ObjectID="_1630992718" r:id="rId34"/>
        </w:object>
      </w:r>
    </w:p>
    <w:p w:rsidR="00A7553C" w:rsidRDefault="00A7553C">
      <w:pPr>
        <w:pStyle w:val="Caption"/>
        <w:jc w:val="center"/>
      </w:pPr>
      <w:r>
        <w:t xml:space="preserve">Figure </w:t>
      </w:r>
      <w:r w:rsidR="00610484">
        <w:fldChar w:fldCharType="begin"/>
      </w:r>
      <w:r w:rsidR="00610484">
        <w:instrText xml:space="preserve"> SEQ Figure \* ARABIC </w:instrText>
      </w:r>
      <w:r w:rsidR="00610484">
        <w:fldChar w:fldCharType="separate"/>
      </w:r>
      <w:r w:rsidR="00547B58">
        <w:rPr>
          <w:noProof/>
        </w:rPr>
        <w:t>6</w:t>
      </w:r>
      <w:r w:rsidR="00610484">
        <w:rPr>
          <w:noProof/>
        </w:rPr>
        <w:fldChar w:fldCharType="end"/>
      </w:r>
      <w:r>
        <w:t xml:space="preserve"> PID loop showing the position control path</w:t>
      </w:r>
    </w:p>
    <w:p w:rsidR="00A7553C" w:rsidRPr="00340F0B" w:rsidRDefault="00A7553C">
      <w:pPr>
        <w:pStyle w:val="Heading2"/>
        <w:numPr>
          <w:ilvl w:val="1"/>
          <w:numId w:val="18"/>
        </w:numPr>
        <w:jc w:val="center"/>
        <w:rPr>
          <w:rFonts w:ascii="Smith&amp;NephewLF" w:hAnsi="Smith&amp;NephewLF"/>
        </w:rPr>
      </w:pPr>
      <w:bookmarkStart w:id="39" w:name="_Toc20379816"/>
      <w:smartTag w:uri="urn:schemas-microsoft-com:office:smarttags" w:element="place">
        <w:smartTag w:uri="urn:schemas-microsoft-com:office:smarttags" w:element="PlaceName">
          <w:r w:rsidRPr="00340F0B">
            <w:rPr>
              <w:rFonts w:ascii="Smith&amp;NephewLF" w:hAnsi="Smith&amp;NephewLF"/>
            </w:rPr>
            <w:t>Accessory</w:t>
          </w:r>
        </w:smartTag>
        <w:r w:rsidRPr="00340F0B">
          <w:rPr>
            <w:rFonts w:ascii="Smith&amp;NephewLF" w:hAnsi="Smith&amp;NephewLF"/>
          </w:rPr>
          <w:t xml:space="preserve"> </w:t>
        </w:r>
        <w:smartTag w:uri="urn:schemas-microsoft-com:office:smarttags" w:element="PlaceType">
          <w:r w:rsidRPr="00340F0B">
            <w:rPr>
              <w:rFonts w:ascii="Smith&amp;NephewLF" w:hAnsi="Smith&amp;NephewLF"/>
            </w:rPr>
            <w:t>Port</w:t>
          </w:r>
        </w:smartTag>
      </w:smartTag>
      <w:r w:rsidRPr="00340F0B">
        <w:rPr>
          <w:rFonts w:ascii="Smith&amp;NephewLF" w:hAnsi="Smith&amp;NephewLF"/>
        </w:rPr>
        <w:t xml:space="preserve"> Interfaces</w:t>
      </w:r>
      <w:bookmarkEnd w:id="39"/>
    </w:p>
    <w:p w:rsidR="00A7553C" w:rsidRPr="00ED01BE" w:rsidRDefault="00A7553C">
      <w:r w:rsidRPr="00ED01BE">
        <w:t>The digital, analog and serial ports provide communications with accessory and peripheral devices.</w:t>
      </w:r>
    </w:p>
    <w:p w:rsidR="00A7553C" w:rsidRPr="00340F0B" w:rsidRDefault="00A7553C">
      <w:pPr>
        <w:pStyle w:val="Heading3"/>
        <w:numPr>
          <w:ilvl w:val="2"/>
          <w:numId w:val="18"/>
        </w:numPr>
        <w:rPr>
          <w:rFonts w:ascii="Smith&amp;NephewLF" w:hAnsi="Smith&amp;NephewLF"/>
        </w:rPr>
      </w:pPr>
      <w:bookmarkStart w:id="40" w:name="_Toc20379817"/>
      <w:r w:rsidRPr="00340F0B">
        <w:rPr>
          <w:rFonts w:ascii="Smith&amp;NephewLF" w:hAnsi="Smith&amp;NephewLF"/>
        </w:rPr>
        <w:t>Digital I/O</w:t>
      </w:r>
      <w:bookmarkEnd w:id="40"/>
    </w:p>
    <w:p w:rsidR="00A7553C" w:rsidRPr="00ED01BE" w:rsidRDefault="00A7553C">
      <w:r w:rsidRPr="00ED01BE">
        <w:t xml:space="preserve">The MC56F8357 </w:t>
      </w:r>
      <w:r w:rsidRPr="00113426">
        <w:t xml:space="preserve">contains 6 General Purpose Input/Output (GPIO) ports that can alternately be configured for peripheral function use.  The MC utilizes some of these for onboard purposes, and makes the remaining ones available to external devices.  Typical usage for the general-purpose digital inputs is for limit switches and/or jumpers used for external device recognition.  The digital inputs are polled in the main program.  Some port pins are delegated to their peripheral function.  See </w:t>
      </w:r>
      <w:r w:rsidRPr="00113426">
        <w:fldChar w:fldCharType="begin"/>
      </w:r>
      <w:r w:rsidRPr="00D55948">
        <w:instrText xml:space="preserve"> REF _Ref229541391 \h </w:instrText>
      </w:r>
      <w:r w:rsidR="00124587">
        <w:instrText xml:space="preserve"> \* MERGEFORMAT </w:instrText>
      </w:r>
      <w:r w:rsidRPr="00113426">
        <w:fldChar w:fldCharType="separate"/>
      </w:r>
      <w:r w:rsidR="00547B58">
        <w:t xml:space="preserve">Figure </w:t>
      </w:r>
      <w:r w:rsidR="00547B58">
        <w:rPr>
          <w:noProof/>
        </w:rPr>
        <w:t>7</w:t>
      </w:r>
      <w:r w:rsidRPr="00113426">
        <w:fldChar w:fldCharType="end"/>
      </w:r>
      <w:r w:rsidRPr="00ED01BE">
        <w:t xml:space="preserve"> for GPIO allocation and configuration.</w:t>
      </w:r>
    </w:p>
    <w:p w:rsidR="00A52491" w:rsidRPr="00ED01BE" w:rsidRDefault="00340F0B">
      <w:pPr>
        <w:pStyle w:val="Caption"/>
        <w:jc w:val="center"/>
      </w:pPr>
      <w:r w:rsidRPr="00ED01BE">
        <w:rPr>
          <w:noProof/>
        </w:rPr>
        <w:lastRenderedPageBreak/>
        <w:drawing>
          <wp:inline distT="0" distB="0" distL="0" distR="0" wp14:anchorId="204197C9" wp14:editId="07ED3AB3">
            <wp:extent cx="5486400" cy="7115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7115175"/>
                    </a:xfrm>
                    <a:prstGeom prst="rect">
                      <a:avLst/>
                    </a:prstGeom>
                    <a:noFill/>
                    <a:ln>
                      <a:noFill/>
                    </a:ln>
                  </pic:spPr>
                </pic:pic>
              </a:graphicData>
            </a:graphic>
          </wp:inline>
        </w:drawing>
      </w:r>
    </w:p>
    <w:p w:rsidR="00A7553C" w:rsidRDefault="00A7553C">
      <w:pPr>
        <w:pStyle w:val="Caption"/>
        <w:jc w:val="center"/>
      </w:pPr>
      <w:bookmarkStart w:id="41" w:name="_Ref229541391"/>
      <w:r>
        <w:t xml:space="preserve">Figure </w:t>
      </w:r>
      <w:r w:rsidR="00610484">
        <w:fldChar w:fldCharType="begin"/>
      </w:r>
      <w:r w:rsidR="00610484">
        <w:instrText xml:space="preserve"> SEQ Figure \* ARABIC </w:instrText>
      </w:r>
      <w:r w:rsidR="00610484">
        <w:fldChar w:fldCharType="separate"/>
      </w:r>
      <w:r w:rsidR="00547B58">
        <w:rPr>
          <w:noProof/>
        </w:rPr>
        <w:t>7</w:t>
      </w:r>
      <w:r w:rsidR="00610484">
        <w:rPr>
          <w:noProof/>
        </w:rPr>
        <w:fldChar w:fldCharType="end"/>
      </w:r>
      <w:bookmarkEnd w:id="41"/>
      <w:r>
        <w:t xml:space="preserve"> - GPIO Map</w:t>
      </w:r>
    </w:p>
    <w:p w:rsidR="00A7553C" w:rsidRPr="00340F0B" w:rsidRDefault="00A7553C">
      <w:pPr>
        <w:pStyle w:val="Heading4"/>
        <w:numPr>
          <w:ilvl w:val="3"/>
          <w:numId w:val="18"/>
        </w:numPr>
        <w:rPr>
          <w:rFonts w:ascii="Smith&amp;NephewLF" w:hAnsi="Smith&amp;NephewLF"/>
        </w:rPr>
      </w:pPr>
      <w:bookmarkStart w:id="42" w:name="_Toc20379818"/>
      <w:r w:rsidRPr="00340F0B">
        <w:rPr>
          <w:rFonts w:ascii="Smith&amp;NephewLF" w:hAnsi="Smith&amp;NephewLF"/>
        </w:rPr>
        <w:t>External Inputs</w:t>
      </w:r>
      <w:bookmarkEnd w:id="42"/>
    </w:p>
    <w:p w:rsidR="00A7553C" w:rsidRPr="00221E7D" w:rsidRDefault="00A7553C">
      <w:r w:rsidRPr="00ED01BE">
        <w:t>In addition to the raw port status, the MC provides buffered port status with additional utility over the raw input data via some of the fo</w:t>
      </w:r>
      <w:r w:rsidRPr="00113426">
        <w:t xml:space="preserve">llowing configurable variables in the </w:t>
      </w:r>
      <w:r w:rsidRPr="00113426">
        <w:rPr>
          <w:i/>
        </w:rPr>
        <w:t>DigitalIn</w:t>
      </w:r>
      <w:r w:rsidRPr="00221E7D">
        <w:t xml:space="preserve"> data structure:</w:t>
      </w:r>
    </w:p>
    <w:p w:rsidR="00A7553C" w:rsidRPr="00A42380" w:rsidRDefault="00A7553C">
      <w:pPr>
        <w:pStyle w:val="Code"/>
        <w:spacing w:after="0"/>
        <w:rPr>
          <w:rFonts w:ascii="Courier New" w:hAnsi="Courier New" w:cs="Courier New"/>
          <w:sz w:val="20"/>
        </w:rPr>
      </w:pPr>
      <w:r w:rsidRPr="00A42380">
        <w:rPr>
          <w:rFonts w:ascii="Courier New" w:hAnsi="Courier New" w:cs="Courier New"/>
          <w:sz w:val="20"/>
        </w:rPr>
        <w:lastRenderedPageBreak/>
        <w:t>/* DSC digital inputs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typedef struct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wStateData[6];     // processed input state data</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wNewData[6];       // debouncing momentary status</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wOldData[6];       // last new data</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wActive[6];        // 1 = active digital input</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wAssert[6];        // 1 = assert event</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wActiveLow[6];     // 1 = active low input (inverts input)</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wInputType[6];     // 1 = push on / push off</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wDebounce[6];      // number of consecutive identical reads</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xml:space="preserve">  SnWord  wEvent;            // events and errors</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DigitalIn;</w:t>
      </w:r>
    </w:p>
    <w:p w:rsidR="00A7553C" w:rsidRPr="00ED01BE" w:rsidRDefault="00A7553C">
      <w:pPr>
        <w:spacing w:before="120"/>
      </w:pPr>
      <w:r w:rsidRPr="00ED01BE">
        <w:t>Digital input resides for application use in the wStateData variable and is produced by the function:</w:t>
      </w:r>
    </w:p>
    <w:p w:rsidR="00A7553C" w:rsidRPr="00340F0B" w:rsidRDefault="00A7553C">
      <w:pPr>
        <w:pStyle w:val="Code"/>
        <w:rPr>
          <w:rFonts w:ascii="Smith&amp;NephewLF" w:hAnsi="Smith&amp;NephewLF"/>
        </w:rPr>
      </w:pPr>
      <w:r w:rsidRPr="00340F0B">
        <w:rPr>
          <w:rFonts w:ascii="Smith&amp;NephewLF" w:hAnsi="Smith&amp;NephewLF"/>
        </w:rPr>
        <w:t>static SnWord ReadPortData(DigitalPort* ptPort, DigitalInput wIndex)</w:t>
      </w:r>
    </w:p>
    <w:p w:rsidR="00A7553C" w:rsidRPr="00ED01BE" w:rsidRDefault="00A7553C">
      <w:pPr>
        <w:spacing w:before="120"/>
      </w:pPr>
      <w:r w:rsidRPr="00ED01BE">
        <w:t>Four variables control the modes of operation of the inputs:</w:t>
      </w:r>
    </w:p>
    <w:p w:rsidR="00A7553C" w:rsidRPr="00113426" w:rsidRDefault="00A7553C" w:rsidP="00A42380">
      <w:pPr>
        <w:pStyle w:val="ListNumber"/>
        <w:numPr>
          <w:ilvl w:val="0"/>
          <w:numId w:val="10"/>
        </w:numPr>
        <w:ind w:left="720" w:hanging="360"/>
      </w:pPr>
      <w:r w:rsidRPr="00113426">
        <w:t xml:space="preserve">wActive – </w:t>
      </w:r>
      <w:r w:rsidR="00405176">
        <w:t>E</w:t>
      </w:r>
      <w:r w:rsidRPr="00113426">
        <w:t>nables processing of port pin through the ReadPortData function.</w:t>
      </w:r>
    </w:p>
    <w:p w:rsidR="00A7553C" w:rsidRPr="00113426" w:rsidRDefault="00A7553C" w:rsidP="00A42380">
      <w:pPr>
        <w:pStyle w:val="ListNumber"/>
        <w:numPr>
          <w:ilvl w:val="0"/>
          <w:numId w:val="10"/>
        </w:numPr>
        <w:ind w:left="720" w:hanging="360"/>
      </w:pPr>
      <w:r w:rsidRPr="00DC0B1B">
        <w:t>wDebounce –</w:t>
      </w:r>
      <w:r w:rsidR="00780190">
        <w:t xml:space="preserve"> </w:t>
      </w:r>
      <w:r w:rsidR="00405176">
        <w:t>V</w:t>
      </w:r>
      <w:r w:rsidRPr="00DC0B1B">
        <w:t xml:space="preserve">alidates the states of the port values by specifying the number of consecutive same value reads before the values are made available in the wStateData variable.  Noisy inputs that won’t settle within the specified debounce count accept the noisy value and return the error code </w:t>
      </w:r>
      <w:r w:rsidRPr="00340F0B">
        <w:rPr>
          <w:rFonts w:cs="Courier New"/>
        </w:rPr>
        <w:t>ERROR_DIGITAL_DEBOUNCE</w:t>
      </w:r>
      <w:r w:rsidRPr="00ED01BE">
        <w:t xml:space="preserve"> in the wEvent variable.</w:t>
      </w:r>
    </w:p>
    <w:p w:rsidR="00A7553C" w:rsidRPr="00906FA2" w:rsidRDefault="00A7553C" w:rsidP="00A42380">
      <w:pPr>
        <w:pStyle w:val="ListNumber"/>
        <w:numPr>
          <w:ilvl w:val="0"/>
          <w:numId w:val="3"/>
        </w:numPr>
        <w:ind w:left="720" w:hanging="360"/>
      </w:pPr>
      <w:r w:rsidRPr="00DC0B1B">
        <w:t xml:space="preserve">wActiveLow – </w:t>
      </w:r>
      <w:r w:rsidR="00405176">
        <w:t>S</w:t>
      </w:r>
      <w:r w:rsidRPr="00DC0B1B">
        <w:t xml:space="preserve">pecifying a 1 </w:t>
      </w:r>
      <w:r w:rsidR="005134EE" w:rsidRPr="00DC0B1B">
        <w:t>i</w:t>
      </w:r>
      <w:r w:rsidRPr="00906FA2">
        <w:t>n the desired bit position inverts the logic state of the port bit allowing active low inputs to produce a logical high in the respective wStateData bit.</w:t>
      </w:r>
    </w:p>
    <w:p w:rsidR="00A7553C" w:rsidRPr="00405176" w:rsidRDefault="00A7553C" w:rsidP="00A42380">
      <w:pPr>
        <w:pStyle w:val="ListNumber"/>
        <w:numPr>
          <w:ilvl w:val="0"/>
          <w:numId w:val="3"/>
        </w:numPr>
        <w:spacing w:after="120"/>
        <w:ind w:left="720" w:hanging="360"/>
        <w:rPr>
          <w:rStyle w:val="NoteChar"/>
          <w:rFonts w:ascii="Smith&amp;NephewLF" w:hAnsi="Smith&amp;NephewLF" w:cs="Times New Roman"/>
          <w:sz w:val="20"/>
        </w:rPr>
      </w:pPr>
      <w:r w:rsidRPr="0003343C">
        <w:t xml:space="preserve">wInputType </w:t>
      </w:r>
      <w:r w:rsidR="005134EE" w:rsidRPr="0003343C">
        <w:t xml:space="preserve">– </w:t>
      </w:r>
      <w:r w:rsidR="00405176">
        <w:t>M</w:t>
      </w:r>
      <w:r w:rsidRPr="001F0745">
        <w:t>omentary or toggle state status (0/1 resp.) allows for momentary type switches to operate in a push on/push off mode.</w:t>
      </w:r>
      <w:r w:rsidRPr="00340F0B">
        <w:rPr>
          <w:rStyle w:val="NoteChar"/>
          <w:rFonts w:ascii="Smith&amp;NephewLF" w:hAnsi="Smith&amp;NephewLF"/>
        </w:rPr>
        <w:t xml:space="preserve">  </w:t>
      </w:r>
      <w:r w:rsidRPr="00A42380">
        <w:rPr>
          <w:rStyle w:val="NoteChar"/>
          <w:rFonts w:ascii="Smith&amp;NephewLF" w:hAnsi="Smith&amp;NephewLF"/>
          <w:sz w:val="20"/>
        </w:rPr>
        <w:t>Note: clearing the wStateData bit after it is read allows for single action latching operation.</w:t>
      </w:r>
    </w:p>
    <w:p w:rsidR="00A7553C" w:rsidRPr="00DC0B1B" w:rsidRDefault="00A7553C">
      <w:pPr>
        <w:spacing w:after="120"/>
      </w:pPr>
      <w:r w:rsidRPr="00113426">
        <w:t>The remaining variables are either used internally for processing, or unused and reserved for future use.  The</w:t>
      </w:r>
      <w:r w:rsidR="00327486" w:rsidRPr="00221E7D">
        <w:t xml:space="preserve"> following table shows the </w:t>
      </w:r>
      <w:r w:rsidRPr="00DC0B1B">
        <w:t>physical layout of available digital inputs: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357"/>
        <w:gridCol w:w="4297"/>
      </w:tblGrid>
      <w:tr w:rsidR="0063590E" w:rsidRPr="00D55948" w:rsidTr="0063590E">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3590E" w:rsidRPr="00906FA2" w:rsidRDefault="0063590E" w:rsidP="00CD1C21">
            <w:pPr>
              <w:keepNext/>
              <w:jc w:val="center"/>
            </w:pPr>
            <w:smartTag w:uri="urn:schemas-microsoft-com:office:smarttags" w:element="place">
              <w:smartTag w:uri="urn:schemas-microsoft-com:office:smarttags" w:element="PlaceName">
                <w:r w:rsidRPr="00906FA2">
                  <w:t>User</w:t>
                </w:r>
              </w:smartTag>
              <w:r w:rsidRPr="00906FA2">
                <w:t xml:space="preserve"> </w:t>
              </w:r>
              <w:smartTag w:uri="urn:schemas-microsoft-com:office:smarttags" w:element="PlaceType">
                <w:r w:rsidRPr="00906FA2">
                  <w:t>Port</w:t>
                </w:r>
              </w:smartTag>
            </w:smartTag>
            <w:r w:rsidRPr="00906FA2">
              <w:t xml:space="preserve"> Pins</w:t>
            </w:r>
          </w:p>
        </w:tc>
        <w:tc>
          <w:tcPr>
            <w:tcW w:w="0" w:type="auto"/>
            <w:tcBorders>
              <w:top w:val="single" w:sz="4" w:space="0" w:color="auto"/>
              <w:left w:val="single" w:sz="4" w:space="0" w:color="auto"/>
              <w:bottom w:val="single" w:sz="4" w:space="0" w:color="auto"/>
              <w:right w:val="single" w:sz="4" w:space="0" w:color="auto"/>
            </w:tcBorders>
            <w:vAlign w:val="center"/>
          </w:tcPr>
          <w:p w:rsidR="0063590E" w:rsidRPr="0003343C" w:rsidRDefault="0063590E" w:rsidP="00CD1C21">
            <w:pPr>
              <w:keepNext/>
              <w:jc w:val="center"/>
            </w:pPr>
            <w:r w:rsidRPr="0003343C">
              <w:t>Description</w:t>
            </w:r>
          </w:p>
        </w:tc>
      </w:tr>
      <w:tr w:rsidR="0063590E" w:rsidRPr="00D55948" w:rsidTr="00CD1C21">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3590E" w:rsidRPr="00D55948" w:rsidRDefault="0063590E" w:rsidP="00CD1C21">
            <w:pPr>
              <w:keepNext/>
              <w:jc w:val="center"/>
            </w:pPr>
            <w:r w:rsidRPr="00D55948">
              <w:t>GPIOD3</w:t>
            </w:r>
          </w:p>
        </w:tc>
        <w:tc>
          <w:tcPr>
            <w:tcW w:w="0" w:type="auto"/>
            <w:vMerge w:val="restart"/>
            <w:tcBorders>
              <w:top w:val="single" w:sz="4" w:space="0" w:color="auto"/>
              <w:left w:val="single" w:sz="4" w:space="0" w:color="auto"/>
              <w:right w:val="single" w:sz="4" w:space="0" w:color="auto"/>
            </w:tcBorders>
            <w:vAlign w:val="center"/>
          </w:tcPr>
          <w:p w:rsidR="0063590E" w:rsidRPr="00D55948" w:rsidRDefault="0063590E" w:rsidP="0063590E">
            <w:pPr>
              <w:keepNext/>
              <w:jc w:val="center"/>
            </w:pPr>
            <w:r w:rsidRPr="00D55948">
              <w:t>Spare inputs (may by used as outputs, see 2.4.1.2)</w:t>
            </w:r>
          </w:p>
        </w:tc>
      </w:tr>
      <w:tr w:rsidR="0063590E" w:rsidRPr="00D55948" w:rsidTr="00CD1C21">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3590E" w:rsidRPr="00D55948" w:rsidRDefault="0063590E" w:rsidP="00CD1C21">
            <w:pPr>
              <w:keepNext/>
              <w:jc w:val="center"/>
            </w:pPr>
            <w:r w:rsidRPr="00D55948">
              <w:t>GPIOD10 - 11</w:t>
            </w:r>
          </w:p>
        </w:tc>
        <w:tc>
          <w:tcPr>
            <w:tcW w:w="0" w:type="auto"/>
            <w:vMerge/>
            <w:tcBorders>
              <w:left w:val="single" w:sz="4" w:space="0" w:color="auto"/>
              <w:right w:val="single" w:sz="4" w:space="0" w:color="auto"/>
            </w:tcBorders>
            <w:vAlign w:val="center"/>
          </w:tcPr>
          <w:p w:rsidR="0063590E" w:rsidRPr="00D55948" w:rsidRDefault="0063590E" w:rsidP="0063590E">
            <w:pPr>
              <w:keepNext/>
              <w:jc w:val="center"/>
            </w:pPr>
          </w:p>
        </w:tc>
      </w:tr>
      <w:tr w:rsidR="0063590E" w:rsidRPr="00D55948" w:rsidTr="00CD1C21">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3590E" w:rsidRPr="00D55948" w:rsidRDefault="0063590E" w:rsidP="00CD1C21">
            <w:pPr>
              <w:keepNext/>
              <w:jc w:val="center"/>
            </w:pPr>
            <w:r w:rsidRPr="00D55948">
              <w:t>GPIOE10 – 13</w:t>
            </w:r>
          </w:p>
        </w:tc>
        <w:tc>
          <w:tcPr>
            <w:tcW w:w="0" w:type="auto"/>
            <w:vMerge/>
            <w:tcBorders>
              <w:left w:val="single" w:sz="4" w:space="0" w:color="auto"/>
              <w:bottom w:val="single" w:sz="4" w:space="0" w:color="auto"/>
              <w:right w:val="single" w:sz="4" w:space="0" w:color="auto"/>
            </w:tcBorders>
            <w:vAlign w:val="center"/>
          </w:tcPr>
          <w:p w:rsidR="0063590E" w:rsidRPr="00D55948" w:rsidRDefault="0063590E" w:rsidP="0063590E">
            <w:pPr>
              <w:keepNext/>
              <w:jc w:val="center"/>
            </w:pPr>
          </w:p>
        </w:tc>
      </w:tr>
    </w:tbl>
    <w:p w:rsidR="00A7553C" w:rsidRDefault="00A7553C">
      <w:pPr>
        <w:pStyle w:val="Caption"/>
        <w:jc w:val="center"/>
      </w:pPr>
      <w:r>
        <w:t xml:space="preserve">Table </w:t>
      </w:r>
      <w:r w:rsidR="00610484">
        <w:fldChar w:fldCharType="begin"/>
      </w:r>
      <w:r w:rsidR="00610484">
        <w:instrText xml:space="preserve"> SEQ Table \* ARABIC </w:instrText>
      </w:r>
      <w:r w:rsidR="00610484">
        <w:fldChar w:fldCharType="separate"/>
      </w:r>
      <w:r w:rsidR="00547B58">
        <w:rPr>
          <w:noProof/>
        </w:rPr>
        <w:t>2</w:t>
      </w:r>
      <w:r w:rsidR="00610484">
        <w:rPr>
          <w:noProof/>
        </w:rPr>
        <w:fldChar w:fldCharType="end"/>
      </w:r>
      <w:r>
        <w:t xml:space="preserve"> - Digital Inputs</w:t>
      </w:r>
    </w:p>
    <w:p w:rsidR="00A7553C" w:rsidRPr="00340F0B" w:rsidRDefault="00A7553C">
      <w:pPr>
        <w:pStyle w:val="Heading4"/>
        <w:numPr>
          <w:ilvl w:val="3"/>
          <w:numId w:val="18"/>
        </w:numPr>
        <w:rPr>
          <w:rFonts w:ascii="Smith&amp;NephewLF" w:hAnsi="Smith&amp;NephewLF"/>
        </w:rPr>
      </w:pPr>
      <w:bookmarkStart w:id="43" w:name="_Toc20379819"/>
      <w:r w:rsidRPr="00340F0B">
        <w:rPr>
          <w:rFonts w:ascii="Smith&amp;NephewLF" w:hAnsi="Smith&amp;NephewLF"/>
        </w:rPr>
        <w:t>External Outputs</w:t>
      </w:r>
      <w:bookmarkEnd w:id="43"/>
    </w:p>
    <w:p w:rsidR="00A7553C" w:rsidRPr="0003343C" w:rsidRDefault="0063590E">
      <w:r w:rsidRPr="00ED01BE">
        <w:t>Additionally, User Port Pins</w:t>
      </w:r>
      <w:r w:rsidR="00A7553C" w:rsidRPr="00113426">
        <w:t xml:space="preserve"> are available for use as outputs.  </w:t>
      </w:r>
      <w:r w:rsidR="00327486" w:rsidRPr="00113426">
        <w:t>Accomplish this by</w:t>
      </w:r>
      <w:r w:rsidR="00A7553C" w:rsidRPr="00221E7D">
        <w:t xml:space="preserve"> writing</w:t>
      </w:r>
      <w:r w:rsidR="004C16C3" w:rsidRPr="00221E7D">
        <w:t xml:space="preserve"> a</w:t>
      </w:r>
      <w:r w:rsidRPr="00DC0B1B">
        <w:t xml:space="preserve"> 1</w:t>
      </w:r>
      <w:r w:rsidR="00A7553C" w:rsidRPr="00DC0B1B">
        <w:t xml:space="preserve"> to </w:t>
      </w:r>
      <w:r w:rsidR="004C16C3" w:rsidRPr="00906FA2">
        <w:t xml:space="preserve">the appropriate bits in </w:t>
      </w:r>
      <w:r w:rsidRPr="00906FA2">
        <w:t>ptGPIOX</w:t>
      </w:r>
      <w:r w:rsidR="00A7553C" w:rsidRPr="0003343C">
        <w:t>-&gt;wDDR.</w:t>
      </w:r>
    </w:p>
    <w:p w:rsidR="00A7553C" w:rsidRPr="00340F0B" w:rsidRDefault="00A7553C" w:rsidP="00A42380">
      <w:pPr>
        <w:pStyle w:val="Heading3"/>
        <w:pageBreakBefore/>
        <w:numPr>
          <w:ilvl w:val="2"/>
          <w:numId w:val="18"/>
        </w:numPr>
        <w:rPr>
          <w:rFonts w:ascii="Smith&amp;NephewLF" w:hAnsi="Smith&amp;NephewLF"/>
        </w:rPr>
      </w:pPr>
      <w:bookmarkStart w:id="44" w:name="_Toc20379820"/>
      <w:r w:rsidRPr="00340F0B">
        <w:rPr>
          <w:rFonts w:ascii="Smith&amp;NephewLF" w:hAnsi="Smith&amp;NephewLF"/>
        </w:rPr>
        <w:lastRenderedPageBreak/>
        <w:t>Analog Inputs</w:t>
      </w:r>
      <w:bookmarkEnd w:id="44"/>
    </w:p>
    <w:p w:rsidR="00A7553C" w:rsidRDefault="00A7553C">
      <w:r w:rsidRPr="00ED01BE">
        <w:t>The MC56F8357 contains two 8 channel 12-bit analog to digital converters, ANA and ANB.  All ana</w:t>
      </w:r>
      <w:r w:rsidRPr="00113426">
        <w:t xml:space="preserve">log channels are read by the MC at a </w:t>
      </w:r>
      <w:r w:rsidR="00EA246D" w:rsidRPr="00113426">
        <w:t>500 micro</w:t>
      </w:r>
      <w:r w:rsidRPr="00221E7D">
        <w:t xml:space="preserve">second rate, initiated by general purpose timer interrupt TMRD0.  </w:t>
      </w:r>
      <w:r w:rsidR="00243E51" w:rsidRPr="00221E7D">
        <w:t xml:space="preserve">Channels 0-7 of ANA are store in offsets 0-7 and channels 0-7 of ANB are stored in offsets 8-15 </w:t>
      </w:r>
      <w:r w:rsidRPr="00DC0B1B">
        <w:t>in the AnalogIn memory structure (below).</w:t>
      </w:r>
    </w:p>
    <w:p w:rsidR="00A7553C" w:rsidRPr="00A42380" w:rsidRDefault="00A7553C">
      <w:pPr>
        <w:pStyle w:val="Code"/>
        <w:keepNext/>
        <w:spacing w:after="0"/>
        <w:rPr>
          <w:rFonts w:ascii="Courier New" w:hAnsi="Courier New" w:cs="Courier New"/>
          <w:sz w:val="20"/>
        </w:rPr>
      </w:pPr>
      <w:r w:rsidRPr="00A42380">
        <w:rPr>
          <w:rFonts w:ascii="Courier New" w:hAnsi="Courier New" w:cs="Courier New"/>
          <w:sz w:val="20"/>
        </w:rPr>
        <w:t>/* DSC analog inputs */</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typedef struct {</w:t>
      </w:r>
    </w:p>
    <w:p w:rsidR="00EA246D" w:rsidRPr="00A42380" w:rsidRDefault="00EA246D" w:rsidP="00EA246D">
      <w:pPr>
        <w:pStyle w:val="Code"/>
        <w:spacing w:before="0" w:after="0"/>
        <w:rPr>
          <w:rFonts w:ascii="Courier New" w:hAnsi="Courier New" w:cs="Courier New"/>
          <w:sz w:val="20"/>
        </w:rPr>
      </w:pPr>
      <w:r w:rsidRPr="00A42380">
        <w:rPr>
          <w:rFonts w:ascii="Courier New" w:hAnsi="Courier New" w:cs="Courier New"/>
          <w:sz w:val="20"/>
        </w:rPr>
        <w:t xml:space="preserve">  SnSWord sData[16];          // raw adc data</w:t>
      </w:r>
    </w:p>
    <w:p w:rsidR="00EA246D" w:rsidRPr="00A42380" w:rsidRDefault="00EA246D" w:rsidP="00EA246D">
      <w:pPr>
        <w:pStyle w:val="Code"/>
        <w:spacing w:before="0" w:after="0"/>
        <w:rPr>
          <w:rFonts w:ascii="Courier New" w:hAnsi="Courier New" w:cs="Courier New"/>
          <w:sz w:val="20"/>
        </w:rPr>
      </w:pPr>
      <w:r w:rsidRPr="00A42380">
        <w:rPr>
          <w:rFonts w:ascii="Courier New" w:hAnsi="Courier New" w:cs="Courier New"/>
          <w:sz w:val="20"/>
        </w:rPr>
        <w:t xml:space="preserve">  SnSWord sAverage[16];       // prescaled average input data</w:t>
      </w:r>
    </w:p>
    <w:p w:rsidR="00EA246D" w:rsidRPr="00A42380" w:rsidRDefault="00EA246D" w:rsidP="00EA246D">
      <w:pPr>
        <w:pStyle w:val="Code"/>
        <w:spacing w:before="0" w:after="0"/>
        <w:rPr>
          <w:rFonts w:ascii="Courier New" w:hAnsi="Courier New" w:cs="Courier New"/>
          <w:sz w:val="20"/>
        </w:rPr>
      </w:pPr>
      <w:r w:rsidRPr="00A42380">
        <w:rPr>
          <w:rFonts w:ascii="Courier New" w:hAnsi="Courier New" w:cs="Courier New"/>
          <w:sz w:val="20"/>
        </w:rPr>
        <w:t xml:space="preserve">  SnSWord sOffset[16];        // offset from zero</w:t>
      </w:r>
    </w:p>
    <w:p w:rsidR="00EA246D" w:rsidRPr="00A42380" w:rsidRDefault="00EA246D" w:rsidP="00EA246D">
      <w:pPr>
        <w:pStyle w:val="Code"/>
        <w:spacing w:before="0" w:after="0"/>
        <w:rPr>
          <w:rFonts w:ascii="Courier New" w:hAnsi="Courier New" w:cs="Courier New"/>
          <w:sz w:val="20"/>
        </w:rPr>
      </w:pPr>
      <w:r w:rsidRPr="00A42380">
        <w:rPr>
          <w:rFonts w:ascii="Courier New" w:hAnsi="Courier New" w:cs="Courier New"/>
          <w:sz w:val="20"/>
        </w:rPr>
        <w:t xml:space="preserve">  SnWord  wInvert[16];        // TRUE = negate value - offset</w:t>
      </w:r>
    </w:p>
    <w:p w:rsidR="00EA246D" w:rsidRPr="00A42380" w:rsidRDefault="00EA246D" w:rsidP="00EA246D">
      <w:pPr>
        <w:pStyle w:val="Code"/>
        <w:spacing w:before="0" w:after="0"/>
        <w:rPr>
          <w:rFonts w:ascii="Courier New" w:hAnsi="Courier New" w:cs="Courier New"/>
          <w:sz w:val="20"/>
        </w:rPr>
      </w:pPr>
      <w:r w:rsidRPr="00A42380">
        <w:rPr>
          <w:rFonts w:ascii="Courier New" w:hAnsi="Courier New" w:cs="Courier New"/>
          <w:sz w:val="20"/>
        </w:rPr>
        <w:t xml:space="preserve">  SnWord  wCount[16];         // number of values to average</w:t>
      </w:r>
    </w:p>
    <w:p w:rsidR="00EA246D" w:rsidRPr="00A42380" w:rsidRDefault="00EA246D" w:rsidP="00EA246D">
      <w:pPr>
        <w:pStyle w:val="Code"/>
        <w:spacing w:before="0" w:after="0"/>
        <w:rPr>
          <w:rFonts w:ascii="Courier New" w:hAnsi="Courier New" w:cs="Courier New"/>
          <w:sz w:val="20"/>
        </w:rPr>
      </w:pPr>
      <w:r w:rsidRPr="00A42380">
        <w:rPr>
          <w:rFonts w:ascii="Courier New" w:hAnsi="Courier New" w:cs="Courier New"/>
          <w:sz w:val="20"/>
        </w:rPr>
        <w:t xml:space="preserve">  float   fGain[16];          // gain for 4095 max value</w:t>
      </w:r>
    </w:p>
    <w:p w:rsidR="00EA246D" w:rsidRPr="00A42380" w:rsidRDefault="00EA246D" w:rsidP="00EA246D">
      <w:pPr>
        <w:pStyle w:val="Code"/>
        <w:spacing w:before="0" w:after="0"/>
        <w:rPr>
          <w:rFonts w:ascii="Courier New" w:hAnsi="Courier New" w:cs="Courier New"/>
          <w:sz w:val="20"/>
        </w:rPr>
      </w:pPr>
      <w:r w:rsidRPr="00A42380">
        <w:rPr>
          <w:rFonts w:ascii="Courier New" w:hAnsi="Courier New" w:cs="Courier New"/>
          <w:sz w:val="20"/>
        </w:rPr>
        <w:t xml:space="preserve">  SnWord  wAssert[16];        // 1 = assert interrupt</w:t>
      </w:r>
    </w:p>
    <w:p w:rsidR="00A7553C" w:rsidRPr="00A42380" w:rsidRDefault="00A7553C">
      <w:pPr>
        <w:pStyle w:val="Code"/>
        <w:spacing w:before="0" w:after="0"/>
        <w:rPr>
          <w:rFonts w:ascii="Courier New" w:hAnsi="Courier New" w:cs="Courier New"/>
          <w:sz w:val="20"/>
        </w:rPr>
      </w:pPr>
      <w:r w:rsidRPr="00A42380">
        <w:rPr>
          <w:rFonts w:ascii="Courier New" w:hAnsi="Courier New" w:cs="Courier New"/>
          <w:sz w:val="20"/>
        </w:rPr>
        <w:t>} AnalogIn;</w:t>
      </w:r>
    </w:p>
    <w:p w:rsidR="00A7553C" w:rsidRPr="001F0745" w:rsidRDefault="00A7553C">
      <w:pPr>
        <w:spacing w:before="120"/>
      </w:pPr>
      <w:r w:rsidRPr="00ED01BE">
        <w:t>The sAverage variable contains a scaled average value normalized to an of</w:t>
      </w:r>
      <w:r w:rsidRPr="00113426">
        <w:t xml:space="preserve">fset and selectably inverted to allow decreasing analog voltages to produce increasing digital values.  Every </w:t>
      </w:r>
      <w:r w:rsidR="00021F6D" w:rsidRPr="00DC0B1B">
        <w:t>500 micro</w:t>
      </w:r>
      <w:r w:rsidRPr="00DC0B1B">
        <w:t>seconds, each analog channel value is independently summed in preparation for calculating its average.  The number of summed values is de</w:t>
      </w:r>
      <w:r w:rsidRPr="00906FA2">
        <w:t xml:space="preserve">termined by the value in the wCount variable.  </w:t>
      </w:r>
      <w:r w:rsidRPr="00340F0B">
        <w:rPr>
          <w:rStyle w:val="NoteChar"/>
          <w:rFonts w:ascii="Smith&amp;NephewLF" w:hAnsi="Smith&amp;NephewLF"/>
        </w:rPr>
        <w:t xml:space="preserve">(Note: care should be taken when selecting a wCount value as it determines the time (in </w:t>
      </w:r>
      <w:r w:rsidR="00021F6D" w:rsidRPr="00340F0B">
        <w:rPr>
          <w:rStyle w:val="NoteChar"/>
          <w:rFonts w:ascii="Smith&amp;NephewLF" w:hAnsi="Smith&amp;NephewLF"/>
        </w:rPr>
        <w:t>500 micro</w:t>
      </w:r>
      <w:r w:rsidRPr="00340F0B">
        <w:rPr>
          <w:rStyle w:val="NoteChar"/>
          <w:rFonts w:ascii="Smith&amp;NephewLF" w:hAnsi="Smith&amp;NephewLF"/>
        </w:rPr>
        <w:t>second intervals) for the sAverage value to update.)</w:t>
      </w:r>
      <w:r w:rsidRPr="00ED01BE">
        <w:t xml:space="preserve">  The </w:t>
      </w:r>
      <w:r w:rsidR="00021F6D" w:rsidRPr="00113426">
        <w:t xml:space="preserve">fGain variable is </w:t>
      </w:r>
      <w:r w:rsidR="005134EE" w:rsidRPr="00113426">
        <w:t>multiplied</w:t>
      </w:r>
      <w:r w:rsidR="00021F6D" w:rsidRPr="00221E7D">
        <w:t xml:space="preserve"> </w:t>
      </w:r>
      <w:r w:rsidR="006D6054" w:rsidRPr="00221E7D">
        <w:t>times</w:t>
      </w:r>
      <w:r w:rsidR="00021F6D" w:rsidRPr="00DC0B1B">
        <w:t xml:space="preserve"> the average to give </w:t>
      </w:r>
      <w:r w:rsidR="006D6054" w:rsidRPr="00906FA2">
        <w:t>up to a 16 bit signed value</w:t>
      </w:r>
      <w:r w:rsidR="00021F6D" w:rsidRPr="00906FA2">
        <w:t>.</w:t>
      </w:r>
      <w:r w:rsidRPr="0003343C">
        <w:t xml:space="preserve">  </w:t>
      </w:r>
      <w:r w:rsidR="00021F6D" w:rsidRPr="0003343C">
        <w:t xml:space="preserve">wAssert </w:t>
      </w:r>
      <w:r w:rsidRPr="001F0745">
        <w:t>is currently unused.</w:t>
      </w:r>
    </w:p>
    <w:p w:rsidR="00A7553C" w:rsidRPr="00067AEC" w:rsidRDefault="00A7553C">
      <w:pPr>
        <w:keepNext/>
        <w:spacing w:before="120" w:after="120"/>
      </w:pPr>
      <w:r w:rsidRPr="00067AEC">
        <w:t>Analog channel mapping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12"/>
        <w:gridCol w:w="1643"/>
        <w:gridCol w:w="4023"/>
      </w:tblGrid>
      <w:tr w:rsidR="00A7553C" w:rsidRPr="00D55948">
        <w:trPr>
          <w:jc w:val="center"/>
        </w:trPr>
        <w:tc>
          <w:tcPr>
            <w:tcW w:w="0" w:type="auto"/>
            <w:vAlign w:val="center"/>
          </w:tcPr>
          <w:p w:rsidR="00A7553C" w:rsidRPr="00067AEC" w:rsidRDefault="00A7553C">
            <w:pPr>
              <w:keepNext/>
              <w:jc w:val="center"/>
            </w:pPr>
            <w:r w:rsidRPr="00067AEC">
              <w:t>Analog Channel</w:t>
            </w:r>
          </w:p>
        </w:tc>
        <w:tc>
          <w:tcPr>
            <w:tcW w:w="0" w:type="auto"/>
            <w:vAlign w:val="center"/>
          </w:tcPr>
          <w:p w:rsidR="00A7553C" w:rsidRPr="00627674" w:rsidRDefault="00A7553C">
            <w:pPr>
              <w:keepNext/>
              <w:jc w:val="center"/>
            </w:pPr>
            <w:r w:rsidRPr="00DF6737">
              <w:t>AnalogIn</w:t>
            </w:r>
            <w:r w:rsidRPr="00627674">
              <w:t xml:space="preserve"> memory</w:t>
            </w:r>
          </w:p>
          <w:p w:rsidR="00A7553C" w:rsidRPr="00002C0E" w:rsidRDefault="00243E51">
            <w:pPr>
              <w:keepNext/>
              <w:jc w:val="center"/>
            </w:pPr>
            <w:r w:rsidRPr="001144B8">
              <w:t>S</w:t>
            </w:r>
            <w:r w:rsidR="00A7553C" w:rsidRPr="00002C0E">
              <w:t>tructure index</w:t>
            </w:r>
          </w:p>
        </w:tc>
        <w:tc>
          <w:tcPr>
            <w:tcW w:w="0" w:type="auto"/>
            <w:vAlign w:val="center"/>
          </w:tcPr>
          <w:p w:rsidR="00A7553C" w:rsidRPr="00002C0E" w:rsidRDefault="00A7553C">
            <w:pPr>
              <w:keepNext/>
              <w:jc w:val="center"/>
            </w:pPr>
            <w:r w:rsidRPr="00002C0E">
              <w:t>Description</w:t>
            </w:r>
          </w:p>
        </w:tc>
      </w:tr>
      <w:tr w:rsidR="00A7553C" w:rsidRPr="00D55948">
        <w:trPr>
          <w:jc w:val="center"/>
        </w:trPr>
        <w:tc>
          <w:tcPr>
            <w:tcW w:w="0" w:type="auto"/>
            <w:vAlign w:val="center"/>
          </w:tcPr>
          <w:p w:rsidR="00A7553C" w:rsidRPr="00D55948" w:rsidRDefault="00A7553C">
            <w:pPr>
              <w:keepNext/>
              <w:jc w:val="center"/>
            </w:pPr>
            <w:r w:rsidRPr="00D55948">
              <w:t>ANA0</w:t>
            </w:r>
          </w:p>
        </w:tc>
        <w:tc>
          <w:tcPr>
            <w:tcW w:w="0" w:type="auto"/>
            <w:vAlign w:val="center"/>
          </w:tcPr>
          <w:p w:rsidR="00A7553C" w:rsidRPr="00D55948" w:rsidRDefault="00A7553C">
            <w:pPr>
              <w:keepNext/>
              <w:jc w:val="center"/>
            </w:pPr>
            <w:r w:rsidRPr="00D55948">
              <w:t>0</w:t>
            </w:r>
          </w:p>
        </w:tc>
        <w:tc>
          <w:tcPr>
            <w:tcW w:w="0" w:type="auto"/>
            <w:vAlign w:val="center"/>
          </w:tcPr>
          <w:p w:rsidR="00A7553C" w:rsidRPr="00D55948" w:rsidRDefault="00A7553C">
            <w:pPr>
              <w:keepNext/>
              <w:jc w:val="left"/>
            </w:pPr>
            <w:r w:rsidRPr="00D55948">
              <w:t>Port A 24 volt  current</w:t>
            </w:r>
          </w:p>
        </w:tc>
      </w:tr>
      <w:tr w:rsidR="00A7553C" w:rsidRPr="00D55948">
        <w:trPr>
          <w:jc w:val="center"/>
        </w:trPr>
        <w:tc>
          <w:tcPr>
            <w:tcW w:w="0" w:type="auto"/>
            <w:vAlign w:val="center"/>
          </w:tcPr>
          <w:p w:rsidR="00A7553C" w:rsidRPr="00D55948" w:rsidRDefault="00A7553C">
            <w:pPr>
              <w:keepNext/>
              <w:jc w:val="center"/>
            </w:pPr>
            <w:r w:rsidRPr="00D55948">
              <w:t>ANA1</w:t>
            </w:r>
          </w:p>
        </w:tc>
        <w:tc>
          <w:tcPr>
            <w:tcW w:w="0" w:type="auto"/>
            <w:vAlign w:val="center"/>
          </w:tcPr>
          <w:p w:rsidR="00A7553C" w:rsidRPr="00D55948" w:rsidRDefault="00A7553C">
            <w:pPr>
              <w:keepNext/>
              <w:jc w:val="center"/>
            </w:pPr>
            <w:r w:rsidRPr="00D55948">
              <w:t>1</w:t>
            </w:r>
          </w:p>
        </w:tc>
        <w:tc>
          <w:tcPr>
            <w:tcW w:w="0" w:type="auto"/>
            <w:vAlign w:val="center"/>
          </w:tcPr>
          <w:p w:rsidR="00A7553C" w:rsidRPr="00D55948" w:rsidRDefault="001E6A9C">
            <w:pPr>
              <w:keepNext/>
              <w:jc w:val="left"/>
            </w:pPr>
            <w:r w:rsidRPr="00D55948">
              <w:t>DSC core temperature sensor</w:t>
            </w:r>
          </w:p>
        </w:tc>
      </w:tr>
      <w:tr w:rsidR="00A7553C" w:rsidRPr="00D55948">
        <w:trPr>
          <w:jc w:val="center"/>
        </w:trPr>
        <w:tc>
          <w:tcPr>
            <w:tcW w:w="0" w:type="auto"/>
            <w:vAlign w:val="center"/>
          </w:tcPr>
          <w:p w:rsidR="00A7553C" w:rsidRPr="00D55948" w:rsidRDefault="00A7553C">
            <w:pPr>
              <w:keepNext/>
              <w:jc w:val="center"/>
            </w:pPr>
            <w:r w:rsidRPr="00D55948">
              <w:t>ANA2</w:t>
            </w:r>
          </w:p>
        </w:tc>
        <w:tc>
          <w:tcPr>
            <w:tcW w:w="0" w:type="auto"/>
            <w:vAlign w:val="center"/>
          </w:tcPr>
          <w:p w:rsidR="00A7553C" w:rsidRPr="00D55948" w:rsidRDefault="00A7553C">
            <w:pPr>
              <w:keepNext/>
              <w:jc w:val="center"/>
            </w:pPr>
            <w:r w:rsidRPr="00D55948">
              <w:t>2</w:t>
            </w:r>
          </w:p>
        </w:tc>
        <w:tc>
          <w:tcPr>
            <w:tcW w:w="0" w:type="auto"/>
            <w:vAlign w:val="center"/>
          </w:tcPr>
          <w:p w:rsidR="00A7553C" w:rsidRPr="00D55948" w:rsidRDefault="001E6A9C">
            <w:pPr>
              <w:keepNext/>
              <w:jc w:val="left"/>
            </w:pPr>
            <w:r w:rsidRPr="00D55948">
              <w:t>On board temperature sensor</w:t>
            </w:r>
          </w:p>
        </w:tc>
      </w:tr>
      <w:tr w:rsidR="00A7553C" w:rsidRPr="00D55948">
        <w:trPr>
          <w:jc w:val="center"/>
        </w:trPr>
        <w:tc>
          <w:tcPr>
            <w:tcW w:w="0" w:type="auto"/>
            <w:vAlign w:val="center"/>
          </w:tcPr>
          <w:p w:rsidR="00A7553C" w:rsidRPr="00D55948" w:rsidRDefault="00A7553C">
            <w:pPr>
              <w:keepNext/>
              <w:jc w:val="center"/>
            </w:pPr>
            <w:r w:rsidRPr="00D55948">
              <w:t>ANA3</w:t>
            </w:r>
          </w:p>
        </w:tc>
        <w:tc>
          <w:tcPr>
            <w:tcW w:w="0" w:type="auto"/>
            <w:vAlign w:val="center"/>
          </w:tcPr>
          <w:p w:rsidR="00A7553C" w:rsidRPr="00D55948" w:rsidRDefault="00A7553C">
            <w:pPr>
              <w:keepNext/>
              <w:jc w:val="center"/>
            </w:pPr>
            <w:r w:rsidRPr="00D55948">
              <w:t>3</w:t>
            </w:r>
          </w:p>
        </w:tc>
        <w:tc>
          <w:tcPr>
            <w:tcW w:w="0" w:type="auto"/>
            <w:vAlign w:val="center"/>
          </w:tcPr>
          <w:p w:rsidR="00A7553C" w:rsidRPr="00D55948" w:rsidRDefault="00A7553C">
            <w:pPr>
              <w:keepNext/>
              <w:jc w:val="left"/>
            </w:pPr>
            <w:r w:rsidRPr="00D55948">
              <w:t>Port A HallBus</w:t>
            </w:r>
          </w:p>
        </w:tc>
      </w:tr>
      <w:tr w:rsidR="00A7553C" w:rsidRPr="00D55948">
        <w:trPr>
          <w:jc w:val="center"/>
        </w:trPr>
        <w:tc>
          <w:tcPr>
            <w:tcW w:w="0" w:type="auto"/>
            <w:vAlign w:val="center"/>
          </w:tcPr>
          <w:p w:rsidR="00A7553C" w:rsidRPr="00D55948" w:rsidRDefault="00A7553C">
            <w:pPr>
              <w:keepNext/>
              <w:jc w:val="center"/>
            </w:pPr>
            <w:r w:rsidRPr="00D55948">
              <w:t>ANA4</w:t>
            </w:r>
          </w:p>
        </w:tc>
        <w:tc>
          <w:tcPr>
            <w:tcW w:w="0" w:type="auto"/>
            <w:vAlign w:val="center"/>
          </w:tcPr>
          <w:p w:rsidR="00A7553C" w:rsidRPr="00D55948" w:rsidRDefault="00A7553C">
            <w:pPr>
              <w:keepNext/>
              <w:jc w:val="center"/>
            </w:pPr>
            <w:r w:rsidRPr="00D55948">
              <w:t>4</w:t>
            </w:r>
          </w:p>
        </w:tc>
        <w:tc>
          <w:tcPr>
            <w:tcW w:w="0" w:type="auto"/>
            <w:vAlign w:val="center"/>
          </w:tcPr>
          <w:p w:rsidR="00A7553C" w:rsidRPr="00D55948" w:rsidRDefault="00A7553C">
            <w:pPr>
              <w:keepNext/>
              <w:jc w:val="left"/>
            </w:pPr>
            <w:r w:rsidRPr="00D55948">
              <w:t>General purpose input</w:t>
            </w:r>
            <w:r w:rsidR="00507BF4" w:rsidRPr="00D55948">
              <w:t xml:space="preserve"> (Port A Drill speed)</w:t>
            </w:r>
          </w:p>
        </w:tc>
      </w:tr>
      <w:tr w:rsidR="00A7553C" w:rsidRPr="00D55948">
        <w:trPr>
          <w:jc w:val="center"/>
        </w:trPr>
        <w:tc>
          <w:tcPr>
            <w:tcW w:w="0" w:type="auto"/>
            <w:vAlign w:val="center"/>
          </w:tcPr>
          <w:p w:rsidR="00A7553C" w:rsidRPr="00D55948" w:rsidRDefault="00A7553C">
            <w:pPr>
              <w:keepNext/>
              <w:jc w:val="center"/>
            </w:pPr>
            <w:r w:rsidRPr="00D55948">
              <w:t>ANA5</w:t>
            </w:r>
          </w:p>
        </w:tc>
        <w:tc>
          <w:tcPr>
            <w:tcW w:w="0" w:type="auto"/>
            <w:vAlign w:val="center"/>
          </w:tcPr>
          <w:p w:rsidR="00A7553C" w:rsidRPr="00D55948" w:rsidRDefault="00A7553C">
            <w:pPr>
              <w:keepNext/>
              <w:jc w:val="center"/>
            </w:pPr>
            <w:r w:rsidRPr="00D55948">
              <w:t>5</w:t>
            </w:r>
          </w:p>
        </w:tc>
        <w:tc>
          <w:tcPr>
            <w:tcW w:w="0" w:type="auto"/>
            <w:vAlign w:val="center"/>
          </w:tcPr>
          <w:p w:rsidR="00A7553C" w:rsidRPr="00D55948" w:rsidRDefault="005A42ED">
            <w:pPr>
              <w:keepNext/>
              <w:jc w:val="left"/>
            </w:pPr>
            <w:r w:rsidRPr="00D55948">
              <w:t>VrefA port A 24 volt current limit control voltage</w:t>
            </w:r>
          </w:p>
        </w:tc>
      </w:tr>
      <w:tr w:rsidR="00A7553C" w:rsidRPr="00D55948">
        <w:trPr>
          <w:jc w:val="center"/>
        </w:trPr>
        <w:tc>
          <w:tcPr>
            <w:tcW w:w="0" w:type="auto"/>
            <w:vAlign w:val="center"/>
          </w:tcPr>
          <w:p w:rsidR="00A7553C" w:rsidRPr="00D55948" w:rsidRDefault="00A7553C">
            <w:pPr>
              <w:keepNext/>
              <w:jc w:val="center"/>
            </w:pPr>
            <w:r w:rsidRPr="00D55948">
              <w:t>ANA6</w:t>
            </w:r>
          </w:p>
        </w:tc>
        <w:tc>
          <w:tcPr>
            <w:tcW w:w="0" w:type="auto"/>
            <w:vAlign w:val="center"/>
          </w:tcPr>
          <w:p w:rsidR="00A7553C" w:rsidRPr="00D55948" w:rsidRDefault="00A7553C">
            <w:pPr>
              <w:keepNext/>
              <w:jc w:val="center"/>
            </w:pPr>
            <w:r w:rsidRPr="00D55948">
              <w:t>6</w:t>
            </w:r>
          </w:p>
        </w:tc>
        <w:tc>
          <w:tcPr>
            <w:tcW w:w="0" w:type="auto"/>
            <w:vAlign w:val="center"/>
          </w:tcPr>
          <w:p w:rsidR="00A7553C" w:rsidRPr="00D55948" w:rsidRDefault="005A42ED">
            <w:pPr>
              <w:keepNext/>
              <w:jc w:val="left"/>
            </w:pPr>
            <w:r w:rsidRPr="00D55948">
              <w:t>VrefB port B 24 volt current limit control voltage</w:t>
            </w:r>
          </w:p>
        </w:tc>
      </w:tr>
      <w:tr w:rsidR="00A7553C" w:rsidRPr="00D55948">
        <w:trPr>
          <w:jc w:val="center"/>
        </w:trPr>
        <w:tc>
          <w:tcPr>
            <w:tcW w:w="0" w:type="auto"/>
            <w:vAlign w:val="center"/>
          </w:tcPr>
          <w:p w:rsidR="00A7553C" w:rsidRPr="00D55948" w:rsidRDefault="00A7553C">
            <w:pPr>
              <w:keepNext/>
              <w:jc w:val="center"/>
            </w:pPr>
            <w:r w:rsidRPr="00D55948">
              <w:t>ANA7</w:t>
            </w:r>
          </w:p>
        </w:tc>
        <w:tc>
          <w:tcPr>
            <w:tcW w:w="0" w:type="auto"/>
            <w:vAlign w:val="center"/>
          </w:tcPr>
          <w:p w:rsidR="00A7553C" w:rsidRPr="00D55948" w:rsidRDefault="00A7553C">
            <w:pPr>
              <w:keepNext/>
              <w:jc w:val="center"/>
            </w:pPr>
            <w:r w:rsidRPr="00D55948">
              <w:t>7</w:t>
            </w:r>
          </w:p>
        </w:tc>
        <w:tc>
          <w:tcPr>
            <w:tcW w:w="0" w:type="auto"/>
            <w:vAlign w:val="center"/>
          </w:tcPr>
          <w:p w:rsidR="00A7553C" w:rsidRPr="00D55948" w:rsidRDefault="00A7553C">
            <w:pPr>
              <w:keepNext/>
              <w:jc w:val="left"/>
            </w:pPr>
            <w:r w:rsidRPr="00D55948">
              <w:t>General purpose input</w:t>
            </w:r>
            <w:r w:rsidR="00507BF4" w:rsidRPr="00D55948">
              <w:t xml:space="preserve"> (Port B Drill Speed)</w:t>
            </w:r>
          </w:p>
        </w:tc>
      </w:tr>
      <w:tr w:rsidR="00A7553C" w:rsidRPr="00D55948">
        <w:trPr>
          <w:jc w:val="center"/>
        </w:trPr>
        <w:tc>
          <w:tcPr>
            <w:tcW w:w="0" w:type="auto"/>
            <w:vAlign w:val="center"/>
          </w:tcPr>
          <w:p w:rsidR="00A7553C" w:rsidRPr="00D55948" w:rsidRDefault="00A7553C">
            <w:pPr>
              <w:keepNext/>
              <w:jc w:val="center"/>
            </w:pPr>
            <w:r w:rsidRPr="00D55948">
              <w:t>ANB0</w:t>
            </w:r>
          </w:p>
        </w:tc>
        <w:tc>
          <w:tcPr>
            <w:tcW w:w="0" w:type="auto"/>
            <w:vAlign w:val="center"/>
          </w:tcPr>
          <w:p w:rsidR="00A7553C" w:rsidRPr="00D55948" w:rsidRDefault="009962C6">
            <w:pPr>
              <w:keepNext/>
              <w:jc w:val="center"/>
            </w:pPr>
            <w:r w:rsidRPr="00D55948">
              <w:t>8</w:t>
            </w:r>
          </w:p>
        </w:tc>
        <w:tc>
          <w:tcPr>
            <w:tcW w:w="0" w:type="auto"/>
            <w:vAlign w:val="center"/>
          </w:tcPr>
          <w:p w:rsidR="00A7553C" w:rsidRPr="00D55948" w:rsidRDefault="00A7553C">
            <w:pPr>
              <w:keepNext/>
              <w:jc w:val="left"/>
            </w:pPr>
            <w:r w:rsidRPr="00D55948">
              <w:t>Port B 24 volt  current</w:t>
            </w:r>
          </w:p>
        </w:tc>
      </w:tr>
      <w:tr w:rsidR="00A7553C" w:rsidRPr="00D55948">
        <w:trPr>
          <w:jc w:val="center"/>
        </w:trPr>
        <w:tc>
          <w:tcPr>
            <w:tcW w:w="0" w:type="auto"/>
            <w:vAlign w:val="center"/>
          </w:tcPr>
          <w:p w:rsidR="00A7553C" w:rsidRPr="00D55948" w:rsidRDefault="00A7553C">
            <w:pPr>
              <w:keepNext/>
              <w:jc w:val="center"/>
            </w:pPr>
            <w:r w:rsidRPr="00D55948">
              <w:t>ANB1</w:t>
            </w:r>
          </w:p>
        </w:tc>
        <w:tc>
          <w:tcPr>
            <w:tcW w:w="0" w:type="auto"/>
            <w:vAlign w:val="center"/>
          </w:tcPr>
          <w:p w:rsidR="00A7553C" w:rsidRPr="00D55948" w:rsidRDefault="009962C6">
            <w:pPr>
              <w:keepNext/>
              <w:jc w:val="center"/>
            </w:pPr>
            <w:r w:rsidRPr="00D55948">
              <w:t>9</w:t>
            </w:r>
          </w:p>
        </w:tc>
        <w:tc>
          <w:tcPr>
            <w:tcW w:w="0" w:type="auto"/>
            <w:vAlign w:val="center"/>
          </w:tcPr>
          <w:p w:rsidR="00A7553C" w:rsidRPr="00D55948" w:rsidRDefault="00A7553C">
            <w:pPr>
              <w:keepNext/>
              <w:jc w:val="left"/>
            </w:pPr>
            <w:r w:rsidRPr="00D55948">
              <w:t>Port B HallBus</w:t>
            </w:r>
          </w:p>
        </w:tc>
      </w:tr>
      <w:tr w:rsidR="00A7553C" w:rsidRPr="00D55948">
        <w:trPr>
          <w:jc w:val="center"/>
        </w:trPr>
        <w:tc>
          <w:tcPr>
            <w:tcW w:w="0" w:type="auto"/>
            <w:vAlign w:val="center"/>
          </w:tcPr>
          <w:p w:rsidR="00A7553C" w:rsidRPr="00D55948" w:rsidRDefault="00A7553C">
            <w:pPr>
              <w:keepNext/>
              <w:jc w:val="center"/>
            </w:pPr>
            <w:r w:rsidRPr="00D55948">
              <w:t xml:space="preserve">ANB2 – </w:t>
            </w:r>
            <w:r w:rsidR="00507BF4" w:rsidRPr="00D55948">
              <w:t>4</w:t>
            </w:r>
          </w:p>
        </w:tc>
        <w:tc>
          <w:tcPr>
            <w:tcW w:w="0" w:type="auto"/>
            <w:vAlign w:val="center"/>
          </w:tcPr>
          <w:p w:rsidR="00A7553C" w:rsidRPr="00D55948" w:rsidRDefault="009962C6">
            <w:pPr>
              <w:keepNext/>
              <w:jc w:val="center"/>
            </w:pPr>
            <w:r w:rsidRPr="00D55948">
              <w:t xml:space="preserve">10 </w:t>
            </w:r>
            <w:r w:rsidR="00A7553C" w:rsidRPr="00D55948">
              <w:t xml:space="preserve">– </w:t>
            </w:r>
            <w:r w:rsidRPr="00D55948">
              <w:t>1</w:t>
            </w:r>
            <w:r w:rsidR="00507BF4" w:rsidRPr="00D55948">
              <w:t>2</w:t>
            </w:r>
          </w:p>
        </w:tc>
        <w:tc>
          <w:tcPr>
            <w:tcW w:w="0" w:type="auto"/>
            <w:vAlign w:val="center"/>
          </w:tcPr>
          <w:p w:rsidR="00A7553C" w:rsidRPr="00D55948" w:rsidRDefault="00A7553C">
            <w:pPr>
              <w:keepNext/>
              <w:jc w:val="left"/>
            </w:pPr>
            <w:r w:rsidRPr="00D55948">
              <w:t>General purpose inputs</w:t>
            </w:r>
            <w:r w:rsidR="00507BF4" w:rsidRPr="00D55948">
              <w:t xml:space="preserve"> (Foot FWD, REV, OSC)</w:t>
            </w:r>
          </w:p>
        </w:tc>
      </w:tr>
      <w:tr w:rsidR="00507BF4" w:rsidRPr="00D55948">
        <w:trPr>
          <w:jc w:val="center"/>
        </w:trPr>
        <w:tc>
          <w:tcPr>
            <w:tcW w:w="0" w:type="auto"/>
            <w:vAlign w:val="center"/>
          </w:tcPr>
          <w:p w:rsidR="00507BF4" w:rsidRPr="00D55948" w:rsidRDefault="00507BF4">
            <w:pPr>
              <w:keepNext/>
              <w:jc w:val="center"/>
            </w:pPr>
            <w:r w:rsidRPr="00D55948">
              <w:t>ANB5 – 7</w:t>
            </w:r>
          </w:p>
        </w:tc>
        <w:tc>
          <w:tcPr>
            <w:tcW w:w="0" w:type="auto"/>
            <w:vAlign w:val="center"/>
          </w:tcPr>
          <w:p w:rsidR="00507BF4" w:rsidRPr="00D55948" w:rsidDel="009962C6" w:rsidRDefault="00507BF4">
            <w:pPr>
              <w:keepNext/>
              <w:jc w:val="center"/>
            </w:pPr>
            <w:r w:rsidRPr="00D55948">
              <w:t>13 – 15</w:t>
            </w:r>
          </w:p>
        </w:tc>
        <w:tc>
          <w:tcPr>
            <w:tcW w:w="0" w:type="auto"/>
            <w:vAlign w:val="center"/>
          </w:tcPr>
          <w:p w:rsidR="00507BF4" w:rsidRPr="00D55948" w:rsidRDefault="00507BF4">
            <w:pPr>
              <w:keepNext/>
              <w:jc w:val="left"/>
            </w:pPr>
            <w:r w:rsidRPr="00D55948">
              <w:t>NC</w:t>
            </w:r>
          </w:p>
        </w:tc>
      </w:tr>
    </w:tbl>
    <w:p w:rsidR="00A7553C" w:rsidRDefault="00A7553C">
      <w:pPr>
        <w:pStyle w:val="Caption"/>
        <w:keepNext/>
        <w:jc w:val="center"/>
      </w:pPr>
      <w:r>
        <w:t xml:space="preserve">Table </w:t>
      </w:r>
      <w:r w:rsidR="00610484">
        <w:fldChar w:fldCharType="begin"/>
      </w:r>
      <w:r w:rsidR="00610484">
        <w:instrText xml:space="preserve"> SEQ Table \* ARABIC </w:instrText>
      </w:r>
      <w:r w:rsidR="00610484">
        <w:fldChar w:fldCharType="separate"/>
      </w:r>
      <w:r w:rsidR="00547B58">
        <w:rPr>
          <w:noProof/>
        </w:rPr>
        <w:t>3</w:t>
      </w:r>
      <w:r w:rsidR="00610484">
        <w:rPr>
          <w:noProof/>
        </w:rPr>
        <w:fldChar w:fldCharType="end"/>
      </w:r>
      <w:r>
        <w:t xml:space="preserve"> - Analog Inputs</w:t>
      </w:r>
    </w:p>
    <w:p w:rsidR="00A7553C" w:rsidRPr="00340F0B" w:rsidRDefault="00A7553C">
      <w:pPr>
        <w:pStyle w:val="Heading4"/>
        <w:numPr>
          <w:ilvl w:val="3"/>
          <w:numId w:val="18"/>
        </w:numPr>
        <w:rPr>
          <w:rFonts w:ascii="Smith&amp;NephewLF" w:hAnsi="Smith&amp;NephewLF"/>
        </w:rPr>
      </w:pPr>
      <w:bookmarkStart w:id="45" w:name="_Toc20379821"/>
      <w:r w:rsidRPr="00340F0B">
        <w:rPr>
          <w:rFonts w:ascii="Smith&amp;NephewLF" w:hAnsi="Smith&amp;NephewLF"/>
        </w:rPr>
        <w:t>External</w:t>
      </w:r>
      <w:bookmarkEnd w:id="45"/>
    </w:p>
    <w:p w:rsidR="00A7553C" w:rsidRPr="00113426" w:rsidRDefault="00A7553C">
      <w:r w:rsidRPr="00ED01BE">
        <w:t>External analog inputs are used for variable speed trigger</w:t>
      </w:r>
      <w:r w:rsidRPr="00113426">
        <w:t>s and foot pedals on the motor controlling accessories.  These are designated “general purpose” in the above table.</w:t>
      </w:r>
    </w:p>
    <w:p w:rsidR="00A7553C" w:rsidRPr="00340F0B" w:rsidRDefault="00A7553C">
      <w:pPr>
        <w:pStyle w:val="Heading4"/>
        <w:numPr>
          <w:ilvl w:val="3"/>
          <w:numId w:val="18"/>
        </w:numPr>
        <w:rPr>
          <w:rFonts w:ascii="Smith&amp;NephewLF" w:hAnsi="Smith&amp;NephewLF"/>
        </w:rPr>
      </w:pPr>
      <w:bookmarkStart w:id="46" w:name="_Toc20379822"/>
      <w:r w:rsidRPr="00340F0B">
        <w:rPr>
          <w:rFonts w:ascii="Smith&amp;NephewLF" w:hAnsi="Smith&amp;NephewLF"/>
        </w:rPr>
        <w:lastRenderedPageBreak/>
        <w:t>Internal</w:t>
      </w:r>
      <w:bookmarkEnd w:id="46"/>
    </w:p>
    <w:p w:rsidR="00A7553C" w:rsidRPr="00ED01BE" w:rsidRDefault="00A7553C">
      <w:r w:rsidRPr="00ED01BE">
        <w:t>The internal analog to digital channels are hard mapped to system information circuit points per the above table.</w:t>
      </w:r>
    </w:p>
    <w:p w:rsidR="00A7553C" w:rsidRPr="00340F0B" w:rsidRDefault="00A7553C">
      <w:pPr>
        <w:pStyle w:val="Heading3"/>
        <w:numPr>
          <w:ilvl w:val="2"/>
          <w:numId w:val="18"/>
        </w:numPr>
        <w:rPr>
          <w:rFonts w:ascii="Smith&amp;NephewLF" w:hAnsi="Smith&amp;NephewLF"/>
        </w:rPr>
      </w:pPr>
      <w:bookmarkStart w:id="47" w:name="_Toc20379823"/>
      <w:r w:rsidRPr="00340F0B">
        <w:rPr>
          <w:rFonts w:ascii="Smith&amp;NephewLF" w:hAnsi="Smith&amp;NephewLF"/>
        </w:rPr>
        <w:t>HallBus Inputs</w:t>
      </w:r>
      <w:bookmarkEnd w:id="47"/>
    </w:p>
    <w:p w:rsidR="00A7553C" w:rsidRPr="00221E7D" w:rsidRDefault="00A7553C">
      <w:r w:rsidRPr="00ED01BE">
        <w:t>Th</w:t>
      </w:r>
      <w:r w:rsidRPr="00113426">
        <w:t xml:space="preserve">e HallBus specialty function resides in the </w:t>
      </w:r>
      <w:r w:rsidR="00074540" w:rsidRPr="00113426">
        <w:t>500 micro</w:t>
      </w:r>
      <w:r w:rsidRPr="00221E7D">
        <w:t>second general purpose timer interrupt TMRD0.  Two separate HallBus channels are provided for legacy device support, one for port A, and one for port B and the footswitch.</w:t>
      </w:r>
    </w:p>
    <w:p w:rsidR="00A7553C" w:rsidRPr="00340F0B" w:rsidRDefault="00A7553C">
      <w:pPr>
        <w:pStyle w:val="Heading4"/>
        <w:rPr>
          <w:rFonts w:ascii="Smith&amp;NephewLF" w:hAnsi="Smith&amp;NephewLF"/>
        </w:rPr>
      </w:pPr>
      <w:bookmarkStart w:id="48" w:name="_Toc20379824"/>
      <w:r w:rsidRPr="00340F0B">
        <w:rPr>
          <w:rFonts w:ascii="Smith&amp;NephewLF" w:hAnsi="Smith&amp;NephewLF"/>
        </w:rPr>
        <w:t>Memory</w:t>
      </w:r>
      <w:bookmarkEnd w:id="48"/>
    </w:p>
    <w:p w:rsidR="00A7553C" w:rsidRDefault="00A7553C">
      <w:r w:rsidRPr="00ED01BE">
        <w:t xml:space="preserve">  Data from these channe</w:t>
      </w:r>
      <w:r w:rsidRPr="00113426">
        <w:t>ls are contained in the HallBus memory structure:</w:t>
      </w:r>
    </w:p>
    <w:p w:rsidR="00A7553C" w:rsidRDefault="00A7553C">
      <w:pPr>
        <w:pStyle w:val="Code"/>
        <w:keepNext/>
        <w:spacing w:after="0"/>
        <w:jc w:val="left"/>
      </w:pPr>
      <w:r>
        <w:t>/* Hall bus for legacy shaver and footswitch data */</w:t>
      </w:r>
    </w:p>
    <w:p w:rsidR="00A7553C" w:rsidRDefault="00A7553C">
      <w:pPr>
        <w:pStyle w:val="Code"/>
        <w:keepNext/>
        <w:spacing w:before="0" w:after="0"/>
        <w:jc w:val="left"/>
      </w:pPr>
      <w:r>
        <w:t>typedef struct {</w:t>
      </w:r>
    </w:p>
    <w:p w:rsidR="00A7553C" w:rsidRDefault="00A7553C">
      <w:pPr>
        <w:pStyle w:val="Code"/>
        <w:keepNext/>
        <w:spacing w:before="0" w:after="0"/>
        <w:jc w:val="left"/>
      </w:pPr>
      <w:r>
        <w:t xml:space="preserve">  SnWord  wDeviceExist;    // device present in corresponding bit pattern</w:t>
      </w:r>
    </w:p>
    <w:p w:rsidR="00A7553C" w:rsidRDefault="00A7553C">
      <w:pPr>
        <w:pStyle w:val="Code"/>
        <w:keepNext/>
        <w:spacing w:before="0" w:after="0"/>
        <w:jc w:val="left"/>
      </w:pPr>
      <w:r>
        <w:t xml:space="preserve">  SnWord  wDeviceActive;   // activated hall devices</w:t>
      </w:r>
    </w:p>
    <w:p w:rsidR="00A7553C" w:rsidRDefault="00A7553C">
      <w:pPr>
        <w:pStyle w:val="Code"/>
        <w:keepNext/>
        <w:spacing w:before="0" w:after="0"/>
        <w:jc w:val="left"/>
      </w:pPr>
      <w:r>
        <w:t xml:space="preserve">  SnWord  wDeviceLatch;    // push-on / push-off state data</w:t>
      </w:r>
    </w:p>
    <w:p w:rsidR="00637B02" w:rsidRPr="00637B02" w:rsidRDefault="00637B02">
      <w:pPr>
        <w:pStyle w:val="Code"/>
        <w:keepNext/>
        <w:spacing w:before="0" w:after="0"/>
        <w:jc w:val="left"/>
      </w:pPr>
      <w:r>
        <w:t xml:space="preserve">  SnWord  wDeviceAssert;   </w:t>
      </w:r>
      <w:r w:rsidRPr="00637B02">
        <w:t>// devices that assert system interrupts</w:t>
      </w:r>
    </w:p>
    <w:p w:rsidR="00A7553C" w:rsidRDefault="00A7553C">
      <w:pPr>
        <w:pStyle w:val="Code"/>
        <w:keepNext/>
        <w:spacing w:before="0" w:after="0"/>
        <w:jc w:val="left"/>
      </w:pPr>
      <w:r>
        <w:t xml:space="preserve">  SnWord  wHallBusVq;      // bus quiescent voltage during reset</w:t>
      </w:r>
    </w:p>
    <w:p w:rsidR="00DF61E9" w:rsidRPr="00DF61E9" w:rsidRDefault="00DF61E9">
      <w:pPr>
        <w:pStyle w:val="Code"/>
        <w:keepNext/>
        <w:spacing w:before="0" w:after="0"/>
        <w:jc w:val="left"/>
      </w:pPr>
      <w:r>
        <w:t xml:space="preserve">  SnWord  wDeltaCnt;       </w:t>
      </w:r>
      <w:r w:rsidRPr="00DF61E9">
        <w:t>// incremented for every hall change</w:t>
      </w:r>
    </w:p>
    <w:p w:rsidR="00A7553C" w:rsidRDefault="00A7553C">
      <w:pPr>
        <w:pStyle w:val="Code"/>
        <w:keepNext/>
        <w:spacing w:before="0" w:after="0"/>
        <w:jc w:val="left"/>
      </w:pPr>
      <w:r>
        <w:t>} HallBus;</w:t>
      </w:r>
    </w:p>
    <w:p w:rsidR="00A7553C" w:rsidRPr="00ED01BE" w:rsidRDefault="00A7553C" w:rsidP="00A42380">
      <w:pPr>
        <w:pStyle w:val="ListNumber"/>
        <w:numPr>
          <w:ilvl w:val="0"/>
          <w:numId w:val="11"/>
        </w:numPr>
        <w:ind w:left="720" w:hanging="360"/>
      </w:pPr>
      <w:r w:rsidRPr="00ED01BE">
        <w:t>wDeviceExists contains a 1 in the bit position corresponding to the physical address of the hall-effect devices present on the bus.</w:t>
      </w:r>
    </w:p>
    <w:p w:rsidR="00A7553C" w:rsidRPr="00113426" w:rsidRDefault="00A7553C" w:rsidP="00A42380">
      <w:pPr>
        <w:pStyle w:val="ListNumber"/>
        <w:numPr>
          <w:ilvl w:val="0"/>
          <w:numId w:val="11"/>
        </w:numPr>
        <w:ind w:left="720" w:hanging="360"/>
      </w:pPr>
      <w:r w:rsidRPr="00113426">
        <w:t>wDeviceActive contains a 1 in the bit position indicating a device with an address matching the number of the corresponding bit position is activated.  (Momentary status.)</w:t>
      </w:r>
    </w:p>
    <w:p w:rsidR="00A7553C" w:rsidRPr="00906FA2" w:rsidRDefault="00A7553C" w:rsidP="00A42380">
      <w:pPr>
        <w:pStyle w:val="ListNumber"/>
        <w:numPr>
          <w:ilvl w:val="0"/>
          <w:numId w:val="11"/>
        </w:numPr>
        <w:ind w:left="720" w:hanging="360"/>
      </w:pPr>
      <w:r w:rsidRPr="00DC0B1B">
        <w:t>wDeviceLatch contains a 1 in the bit position indicating a device with an address matching the number of the corresponding bit position was activated.  Subsequent activation clears the wDeviceLa</w:t>
      </w:r>
      <w:r w:rsidR="005134EE" w:rsidRPr="00DC0B1B">
        <w:t>tc</w:t>
      </w:r>
      <w:r w:rsidRPr="00906FA2">
        <w:t>h bit, providing push-on/push-off operation.</w:t>
      </w:r>
    </w:p>
    <w:p w:rsidR="000058B1" w:rsidRPr="001F0745" w:rsidRDefault="000058B1" w:rsidP="00A42380">
      <w:pPr>
        <w:pStyle w:val="ListNumber"/>
        <w:numPr>
          <w:ilvl w:val="0"/>
          <w:numId w:val="11"/>
        </w:numPr>
        <w:ind w:left="720" w:hanging="360"/>
      </w:pPr>
      <w:r w:rsidRPr="0003343C">
        <w:t>wDeviceAssert</w:t>
      </w:r>
      <w:r w:rsidR="002A54EA" w:rsidRPr="0003343C">
        <w:t xml:space="preserve"> is currently unused.</w:t>
      </w:r>
    </w:p>
    <w:p w:rsidR="00A7553C" w:rsidRPr="00067AEC" w:rsidRDefault="00A7553C" w:rsidP="00A42380">
      <w:pPr>
        <w:pStyle w:val="ListNumber"/>
        <w:numPr>
          <w:ilvl w:val="0"/>
          <w:numId w:val="11"/>
        </w:numPr>
        <w:ind w:left="720" w:hanging="360"/>
      </w:pPr>
      <w:r w:rsidRPr="00067AEC">
        <w:t>wHallBusVq contains the digital value of the quiescent voltage of the hall bus, which is a function of bus loading.  This enables measurement of resistors bridged across the bus, and can be used for a course form of analog device ID.</w:t>
      </w:r>
    </w:p>
    <w:p w:rsidR="000058B1" w:rsidRPr="00531EE2" w:rsidRDefault="000058B1" w:rsidP="00A42380">
      <w:pPr>
        <w:pStyle w:val="ListNumber"/>
        <w:numPr>
          <w:ilvl w:val="0"/>
          <w:numId w:val="11"/>
        </w:numPr>
        <w:ind w:left="720" w:hanging="360"/>
      </w:pPr>
      <w:r w:rsidRPr="00067AEC">
        <w:t>wDeltaCnt is</w:t>
      </w:r>
      <w:r w:rsidR="002F744D" w:rsidRPr="00067AEC">
        <w:t xml:space="preserve"> used</w:t>
      </w:r>
      <w:r w:rsidRPr="00067AEC">
        <w:t xml:space="preserve"> </w:t>
      </w:r>
      <w:r w:rsidR="002F744D" w:rsidRPr="00067AEC">
        <w:t xml:space="preserve">for test purposes and </w:t>
      </w:r>
      <w:r w:rsidRPr="00067AEC">
        <w:t>increment</w:t>
      </w:r>
      <w:r w:rsidR="002F744D" w:rsidRPr="002D6339">
        <w:t>s</w:t>
      </w:r>
      <w:r w:rsidRPr="002D6339">
        <w:t xml:space="preserve"> by one thousand for e</w:t>
      </w:r>
      <w:r w:rsidRPr="00531EE2">
        <w:t>very debounced HallBus state change and increment</w:t>
      </w:r>
      <w:r w:rsidR="002F744D" w:rsidRPr="00531EE2">
        <w:t>s</w:t>
      </w:r>
      <w:r w:rsidRPr="00531EE2">
        <w:t xml:space="preserve"> by one for every HallBus state change that the debounce rejects.</w:t>
      </w:r>
    </w:p>
    <w:p w:rsidR="00A7553C" w:rsidRPr="00340F0B" w:rsidRDefault="00A7553C">
      <w:pPr>
        <w:pStyle w:val="Heading4"/>
        <w:rPr>
          <w:rFonts w:ascii="Smith&amp;NephewLF" w:hAnsi="Smith&amp;NephewLF"/>
        </w:rPr>
      </w:pPr>
      <w:bookmarkStart w:id="49" w:name="_Toc20379825"/>
      <w:r w:rsidRPr="00340F0B">
        <w:rPr>
          <w:rFonts w:ascii="Smith&amp;NephewLF" w:hAnsi="Smith&amp;NephewLF"/>
        </w:rPr>
        <w:t>Timing and Debounce</w:t>
      </w:r>
      <w:bookmarkEnd w:id="49"/>
    </w:p>
    <w:p w:rsidR="00A7553C" w:rsidRPr="0073764F" w:rsidRDefault="00A7553C">
      <w:r w:rsidRPr="00ED01BE">
        <w:t xml:space="preserve">HallBus devices, </w:t>
      </w:r>
      <w:r w:rsidR="00A279F4" w:rsidRPr="00113426">
        <w:t xml:space="preserve">two </w:t>
      </w:r>
      <w:r w:rsidRPr="00113426">
        <w:t xml:space="preserve">in total, are read sequentially at the </w:t>
      </w:r>
      <w:r w:rsidR="00A279F4" w:rsidRPr="00221E7D">
        <w:t>500 microse</w:t>
      </w:r>
      <w:r w:rsidR="005134EE" w:rsidRPr="00221E7D">
        <w:t>co</w:t>
      </w:r>
      <w:r w:rsidR="00A279F4" w:rsidRPr="00DC0B1B">
        <w:t>nd</w:t>
      </w:r>
      <w:r w:rsidRPr="00DC0B1B">
        <w:t xml:space="preserve"> timer rate.  </w:t>
      </w:r>
      <w:r w:rsidR="00A279F4" w:rsidRPr="00906FA2">
        <w:t>If a HallBus state read would be less than 400 us from the last HallBus state read, the read will be delayed until the next 500 microse</w:t>
      </w:r>
      <w:r w:rsidR="005134EE" w:rsidRPr="00906FA2">
        <w:t>co</w:t>
      </w:r>
      <w:r w:rsidR="00A279F4" w:rsidRPr="0003343C">
        <w:t xml:space="preserve">nd timer interval. </w:t>
      </w:r>
      <w:r w:rsidRPr="0003343C">
        <w:t>At the end</w:t>
      </w:r>
      <w:r w:rsidRPr="001F0745">
        <w:t xml:space="preserve"> of the scan (</w:t>
      </w:r>
      <w:r w:rsidR="00FA50E7" w:rsidRPr="001F0745">
        <w:t>9</w:t>
      </w:r>
      <w:r w:rsidRPr="001F0745">
        <w:t xml:space="preserve"> ms including the reset overhead), the HallBus wDeviceExist and wDeviceActive values are compared to the p</w:t>
      </w:r>
      <w:r w:rsidRPr="004D1F37">
        <w:t xml:space="preserve">reviously scanned values.  HallBus values are processed whenever </w:t>
      </w:r>
      <w:r w:rsidR="00FA50E7" w:rsidRPr="004D1F37">
        <w:t xml:space="preserve">four </w:t>
      </w:r>
      <w:r w:rsidRPr="0073764F">
        <w:t xml:space="preserve">consecutive sets of scanned values are the same. </w:t>
      </w:r>
    </w:p>
    <w:p w:rsidR="00A7553C" w:rsidRPr="00340F0B" w:rsidRDefault="00A7553C" w:rsidP="00FA50E7">
      <w:pPr>
        <w:pStyle w:val="Heading3"/>
        <w:pageBreakBefore/>
        <w:numPr>
          <w:ilvl w:val="2"/>
          <w:numId w:val="18"/>
        </w:numPr>
        <w:rPr>
          <w:rFonts w:ascii="Smith&amp;NephewLF" w:hAnsi="Smith&amp;NephewLF"/>
        </w:rPr>
      </w:pPr>
      <w:bookmarkStart w:id="50" w:name="_Toc20379826"/>
      <w:r w:rsidRPr="00340F0B">
        <w:rPr>
          <w:rFonts w:ascii="Smith&amp;NephewLF" w:hAnsi="Smith&amp;NephewLF"/>
        </w:rPr>
        <w:lastRenderedPageBreak/>
        <w:t>Serial Interface</w:t>
      </w:r>
      <w:bookmarkEnd w:id="50"/>
    </w:p>
    <w:p w:rsidR="00A7553C" w:rsidRPr="00ED01BE" w:rsidRDefault="00A7553C">
      <w:r w:rsidRPr="00ED01BE">
        <w:t>The RS-485 serial interface provides communications with external devices.</w:t>
      </w:r>
    </w:p>
    <w:p w:rsidR="00A7553C" w:rsidRPr="00340F0B" w:rsidRDefault="00A7553C">
      <w:pPr>
        <w:pStyle w:val="Heading4"/>
        <w:numPr>
          <w:ilvl w:val="3"/>
          <w:numId w:val="18"/>
        </w:numPr>
        <w:rPr>
          <w:rFonts w:ascii="Smith&amp;NephewLF" w:hAnsi="Smith&amp;NephewLF"/>
        </w:rPr>
      </w:pPr>
      <w:bookmarkStart w:id="51" w:name="_Toc20379827"/>
      <w:r w:rsidRPr="00340F0B">
        <w:rPr>
          <w:rFonts w:ascii="Smith&amp;NephewLF" w:hAnsi="Smith&amp;NephewLF"/>
        </w:rPr>
        <w:t>RS-485</w:t>
      </w:r>
      <w:bookmarkEnd w:id="51"/>
    </w:p>
    <w:p w:rsidR="00A7553C" w:rsidRDefault="00A7553C">
      <w:r w:rsidRPr="00ED01BE">
        <w:t xml:space="preserve">Serial communications with external accessories transfers across </w:t>
      </w:r>
      <w:r w:rsidR="00BD4797" w:rsidRPr="00113426">
        <w:t xml:space="preserve">three </w:t>
      </w:r>
      <w:r w:rsidRPr="00113426">
        <w:t xml:space="preserve">differential RS-485 channels, converging into the two SCI channels of the DSC.  </w:t>
      </w:r>
      <w:r w:rsidR="0047032D" w:rsidRPr="00DC0B1B">
        <w:t>They are comprised of two</w:t>
      </w:r>
      <w:r w:rsidRPr="00906FA2">
        <w:t xml:space="preserve"> conventional ports, for handheld devices in ports A and B, and </w:t>
      </w:r>
      <w:r w:rsidR="00BD4797" w:rsidRPr="00906FA2">
        <w:t xml:space="preserve">one </w:t>
      </w:r>
      <w:r w:rsidRPr="0003343C">
        <w:t xml:space="preserve">isolated port for floor contacting devices </w:t>
      </w:r>
      <w:r w:rsidR="0047032D" w:rsidRPr="0003343C">
        <w:t xml:space="preserve">in </w:t>
      </w:r>
      <w:r w:rsidRPr="001F0745">
        <w:t>port A.  The RS-485 TRCVR_HI line is shared with a GPIO line due to limited connector pins, thereby requiring switching between the two depending upon the need.  GPIOA10 – 13 for port A, and GPIOD</w:t>
      </w:r>
      <w:r w:rsidR="00BD4797" w:rsidRPr="001F0745">
        <w:t>4</w:t>
      </w:r>
      <w:r w:rsidRPr="001F0745">
        <w:t xml:space="preserve"> – 5 for port B, are used for this purpose and multi</w:t>
      </w:r>
      <w:r w:rsidRPr="004D1F37">
        <w:t xml:space="preserve">plexing between the channels.  Baud rate is determined by the application software.  See </w:t>
      </w:r>
      <w:r w:rsidR="003C5898" w:rsidRPr="004D1F37">
        <w:t>15000286</w:t>
      </w:r>
      <w:r w:rsidRPr="004D1F37">
        <w:t xml:space="preserve"> Dyonics II </w:t>
      </w:r>
      <w:r w:rsidR="003C5898" w:rsidRPr="0073764F">
        <w:t xml:space="preserve">RS485 Accessory </w:t>
      </w:r>
      <w:r w:rsidRPr="0073764F">
        <w:t>Protocol for details.</w:t>
      </w:r>
    </w:p>
    <w:p w:rsidR="00067AEC" w:rsidRDefault="002D6339" w:rsidP="00340F0B">
      <w:pPr>
        <w:pStyle w:val="ListNumber"/>
        <w:numPr>
          <w:ilvl w:val="0"/>
          <w:numId w:val="21"/>
        </w:numPr>
        <w:spacing w:before="0" w:after="120"/>
        <w:ind w:left="360" w:hanging="360"/>
      </w:pPr>
      <w:r>
        <w:t xml:space="preserve">All command requests except the Program Page, Motor Table and Serial Number consist of an </w:t>
      </w:r>
      <w:r w:rsidR="00067AEC">
        <w:t xml:space="preserve">8-bit </w:t>
      </w:r>
      <w:r>
        <w:t>r</w:t>
      </w:r>
      <w:r w:rsidR="00067AEC">
        <w:t xml:space="preserve">equest </w:t>
      </w:r>
      <w:r>
        <w:t xml:space="preserve">byte and a 16 bit response word. </w:t>
      </w:r>
      <w:r w:rsidR="00531EE2">
        <w:t>Each command request byte is sent</w:t>
      </w:r>
      <w:r>
        <w:t xml:space="preserve"> from the SC </w:t>
      </w:r>
      <w:r w:rsidR="00531EE2">
        <w:t xml:space="preserve">to the MC </w:t>
      </w:r>
      <w:r>
        <w:t xml:space="preserve">where it is then </w:t>
      </w:r>
      <w:r w:rsidR="00531EE2">
        <w:t>transmitted</w:t>
      </w:r>
      <w:r>
        <w:t xml:space="preserve"> </w:t>
      </w:r>
      <w:r w:rsidR="00531EE2">
        <w:t xml:space="preserve">over the RS485 bus to the MDU or footswitch. </w:t>
      </w:r>
      <w:r w:rsidR="00DF6737">
        <w:t>T</w:t>
      </w:r>
      <w:r w:rsidR="007B2FA0">
        <w:t xml:space="preserve">he </w:t>
      </w:r>
      <w:r w:rsidR="007D71B9">
        <w:t xml:space="preserve">MDU or footswitch </w:t>
      </w:r>
      <w:r w:rsidR="00DF6737">
        <w:t xml:space="preserve">then </w:t>
      </w:r>
      <w:r w:rsidR="007D71B9">
        <w:t xml:space="preserve">transmits back the </w:t>
      </w:r>
      <w:r w:rsidR="00531EE2">
        <w:t xml:space="preserve">16 bit response </w:t>
      </w:r>
      <w:r w:rsidR="007D71B9">
        <w:t xml:space="preserve">to the MC </w:t>
      </w:r>
      <w:r w:rsidR="00DF6737">
        <w:t xml:space="preserve">and the response is relayed back to SC. If there is no response to the command request </w:t>
      </w:r>
      <w:r w:rsidR="007D71B9">
        <w:t>w</w:t>
      </w:r>
      <w:r w:rsidR="00DF6737">
        <w:t>ithin 3ms,</w:t>
      </w:r>
      <w:r w:rsidR="007D71B9">
        <w:t xml:space="preserve"> the MC </w:t>
      </w:r>
      <w:r w:rsidR="007B2FA0">
        <w:t>will notify the SC there was an error</w:t>
      </w:r>
      <w:r w:rsidR="007D71B9">
        <w:t>.</w:t>
      </w:r>
    </w:p>
    <w:p w:rsidR="00067AEC" w:rsidRDefault="00067AEC" w:rsidP="00340F0B">
      <w:pPr>
        <w:pStyle w:val="ListNumber"/>
        <w:numPr>
          <w:ilvl w:val="0"/>
          <w:numId w:val="21"/>
        </w:numPr>
        <w:spacing w:before="0" w:after="120"/>
        <w:ind w:left="360" w:hanging="360"/>
      </w:pPr>
      <w:r>
        <w:t xml:space="preserve">The Program Page command </w:t>
      </w:r>
      <w:r w:rsidR="00627674">
        <w:t xml:space="preserve">request consists of a 132-byte request and a 16 bit response word. The Program Page command request is sent from the SC to the MC where it is then transmitted over the RS485 bus to the MDU or footswitch. The MDU or footswitch then transmits back the 16 bit response to the MC and the response is relayed back to SC. If there is no response to the command request within </w:t>
      </w:r>
      <w:r w:rsidR="00DB4346">
        <w:t>5</w:t>
      </w:r>
      <w:r w:rsidR="00627674">
        <w:t>00ms, the MC will notify the SC there was an error.</w:t>
      </w:r>
    </w:p>
    <w:p w:rsidR="00067AEC" w:rsidRDefault="00627674" w:rsidP="00340F0B">
      <w:pPr>
        <w:pStyle w:val="ListNumber"/>
        <w:numPr>
          <w:ilvl w:val="0"/>
          <w:numId w:val="21"/>
        </w:numPr>
        <w:spacing w:before="0" w:after="120"/>
        <w:ind w:left="360" w:hanging="360"/>
      </w:pPr>
      <w:r>
        <w:t>The Motor Table command request consists of a</w:t>
      </w:r>
      <w:r w:rsidR="00ED352C">
        <w:t>n</w:t>
      </w:r>
      <w:r>
        <w:t xml:space="preserve"> </w:t>
      </w:r>
      <w:r w:rsidR="00002C0E">
        <w:t xml:space="preserve">8-bit request byte </w:t>
      </w:r>
      <w:r>
        <w:t xml:space="preserve">and a </w:t>
      </w:r>
      <w:r w:rsidR="00002C0E">
        <w:t xml:space="preserve">35-byte </w:t>
      </w:r>
      <w:r>
        <w:t xml:space="preserve">response. The Motor Table command request is sent from the SC to the MC where it is then transmitted over the RS485 bus to the Reliant MDU. The Reliant MDU then transmits back the </w:t>
      </w:r>
      <w:r w:rsidR="00002C0E">
        <w:t xml:space="preserve">35-byte response </w:t>
      </w:r>
      <w:r>
        <w:t xml:space="preserve">to the MC </w:t>
      </w:r>
      <w:r w:rsidR="006119A6">
        <w:t>where the MC</w:t>
      </w:r>
      <w:r w:rsidR="006E07B1">
        <w:t xml:space="preserve"> </w:t>
      </w:r>
      <w:r w:rsidR="00002C0E">
        <w:t>verifies</w:t>
      </w:r>
      <w:r w:rsidR="00002C0E" w:rsidRPr="00002C0E">
        <w:t xml:space="preserve"> </w:t>
      </w:r>
      <w:r w:rsidR="00002C0E">
        <w:t>the CRC byte and expands</w:t>
      </w:r>
      <w:r w:rsidR="00002C0E" w:rsidRPr="00002C0E">
        <w:t xml:space="preserve"> </w:t>
      </w:r>
      <w:r w:rsidR="00002C0E">
        <w:t xml:space="preserve">the 34-byte Motor Table structure </w:t>
      </w:r>
      <w:r w:rsidR="00002C0E" w:rsidRPr="00002C0E">
        <w:t xml:space="preserve">to </w:t>
      </w:r>
      <w:r w:rsidR="00ED352C">
        <w:t xml:space="preserve">the appropriate </w:t>
      </w:r>
      <w:r w:rsidR="00B45D98">
        <w:t xml:space="preserve">Communication Memory Map </w:t>
      </w:r>
      <w:r w:rsidR="00ED352C">
        <w:t>BLDC external data structure (either tBldcA.tExt</w:t>
      </w:r>
      <w:r w:rsidR="00ED352C" w:rsidRPr="00002C0E">
        <w:t xml:space="preserve"> </w:t>
      </w:r>
      <w:r w:rsidR="00ED352C">
        <w:t>or tBldcB.tExt depending on the MDU request port)</w:t>
      </w:r>
      <w:r>
        <w:t>. If there is no response to the command request within 10ms</w:t>
      </w:r>
      <w:r w:rsidR="00ED352C">
        <w:t xml:space="preserve"> or the CRC byte was not valid or the Motor Table data was not valid then </w:t>
      </w:r>
      <w:r>
        <w:t xml:space="preserve">the MC will </w:t>
      </w:r>
      <w:r w:rsidR="006E07B1">
        <w:t xml:space="preserve">not update BLDC external data structure and will </w:t>
      </w:r>
      <w:r>
        <w:t xml:space="preserve">notify the SC there was an error. </w:t>
      </w:r>
      <w:r w:rsidRPr="004D1F37">
        <w:t xml:space="preserve">See </w:t>
      </w:r>
      <w:r w:rsidR="001144B8" w:rsidRPr="001144B8">
        <w:t>15008940</w:t>
      </w:r>
      <w:r w:rsidR="001144B8">
        <w:t xml:space="preserve"> </w:t>
      </w:r>
      <w:r w:rsidR="001144B8" w:rsidRPr="001144B8">
        <w:t>Reliant RS485 Protocol Specification</w:t>
      </w:r>
      <w:r w:rsidR="001144B8" w:rsidRPr="0073764F">
        <w:t xml:space="preserve"> </w:t>
      </w:r>
      <w:r w:rsidRPr="0073764F">
        <w:t>for details.</w:t>
      </w:r>
    </w:p>
    <w:p w:rsidR="00067AEC" w:rsidRPr="008D427C" w:rsidRDefault="006E07B1" w:rsidP="00340F0B">
      <w:pPr>
        <w:pStyle w:val="ListNumber"/>
        <w:numPr>
          <w:ilvl w:val="0"/>
          <w:numId w:val="21"/>
        </w:numPr>
        <w:spacing w:before="0" w:after="120"/>
        <w:ind w:left="360" w:hanging="360"/>
      </w:pPr>
      <w:r>
        <w:t xml:space="preserve">The Serial Number command request consists of an 8-bit request byte and a 12-byte response. The Serial Number command request is sent from the SC to the MC where it is then transmitted over the RS485 bus to the Reliant MDU. The Reliant MDU then transmits back the </w:t>
      </w:r>
      <w:r w:rsidR="00B45D98">
        <w:t>12</w:t>
      </w:r>
      <w:r>
        <w:t>-byte response to the MC</w:t>
      </w:r>
      <w:r w:rsidR="00BD6E48">
        <w:t>.</w:t>
      </w:r>
      <w:r>
        <w:t xml:space="preserve"> </w:t>
      </w:r>
      <w:r w:rsidR="00BD6E48">
        <w:t>T</w:t>
      </w:r>
      <w:r>
        <w:t>he MC then</w:t>
      </w:r>
      <w:r w:rsidRPr="00002C0E">
        <w:t xml:space="preserve"> </w:t>
      </w:r>
      <w:r>
        <w:t>verifies</w:t>
      </w:r>
      <w:r w:rsidRPr="00002C0E">
        <w:t xml:space="preserve"> </w:t>
      </w:r>
      <w:r>
        <w:t xml:space="preserve">the CRC byte and </w:t>
      </w:r>
      <w:r w:rsidR="00B45D98">
        <w:t>copies</w:t>
      </w:r>
      <w:r w:rsidRPr="00002C0E">
        <w:t xml:space="preserve"> </w:t>
      </w:r>
      <w:r>
        <w:t xml:space="preserve">the </w:t>
      </w:r>
      <w:r w:rsidR="00B45D98">
        <w:t>11</w:t>
      </w:r>
      <w:r>
        <w:t xml:space="preserve">-byte </w:t>
      </w:r>
      <w:r w:rsidR="00B45D98">
        <w:t xml:space="preserve">Serial Number </w:t>
      </w:r>
      <w:r w:rsidRPr="00002C0E">
        <w:t xml:space="preserve">to </w:t>
      </w:r>
      <w:r w:rsidR="00B45D98">
        <w:t xml:space="preserve">the Communication Memory Map (either pbSerialNumberA </w:t>
      </w:r>
      <w:r>
        <w:t xml:space="preserve">or </w:t>
      </w:r>
      <w:r w:rsidR="00B45D98">
        <w:t>pbSerialNumber</w:t>
      </w:r>
      <w:r w:rsidR="0086687F">
        <w:t>B</w:t>
      </w:r>
      <w:r w:rsidR="00B45D98">
        <w:t xml:space="preserve"> </w:t>
      </w:r>
      <w:r>
        <w:t xml:space="preserve">depending on the MDU request port). If there is no response to the command request within 10ms or the CRC byte was not valid then the MC </w:t>
      </w:r>
      <w:r w:rsidR="00B45D98">
        <w:t>will not copy the Serial Number data and will</w:t>
      </w:r>
      <w:r>
        <w:t xml:space="preserve"> notify the SC there was an error. </w:t>
      </w:r>
      <w:r w:rsidRPr="004D1F37">
        <w:t xml:space="preserve">See </w:t>
      </w:r>
      <w:r w:rsidRPr="001144B8">
        <w:t>15008940</w:t>
      </w:r>
      <w:r>
        <w:t xml:space="preserve"> </w:t>
      </w:r>
      <w:r w:rsidRPr="001144B8">
        <w:t>Reliant RS485 Protocol Specification</w:t>
      </w:r>
      <w:r w:rsidRPr="0073764F">
        <w:t xml:space="preserve"> for detail</w:t>
      </w:r>
      <w:r w:rsidR="001144B8" w:rsidRPr="0073764F">
        <w:t>.</w:t>
      </w:r>
    </w:p>
    <w:p w:rsidR="0073764F" w:rsidRPr="0073764F" w:rsidRDefault="0073764F"/>
    <w:sectPr w:rsidR="0073764F" w:rsidRPr="0073764F" w:rsidSect="00340F0B">
      <w:pgSz w:w="12240" w:h="15840" w:code="1"/>
      <w:pgMar w:top="180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484" w:rsidRDefault="00610484">
      <w:r>
        <w:separator/>
      </w:r>
    </w:p>
  </w:endnote>
  <w:endnote w:type="continuationSeparator" w:id="0">
    <w:p w:rsidR="00610484" w:rsidRDefault="00610484">
      <w:r>
        <w:continuationSeparator/>
      </w:r>
    </w:p>
  </w:endnote>
  <w:endnote w:type="continuationNotice" w:id="1">
    <w:p w:rsidR="00610484" w:rsidRDefault="00610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LF">
    <w:panose1 w:val="020F05000300000200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380" w:rsidRDefault="00A42380">
    <w:pPr>
      <w:pStyle w:val="Footer"/>
      <w:tabs>
        <w:tab w:val="clear" w:pos="4320"/>
      </w:tabs>
      <w:jc w:val="center"/>
      <w:rPr>
        <w:color w:val="999999"/>
        <w:sz w:val="16"/>
        <w:szCs w:val="16"/>
      </w:rPr>
    </w:pPr>
    <w:r>
      <w:rPr>
        <w:color w:val="999999"/>
        <w:sz w:val="16"/>
        <w:szCs w:val="16"/>
      </w:rPr>
      <w:t>This document is proprietary and the contents are the exclusive property of Smith &amp; Nephew, Inc.</w:t>
    </w:r>
  </w:p>
  <w:p w:rsidR="00A42380" w:rsidRDefault="00A42380">
    <w:pPr>
      <w:pStyle w:val="Footer"/>
      <w:tabs>
        <w:tab w:val="clear" w:pos="4320"/>
      </w:tabs>
      <w:jc w:val="center"/>
      <w:rPr>
        <w:color w:val="999999"/>
        <w:sz w:val="16"/>
        <w:szCs w:val="16"/>
      </w:rPr>
    </w:pPr>
    <w:r>
      <w:rPr>
        <w:color w:val="999999"/>
        <w:sz w:val="16"/>
        <w:szCs w:val="16"/>
      </w:rPr>
      <w:t>This document may not be reproduced in any form without the written permission from Smith &amp; Nephew, Inc.</w:t>
    </w:r>
  </w:p>
  <w:p w:rsidR="00A42380" w:rsidRDefault="00A42380">
    <w:pPr>
      <w:pStyle w:val="Footer"/>
      <w:tabs>
        <w:tab w:val="clear" w:pos="4320"/>
      </w:tabs>
      <w:jc w:val="center"/>
      <w:rPr>
        <w:color w:val="999999"/>
        <w:sz w:val="16"/>
        <w:szCs w:val="16"/>
      </w:rPr>
    </w:pPr>
  </w:p>
  <w:p w:rsidR="00A42380" w:rsidRDefault="00A42380">
    <w:pPr>
      <w:pStyle w:val="Footer"/>
      <w:tabs>
        <w:tab w:val="clear" w:pos="4320"/>
        <w:tab w:val="clear" w:pos="8640"/>
        <w:tab w:val="center" w:pos="-2160"/>
        <w:tab w:val="right" w:pos="10620"/>
      </w:tabs>
      <w:jc w:val="center"/>
      <w:rPr>
        <w:color w:val="999999"/>
        <w:szCs w:val="16"/>
      </w:rPr>
    </w:pPr>
    <w:r>
      <w:rPr>
        <w:color w:val="999999"/>
        <w:sz w:val="16"/>
        <w:szCs w:val="16"/>
      </w:rPr>
      <w:t xml:space="preserve">Page </w:t>
    </w:r>
    <w:r>
      <w:rPr>
        <w:color w:val="999999"/>
        <w:sz w:val="16"/>
        <w:szCs w:val="16"/>
      </w:rPr>
      <w:fldChar w:fldCharType="begin"/>
    </w:r>
    <w:r>
      <w:rPr>
        <w:color w:val="999999"/>
        <w:sz w:val="16"/>
        <w:szCs w:val="16"/>
      </w:rPr>
      <w:instrText xml:space="preserve"> PAGE </w:instrText>
    </w:r>
    <w:r>
      <w:rPr>
        <w:color w:val="999999"/>
        <w:sz w:val="16"/>
        <w:szCs w:val="16"/>
      </w:rPr>
      <w:fldChar w:fldCharType="separate"/>
    </w:r>
    <w:r w:rsidR="00547B58">
      <w:rPr>
        <w:noProof/>
        <w:color w:val="999999"/>
        <w:sz w:val="16"/>
        <w:szCs w:val="16"/>
      </w:rPr>
      <w:t>18</w:t>
    </w:r>
    <w:r>
      <w:rPr>
        <w:color w:val="999999"/>
        <w:sz w:val="16"/>
        <w:szCs w:val="16"/>
      </w:rPr>
      <w:fldChar w:fldCharType="end"/>
    </w:r>
    <w:r>
      <w:rPr>
        <w:color w:val="999999"/>
        <w:sz w:val="16"/>
        <w:szCs w:val="16"/>
      </w:rPr>
      <w:t xml:space="preserve"> of </w:t>
    </w:r>
    <w:r>
      <w:rPr>
        <w:color w:val="999999"/>
        <w:sz w:val="16"/>
        <w:szCs w:val="16"/>
      </w:rPr>
      <w:fldChar w:fldCharType="begin"/>
    </w:r>
    <w:r>
      <w:rPr>
        <w:color w:val="999999"/>
        <w:sz w:val="16"/>
        <w:szCs w:val="16"/>
      </w:rPr>
      <w:instrText xml:space="preserve"> NUMPAGES </w:instrText>
    </w:r>
    <w:r>
      <w:rPr>
        <w:color w:val="999999"/>
        <w:sz w:val="16"/>
        <w:szCs w:val="16"/>
      </w:rPr>
      <w:fldChar w:fldCharType="separate"/>
    </w:r>
    <w:r w:rsidR="00547B58">
      <w:rPr>
        <w:noProof/>
        <w:color w:val="999999"/>
        <w:sz w:val="16"/>
        <w:szCs w:val="16"/>
      </w:rPr>
      <w:t>19</w:t>
    </w:r>
    <w:r>
      <w:rPr>
        <w:color w:val="99999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484" w:rsidRDefault="00610484">
      <w:r>
        <w:separator/>
      </w:r>
    </w:p>
  </w:footnote>
  <w:footnote w:type="continuationSeparator" w:id="0">
    <w:p w:rsidR="00610484" w:rsidRDefault="00610484">
      <w:r>
        <w:continuationSeparator/>
      </w:r>
    </w:p>
  </w:footnote>
  <w:footnote w:type="continuationNotice" w:id="1">
    <w:p w:rsidR="00610484" w:rsidRDefault="006104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380" w:rsidRDefault="00A42380">
    <w:pPr>
      <w:pStyle w:val="Header"/>
      <w:pBdr>
        <w:top w:val="single" w:sz="12" w:space="1" w:color="999999"/>
        <w:bottom w:val="single" w:sz="12" w:space="1" w:color="999999"/>
      </w:pBdr>
      <w:tabs>
        <w:tab w:val="clear" w:pos="4320"/>
        <w:tab w:val="clear" w:pos="8640"/>
      </w:tabs>
      <w:rPr>
        <w:rFonts w:ascii="Helvetica" w:hAnsi="Helvetica"/>
        <w:color w:val="999999"/>
      </w:rPr>
    </w:pPr>
    <w:r>
      <w:rPr>
        <w:rFonts w:ascii="Helvetica" w:hAnsi="Helvetica"/>
        <w:b/>
        <w:color w:val="999999"/>
        <w:sz w:val="28"/>
      </w:rPr>
      <w:t>Smith &amp; Nephew Inc.</w:t>
    </w:r>
  </w:p>
  <w:p w:rsidR="00A42380" w:rsidRDefault="00A42380">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DII EIP MOTOR CONTROLLER SOFTWARE DESIGN SPECIFICATION</w:t>
    </w:r>
  </w:p>
  <w:p w:rsidR="00A42380" w:rsidRDefault="00A42380" w:rsidP="001C231F">
    <w:pPr>
      <w:pStyle w:val="Header"/>
      <w:pBdr>
        <w:top w:val="single" w:sz="12" w:space="1" w:color="999999"/>
        <w:bottom w:val="single" w:sz="12" w:space="1" w:color="999999"/>
      </w:pBdr>
      <w:tabs>
        <w:tab w:val="clear" w:pos="4320"/>
        <w:tab w:val="clear" w:pos="8640"/>
        <w:tab w:val="right" w:pos="10800"/>
      </w:tabs>
      <w:rPr>
        <w:rFonts w:ascii="Helvetica" w:hAnsi="Helvetica"/>
        <w:color w:val="999999"/>
      </w:rPr>
    </w:pPr>
    <w:r>
      <w:rPr>
        <w:rFonts w:ascii="Helvetica" w:hAnsi="Helvetica"/>
        <w:color w:val="999999"/>
      </w:rPr>
      <w:t>Document#: 15000702</w:t>
    </w:r>
    <w:r>
      <w:rPr>
        <w:rFonts w:ascii="Helvetica" w:hAnsi="Helvetica"/>
        <w:color w:val="999999"/>
      </w:rPr>
      <w:tab/>
      <w:t xml:space="preserve">Revision: </w:t>
    </w:r>
    <w:r w:rsidR="000211EA">
      <w:rPr>
        <w:rFonts w:ascii="Helvetica" w:hAnsi="Helvetica"/>
        <w:color w:val="999999"/>
      </w:rPr>
      <w:t>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4BE5446"/>
    <w:lvl w:ilvl="0">
      <w:start w:val="1"/>
      <w:numFmt w:val="lowerLetter"/>
      <w:pStyle w:val="ListNumber"/>
      <w:lvlText w:val="%1."/>
      <w:lvlJc w:val="left"/>
      <w:pPr>
        <w:tabs>
          <w:tab w:val="num" w:pos="360"/>
        </w:tabs>
      </w:pPr>
      <w:rPr>
        <w:rFonts w:cs="Times New Roman" w:hint="default"/>
      </w:rPr>
    </w:lvl>
  </w:abstractNum>
  <w:abstractNum w:abstractNumId="1" w15:restartNumberingAfterBreak="0">
    <w:nsid w:val="26C34289"/>
    <w:multiLevelType w:val="multilevel"/>
    <w:tmpl w:val="C086496E"/>
    <w:lvl w:ilvl="0">
      <w:start w:val="1"/>
      <w:numFmt w:val="decimal"/>
      <w:pStyle w:val="Heading1"/>
      <w:suff w:val="space"/>
      <w:lvlText w:val="%1"/>
      <w:lvlJc w:val="left"/>
      <w:rPr>
        <w:rFonts w:cs="Times New Roman" w:hint="default"/>
      </w:rPr>
    </w:lvl>
    <w:lvl w:ilvl="1">
      <w:start w:val="1"/>
      <w:numFmt w:val="decimal"/>
      <w:pStyle w:val="Heading2"/>
      <w:suff w:val="space"/>
      <w:lvlText w:val="%1.%2"/>
      <w:lvlJc w:val="left"/>
      <w:pPr>
        <w:ind w:left="360"/>
      </w:pPr>
      <w:rPr>
        <w:rFonts w:cs="Times New Roman" w:hint="default"/>
      </w:rPr>
    </w:lvl>
    <w:lvl w:ilvl="2">
      <w:start w:val="1"/>
      <w:numFmt w:val="decimal"/>
      <w:pStyle w:val="Heading3"/>
      <w:suff w:val="space"/>
      <w:lvlText w:val="%1.%2.%3"/>
      <w:lvlJc w:val="left"/>
      <w:pPr>
        <w:ind w:left="720"/>
      </w:pPr>
      <w:rPr>
        <w:rFonts w:cs="Times New Roman" w:hint="default"/>
      </w:rPr>
    </w:lvl>
    <w:lvl w:ilvl="3">
      <w:start w:val="1"/>
      <w:numFmt w:val="decimal"/>
      <w:pStyle w:val="Heading4"/>
      <w:suff w:val="space"/>
      <w:lvlText w:val="%1.%2.%3.%4"/>
      <w:lvlJc w:val="left"/>
      <w:pPr>
        <w:ind w:left="1260"/>
      </w:pPr>
      <w:rPr>
        <w:rFonts w:cs="Times New Roman" w:hint="default"/>
      </w:rPr>
    </w:lvl>
    <w:lvl w:ilvl="4">
      <w:start w:val="1"/>
      <w:numFmt w:val="decimal"/>
      <w:pStyle w:val="Heading5"/>
      <w:suff w:val="space"/>
      <w:lvlText w:val="%1.%2.%3.%4.%5"/>
      <w:lvlJc w:val="left"/>
      <w:pPr>
        <w:ind w:left="1440"/>
      </w:pPr>
      <w:rPr>
        <w:rFonts w:cs="Times New Roman" w:hint="default"/>
      </w:rPr>
    </w:lvl>
    <w:lvl w:ilvl="5">
      <w:start w:val="1"/>
      <w:numFmt w:val="decimal"/>
      <w:pStyle w:val="Heading6"/>
      <w:suff w:val="space"/>
      <w:lvlText w:val="%1.%2.%3.%4.%5.%6"/>
      <w:lvlJc w:val="left"/>
      <w:pPr>
        <w:ind w:firstLine="1620"/>
      </w:pPr>
      <w:rPr>
        <w:rFonts w:cs="Times New Roman" w:hint="default"/>
      </w:rPr>
    </w:lvl>
    <w:lvl w:ilvl="6">
      <w:start w:val="1"/>
      <w:numFmt w:val="decimal"/>
      <w:pStyle w:val="Heading7"/>
      <w:lvlText w:val="%1.%2.%3.%4.%5.%6.%7"/>
      <w:lvlJc w:val="left"/>
      <w:pPr>
        <w:tabs>
          <w:tab w:val="num" w:pos="2196"/>
        </w:tabs>
        <w:ind w:left="2196"/>
      </w:pPr>
      <w:rPr>
        <w:rFonts w:cs="Times New Roman" w:hint="default"/>
      </w:rPr>
    </w:lvl>
    <w:lvl w:ilvl="7">
      <w:start w:val="1"/>
      <w:numFmt w:val="decimal"/>
      <w:pStyle w:val="Heading8"/>
      <w:lvlText w:val="%1.%2.%3.%4.%5.%6.%7.%8"/>
      <w:lvlJc w:val="left"/>
      <w:pPr>
        <w:tabs>
          <w:tab w:val="num" w:pos="2340"/>
        </w:tabs>
        <w:ind w:left="2340" w:firstLine="72"/>
      </w:pPr>
      <w:rPr>
        <w:rFonts w:cs="Times New Roman" w:hint="default"/>
      </w:rPr>
    </w:lvl>
    <w:lvl w:ilvl="8">
      <w:start w:val="1"/>
      <w:numFmt w:val="decimal"/>
      <w:pStyle w:val="Heading9"/>
      <w:lvlText w:val="%1.%2.%3.%4.%5.%6.%7.%8.%9"/>
      <w:lvlJc w:val="left"/>
      <w:pPr>
        <w:tabs>
          <w:tab w:val="num" w:pos="2484"/>
        </w:tabs>
        <w:ind w:left="2484" w:firstLine="144"/>
      </w:pPr>
      <w:rPr>
        <w:rFonts w:cs="Times New Roman" w:hint="default"/>
      </w:rPr>
    </w:lvl>
  </w:abstractNum>
  <w:abstractNum w:abstractNumId="2" w15:restartNumberingAfterBreak="0">
    <w:nsid w:val="28226A55"/>
    <w:multiLevelType w:val="multilevel"/>
    <w:tmpl w:val="FC5E24E4"/>
    <w:lvl w:ilvl="0">
      <w:start w:val="1"/>
      <w:numFmt w:val="decimal"/>
      <w:lvlText w:val="%1.0"/>
      <w:lvlJc w:val="left"/>
      <w:pPr>
        <w:tabs>
          <w:tab w:val="num" w:pos="1440"/>
        </w:tabs>
        <w:ind w:left="1440" w:hanging="720"/>
      </w:pPr>
      <w:rPr>
        <w:rFonts w:cs="Times New Roman" w:hint="default"/>
      </w:rPr>
    </w:lvl>
    <w:lvl w:ilvl="1">
      <w:start w:val="1"/>
      <w:numFmt w:val="decimalZero"/>
      <w:lvlText w:val="%1.%2"/>
      <w:lvlJc w:val="left"/>
      <w:pPr>
        <w:tabs>
          <w:tab w:val="num" w:pos="2160"/>
        </w:tabs>
        <w:ind w:left="2160" w:hanging="720"/>
      </w:pPr>
      <w:rPr>
        <w:rFonts w:cs="Times New Roman" w:hint="default"/>
      </w:rPr>
    </w:lvl>
    <w:lvl w:ilvl="2">
      <w:start w:val="1"/>
      <w:numFmt w:val="decimal"/>
      <w:lvlText w:val="%1.%2.%3"/>
      <w:lvlJc w:val="left"/>
      <w:pPr>
        <w:tabs>
          <w:tab w:val="num" w:pos="2880"/>
        </w:tabs>
        <w:ind w:left="2880" w:hanging="720"/>
      </w:pPr>
      <w:rPr>
        <w:rFonts w:cs="Times New Roman" w:hint="default"/>
      </w:rPr>
    </w:lvl>
    <w:lvl w:ilvl="3">
      <w:start w:val="1"/>
      <w:numFmt w:val="decimal"/>
      <w:lvlText w:val="%1.%2.%3.%4"/>
      <w:lvlJc w:val="left"/>
      <w:pPr>
        <w:tabs>
          <w:tab w:val="num" w:pos="3600"/>
        </w:tabs>
        <w:ind w:left="3600" w:hanging="720"/>
      </w:pPr>
      <w:rPr>
        <w:rFonts w:cs="Times New Roman" w:hint="default"/>
      </w:rPr>
    </w:lvl>
    <w:lvl w:ilvl="4">
      <w:start w:val="1"/>
      <w:numFmt w:val="decimal"/>
      <w:lvlText w:val="%1.%2.%3.%4.%5"/>
      <w:lvlJc w:val="left"/>
      <w:pPr>
        <w:tabs>
          <w:tab w:val="num" w:pos="4680"/>
        </w:tabs>
        <w:ind w:left="4680" w:hanging="1080"/>
      </w:pPr>
      <w:rPr>
        <w:rFonts w:cs="Times New Roman" w:hint="default"/>
      </w:rPr>
    </w:lvl>
    <w:lvl w:ilvl="5">
      <w:start w:val="1"/>
      <w:numFmt w:val="decimal"/>
      <w:lvlText w:val="%1.%2.%3.%4.%5.%6"/>
      <w:lvlJc w:val="left"/>
      <w:pPr>
        <w:tabs>
          <w:tab w:val="num" w:pos="5400"/>
        </w:tabs>
        <w:ind w:left="5400" w:hanging="1080"/>
      </w:pPr>
      <w:rPr>
        <w:rFonts w:cs="Times New Roman" w:hint="default"/>
      </w:rPr>
    </w:lvl>
    <w:lvl w:ilvl="6">
      <w:start w:val="1"/>
      <w:numFmt w:val="decimal"/>
      <w:lvlText w:val="%1.%2.%3.%4.%5.%6.%7"/>
      <w:lvlJc w:val="left"/>
      <w:pPr>
        <w:tabs>
          <w:tab w:val="num" w:pos="6120"/>
        </w:tabs>
        <w:ind w:left="6120" w:hanging="1080"/>
      </w:pPr>
      <w:rPr>
        <w:rFonts w:cs="Times New Roman" w:hint="default"/>
      </w:rPr>
    </w:lvl>
    <w:lvl w:ilvl="7">
      <w:start w:val="1"/>
      <w:numFmt w:val="decimal"/>
      <w:lvlText w:val="%1.%2.%3.%4.%5.%6.%7.%8"/>
      <w:lvlJc w:val="left"/>
      <w:pPr>
        <w:tabs>
          <w:tab w:val="num" w:pos="7200"/>
        </w:tabs>
        <w:ind w:left="7200" w:hanging="1440"/>
      </w:pPr>
      <w:rPr>
        <w:rFonts w:cs="Times New Roman" w:hint="default"/>
      </w:rPr>
    </w:lvl>
    <w:lvl w:ilvl="8">
      <w:start w:val="1"/>
      <w:numFmt w:val="decimal"/>
      <w:lvlText w:val="%1.%2.%3.%4.%5.%6.%7.%8.%9"/>
      <w:lvlJc w:val="left"/>
      <w:pPr>
        <w:tabs>
          <w:tab w:val="num" w:pos="7920"/>
        </w:tabs>
        <w:ind w:left="7920" w:hanging="1440"/>
      </w:pPr>
      <w:rPr>
        <w:rFonts w:cs="Times New Roman" w:hint="default"/>
      </w:rPr>
    </w:lvl>
  </w:abstractNum>
  <w:abstractNum w:abstractNumId="3" w15:restartNumberingAfterBreak="0">
    <w:nsid w:val="2A9541C7"/>
    <w:multiLevelType w:val="hybridMultilevel"/>
    <w:tmpl w:val="53E4D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F713E"/>
    <w:multiLevelType w:val="hybridMultilevel"/>
    <w:tmpl w:val="5E50774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AE430DD"/>
    <w:multiLevelType w:val="hybridMultilevel"/>
    <w:tmpl w:val="8B581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D306CE"/>
    <w:multiLevelType w:val="hybridMultilevel"/>
    <w:tmpl w:val="9ED01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524667"/>
    <w:multiLevelType w:val="hybridMultilevel"/>
    <w:tmpl w:val="59E4F104"/>
    <w:lvl w:ilvl="0" w:tplc="8EB8BBF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B953D68"/>
    <w:multiLevelType w:val="hybridMultilevel"/>
    <w:tmpl w:val="07C681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511AC"/>
    <w:multiLevelType w:val="singleLevel"/>
    <w:tmpl w:val="64BE5446"/>
    <w:lvl w:ilvl="0">
      <w:start w:val="1"/>
      <w:numFmt w:val="lowerLetter"/>
      <w:lvlText w:val="%1."/>
      <w:lvlJc w:val="left"/>
      <w:pPr>
        <w:tabs>
          <w:tab w:val="num" w:pos="360"/>
        </w:tabs>
      </w:pPr>
      <w:rPr>
        <w:rFonts w:cs="Times New Roman" w:hint="default"/>
      </w:rPr>
    </w:lvl>
  </w:abstractNum>
  <w:abstractNum w:abstractNumId="10" w15:restartNumberingAfterBreak="0">
    <w:nsid w:val="684B4D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943A7A"/>
    <w:multiLevelType w:val="hybridMultilevel"/>
    <w:tmpl w:val="3A7AECC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3705E21"/>
    <w:multiLevelType w:val="hybridMultilevel"/>
    <w:tmpl w:val="DF58E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E320782"/>
    <w:multiLevelType w:val="hybridMultilevel"/>
    <w:tmpl w:val="4F10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E5737"/>
    <w:multiLevelType w:val="hybridMultilevel"/>
    <w:tmpl w:val="B9466454"/>
    <w:lvl w:ilvl="0" w:tplc="A9583A46">
      <w:start w:val="1"/>
      <w:numFmt w:val="bullet"/>
      <w:lvlText w:val=""/>
      <w:lvlJc w:val="left"/>
      <w:pPr>
        <w:tabs>
          <w:tab w:val="num" w:pos="576"/>
        </w:tabs>
        <w:ind w:left="576" w:hanging="288"/>
      </w:pPr>
      <w:rPr>
        <w:rFonts w:ascii="Symbol" w:hAnsi="Symbol" w:hint="default"/>
      </w:rPr>
    </w:lvl>
    <w:lvl w:ilvl="1" w:tplc="04090011">
      <w:start w:val="1"/>
      <w:numFmt w:val="decimal"/>
      <w:lvlText w:val="%2)"/>
      <w:lvlJc w:val="left"/>
      <w:pPr>
        <w:tabs>
          <w:tab w:val="num" w:pos="1728"/>
        </w:tabs>
        <w:ind w:left="1728" w:hanging="360"/>
      </w:pPr>
      <w:rPr>
        <w:rFonts w:cs="Times New Roman"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0"/>
  </w:num>
  <w:num w:numId="2">
    <w:abstractNumId w:val="13"/>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5"/>
  </w:num>
  <w:num w:numId="8">
    <w:abstractNumId w:val="7"/>
  </w:num>
  <w:num w:numId="9">
    <w:abstractNumId w:val="1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3"/>
  </w:num>
  <w:num w:numId="14">
    <w:abstractNumId w:val="6"/>
  </w:num>
  <w:num w:numId="15">
    <w:abstractNumId w:val="0"/>
    <w:lvlOverride w:ilvl="0">
      <w:startOverride w:val="1"/>
    </w:lvlOverride>
  </w:num>
  <w:num w:numId="16">
    <w:abstractNumId w:val="2"/>
  </w:num>
  <w:num w:numId="17">
    <w:abstractNumId w:val="0"/>
    <w:lvlOverride w:ilvl="0">
      <w:startOverride w:val="1"/>
    </w:lvlOverride>
  </w:num>
  <w:num w:numId="18">
    <w:abstractNumId w:val="1"/>
  </w:num>
  <w:num w:numId="19">
    <w:abstractNumId w:val="1"/>
    <w:lvlOverride w:ilvl="0">
      <w:lvl w:ilvl="0">
        <w:start w:val="1"/>
        <w:numFmt w:val="decimal"/>
        <w:pStyle w:val="Heading1"/>
        <w:suff w:val="space"/>
        <w:lvlText w:val="%1"/>
        <w:lvlJc w:val="left"/>
        <w:rPr>
          <w:rFonts w:cs="Times New Roman" w:hint="default"/>
        </w:rPr>
      </w:lvl>
    </w:lvlOverride>
    <w:lvlOverride w:ilvl="1">
      <w:lvl w:ilvl="1">
        <w:start w:val="1"/>
        <w:numFmt w:val="decimal"/>
        <w:pStyle w:val="Heading2"/>
        <w:suff w:val="space"/>
        <w:lvlText w:val="%1.%2"/>
        <w:lvlJc w:val="left"/>
        <w:pPr>
          <w:ind w:left="360"/>
        </w:pPr>
        <w:rPr>
          <w:rFonts w:cs="Times New Roman" w:hint="default"/>
        </w:rPr>
      </w:lvl>
    </w:lvlOverride>
    <w:lvlOverride w:ilvl="2">
      <w:lvl w:ilvl="2">
        <w:start w:val="1"/>
        <w:numFmt w:val="decimal"/>
        <w:pStyle w:val="Heading3"/>
        <w:suff w:val="space"/>
        <w:lvlText w:val="%1.%2.%3"/>
        <w:lvlJc w:val="left"/>
        <w:pPr>
          <w:ind w:left="720"/>
        </w:pPr>
        <w:rPr>
          <w:rFonts w:cs="Times New Roman" w:hint="default"/>
        </w:rPr>
      </w:lvl>
    </w:lvlOverride>
    <w:lvlOverride w:ilvl="3">
      <w:lvl w:ilvl="3">
        <w:start w:val="1"/>
        <w:numFmt w:val="decimal"/>
        <w:pStyle w:val="Heading4"/>
        <w:suff w:val="space"/>
        <w:lvlText w:val="%1.%2.%3.%4"/>
        <w:lvlJc w:val="left"/>
        <w:pPr>
          <w:ind w:left="1260"/>
        </w:pPr>
        <w:rPr>
          <w:rFonts w:cs="Times New Roman" w:hint="default"/>
        </w:rPr>
      </w:lvl>
    </w:lvlOverride>
    <w:lvlOverride w:ilvl="4">
      <w:lvl w:ilvl="4">
        <w:start w:val="1"/>
        <w:numFmt w:val="decimal"/>
        <w:pStyle w:val="Heading5"/>
        <w:suff w:val="space"/>
        <w:lvlText w:val="%1.%2.%3.%4.%5"/>
        <w:lvlJc w:val="left"/>
        <w:pPr>
          <w:ind w:left="1440"/>
        </w:pPr>
        <w:rPr>
          <w:rFonts w:cs="Times New Roman" w:hint="default"/>
        </w:rPr>
      </w:lvl>
    </w:lvlOverride>
    <w:lvlOverride w:ilvl="5">
      <w:lvl w:ilvl="5">
        <w:start w:val="1"/>
        <w:numFmt w:val="decimal"/>
        <w:pStyle w:val="Heading6"/>
        <w:suff w:val="space"/>
        <w:lvlText w:val="%1.%2.%3.%4.%5.%6"/>
        <w:lvlJc w:val="left"/>
        <w:pPr>
          <w:ind w:left="1620"/>
        </w:pPr>
        <w:rPr>
          <w:rFonts w:cs="Times New Roman" w:hint="default"/>
        </w:rPr>
      </w:lvl>
    </w:lvlOverride>
    <w:lvlOverride w:ilvl="6">
      <w:lvl w:ilvl="6">
        <w:start w:val="1"/>
        <w:numFmt w:val="decimal"/>
        <w:pStyle w:val="Heading7"/>
        <w:lvlText w:val="%1.%2.%3.%4.%5.%6.%7"/>
        <w:lvlJc w:val="left"/>
        <w:pPr>
          <w:tabs>
            <w:tab w:val="num" w:pos="2196"/>
          </w:tabs>
          <w:ind w:left="2196"/>
        </w:pPr>
        <w:rPr>
          <w:rFonts w:cs="Times New Roman" w:hint="default"/>
        </w:rPr>
      </w:lvl>
    </w:lvlOverride>
    <w:lvlOverride w:ilvl="7">
      <w:lvl w:ilvl="7">
        <w:start w:val="1"/>
        <w:numFmt w:val="decimal"/>
        <w:pStyle w:val="Heading8"/>
        <w:lvlText w:val="%1.%2.%3.%4.%5.%6.%7.%8"/>
        <w:lvlJc w:val="left"/>
        <w:pPr>
          <w:tabs>
            <w:tab w:val="num" w:pos="2340"/>
          </w:tabs>
          <w:ind w:left="2340" w:firstLine="72"/>
        </w:pPr>
        <w:rPr>
          <w:rFonts w:cs="Times New Roman" w:hint="default"/>
        </w:rPr>
      </w:lvl>
    </w:lvlOverride>
    <w:lvlOverride w:ilvl="8">
      <w:lvl w:ilvl="8">
        <w:start w:val="1"/>
        <w:numFmt w:val="decimal"/>
        <w:pStyle w:val="Heading9"/>
        <w:lvlText w:val="%1.%2.%3.%4.%5.%6.%7.%8.%9"/>
        <w:lvlJc w:val="left"/>
        <w:pPr>
          <w:tabs>
            <w:tab w:val="num" w:pos="2484"/>
          </w:tabs>
          <w:ind w:left="2484" w:firstLine="144"/>
        </w:pPr>
        <w:rPr>
          <w:rFonts w:cs="Times New Roman" w:hint="default"/>
        </w:rPr>
      </w:lvl>
    </w:lvlOverride>
  </w:num>
  <w:num w:numId="20">
    <w:abstractNumId w:val="11"/>
  </w:num>
  <w:num w:numId="21">
    <w:abstractNumId w:val="9"/>
  </w:num>
  <w:num w:numId="22">
    <w:abstractNumId w:val="5"/>
  </w:num>
  <w:num w:numId="23">
    <w:abstractNumId w:val="12"/>
  </w:num>
  <w:num w:numId="24">
    <w:abstractNumId w:val="14"/>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C1"/>
    <w:rsid w:val="00002C0E"/>
    <w:rsid w:val="000058B1"/>
    <w:rsid w:val="00011B72"/>
    <w:rsid w:val="000152C6"/>
    <w:rsid w:val="000157F5"/>
    <w:rsid w:val="000211EA"/>
    <w:rsid w:val="00021F6D"/>
    <w:rsid w:val="0002324C"/>
    <w:rsid w:val="000323F3"/>
    <w:rsid w:val="0003343C"/>
    <w:rsid w:val="00040727"/>
    <w:rsid w:val="00067AEC"/>
    <w:rsid w:val="00074540"/>
    <w:rsid w:val="000D7AD3"/>
    <w:rsid w:val="001041E4"/>
    <w:rsid w:val="00113426"/>
    <w:rsid w:val="001144B8"/>
    <w:rsid w:val="00121C87"/>
    <w:rsid w:val="00124587"/>
    <w:rsid w:val="00125C5A"/>
    <w:rsid w:val="001362AB"/>
    <w:rsid w:val="00153992"/>
    <w:rsid w:val="001719F6"/>
    <w:rsid w:val="00185F4D"/>
    <w:rsid w:val="001904C5"/>
    <w:rsid w:val="001A1781"/>
    <w:rsid w:val="001A22B3"/>
    <w:rsid w:val="001C231F"/>
    <w:rsid w:val="001E6A9C"/>
    <w:rsid w:val="001F0745"/>
    <w:rsid w:val="00204538"/>
    <w:rsid w:val="002120C7"/>
    <w:rsid w:val="002155C4"/>
    <w:rsid w:val="00221863"/>
    <w:rsid w:val="00221E7D"/>
    <w:rsid w:val="00243E51"/>
    <w:rsid w:val="00255DA0"/>
    <w:rsid w:val="00261FC1"/>
    <w:rsid w:val="00280B6E"/>
    <w:rsid w:val="00294FC1"/>
    <w:rsid w:val="002A4841"/>
    <w:rsid w:val="002A54EA"/>
    <w:rsid w:val="002B7AD7"/>
    <w:rsid w:val="002D6339"/>
    <w:rsid w:val="002F0E9D"/>
    <w:rsid w:val="002F744D"/>
    <w:rsid w:val="00327486"/>
    <w:rsid w:val="0033291D"/>
    <w:rsid w:val="00340F0B"/>
    <w:rsid w:val="00344329"/>
    <w:rsid w:val="0035033E"/>
    <w:rsid w:val="00367997"/>
    <w:rsid w:val="00384689"/>
    <w:rsid w:val="003849C8"/>
    <w:rsid w:val="00390238"/>
    <w:rsid w:val="003B6C68"/>
    <w:rsid w:val="003C5898"/>
    <w:rsid w:val="003D03DB"/>
    <w:rsid w:val="003E2DE2"/>
    <w:rsid w:val="00400198"/>
    <w:rsid w:val="00405176"/>
    <w:rsid w:val="004067B7"/>
    <w:rsid w:val="004220CF"/>
    <w:rsid w:val="00424432"/>
    <w:rsid w:val="00461452"/>
    <w:rsid w:val="0047032D"/>
    <w:rsid w:val="004755CA"/>
    <w:rsid w:val="0048153F"/>
    <w:rsid w:val="00486180"/>
    <w:rsid w:val="00486686"/>
    <w:rsid w:val="00491362"/>
    <w:rsid w:val="0049226F"/>
    <w:rsid w:val="00493795"/>
    <w:rsid w:val="004B6D39"/>
    <w:rsid w:val="004C16C3"/>
    <w:rsid w:val="004D1F37"/>
    <w:rsid w:val="004D772D"/>
    <w:rsid w:val="00507BF4"/>
    <w:rsid w:val="005134EE"/>
    <w:rsid w:val="00517F2B"/>
    <w:rsid w:val="00531EE2"/>
    <w:rsid w:val="0054535B"/>
    <w:rsid w:val="00547B58"/>
    <w:rsid w:val="00571437"/>
    <w:rsid w:val="00573D6D"/>
    <w:rsid w:val="005A42ED"/>
    <w:rsid w:val="005B236D"/>
    <w:rsid w:val="005B6E79"/>
    <w:rsid w:val="005B768B"/>
    <w:rsid w:val="005C0691"/>
    <w:rsid w:val="005E3003"/>
    <w:rsid w:val="005F146D"/>
    <w:rsid w:val="005F6A85"/>
    <w:rsid w:val="00610484"/>
    <w:rsid w:val="006119A6"/>
    <w:rsid w:val="00627674"/>
    <w:rsid w:val="00632C80"/>
    <w:rsid w:val="0063590E"/>
    <w:rsid w:val="00637B02"/>
    <w:rsid w:val="006528D8"/>
    <w:rsid w:val="00652C3B"/>
    <w:rsid w:val="006939DB"/>
    <w:rsid w:val="006B52AA"/>
    <w:rsid w:val="006D24BB"/>
    <w:rsid w:val="006D6054"/>
    <w:rsid w:val="006E07B1"/>
    <w:rsid w:val="006E2101"/>
    <w:rsid w:val="006E6208"/>
    <w:rsid w:val="006E6FCE"/>
    <w:rsid w:val="00707B03"/>
    <w:rsid w:val="0071098B"/>
    <w:rsid w:val="007317C0"/>
    <w:rsid w:val="0073764F"/>
    <w:rsid w:val="00755E93"/>
    <w:rsid w:val="00757A7C"/>
    <w:rsid w:val="00780190"/>
    <w:rsid w:val="00792B77"/>
    <w:rsid w:val="007960CF"/>
    <w:rsid w:val="007B2FA0"/>
    <w:rsid w:val="007C26B3"/>
    <w:rsid w:val="007D71B9"/>
    <w:rsid w:val="007D7C3B"/>
    <w:rsid w:val="007E4FF3"/>
    <w:rsid w:val="00812261"/>
    <w:rsid w:val="0082222D"/>
    <w:rsid w:val="00835FB7"/>
    <w:rsid w:val="00841754"/>
    <w:rsid w:val="00865C73"/>
    <w:rsid w:val="0086687F"/>
    <w:rsid w:val="00882DED"/>
    <w:rsid w:val="008A3AAF"/>
    <w:rsid w:val="008B23CD"/>
    <w:rsid w:val="008F273F"/>
    <w:rsid w:val="009048E5"/>
    <w:rsid w:val="00906FA2"/>
    <w:rsid w:val="00911609"/>
    <w:rsid w:val="00912E4A"/>
    <w:rsid w:val="009401C4"/>
    <w:rsid w:val="00985D73"/>
    <w:rsid w:val="009962C6"/>
    <w:rsid w:val="009A2F2C"/>
    <w:rsid w:val="009B1FC2"/>
    <w:rsid w:val="009D79D5"/>
    <w:rsid w:val="009E53FA"/>
    <w:rsid w:val="00A11CD5"/>
    <w:rsid w:val="00A1428D"/>
    <w:rsid w:val="00A279F4"/>
    <w:rsid w:val="00A42380"/>
    <w:rsid w:val="00A42AB2"/>
    <w:rsid w:val="00A51624"/>
    <w:rsid w:val="00A52491"/>
    <w:rsid w:val="00A7553C"/>
    <w:rsid w:val="00AC22B1"/>
    <w:rsid w:val="00AF07CA"/>
    <w:rsid w:val="00AF0C46"/>
    <w:rsid w:val="00B021C0"/>
    <w:rsid w:val="00B0741A"/>
    <w:rsid w:val="00B45D98"/>
    <w:rsid w:val="00B57E3C"/>
    <w:rsid w:val="00B81A0C"/>
    <w:rsid w:val="00B82986"/>
    <w:rsid w:val="00BC409F"/>
    <w:rsid w:val="00BD4797"/>
    <w:rsid w:val="00BD6E48"/>
    <w:rsid w:val="00BF75D8"/>
    <w:rsid w:val="00C267EE"/>
    <w:rsid w:val="00C3219D"/>
    <w:rsid w:val="00C44781"/>
    <w:rsid w:val="00C56A62"/>
    <w:rsid w:val="00C6127E"/>
    <w:rsid w:val="00C66B7E"/>
    <w:rsid w:val="00C677AE"/>
    <w:rsid w:val="00C735B8"/>
    <w:rsid w:val="00C737C9"/>
    <w:rsid w:val="00C85E9E"/>
    <w:rsid w:val="00C94832"/>
    <w:rsid w:val="00CB12EB"/>
    <w:rsid w:val="00CB741D"/>
    <w:rsid w:val="00CC2781"/>
    <w:rsid w:val="00CD1C21"/>
    <w:rsid w:val="00CE6555"/>
    <w:rsid w:val="00D14D09"/>
    <w:rsid w:val="00D2580D"/>
    <w:rsid w:val="00D300AC"/>
    <w:rsid w:val="00D351A8"/>
    <w:rsid w:val="00D530BF"/>
    <w:rsid w:val="00D55948"/>
    <w:rsid w:val="00D7561E"/>
    <w:rsid w:val="00D85280"/>
    <w:rsid w:val="00D969C6"/>
    <w:rsid w:val="00DA1416"/>
    <w:rsid w:val="00DB4346"/>
    <w:rsid w:val="00DC0B1B"/>
    <w:rsid w:val="00DC6795"/>
    <w:rsid w:val="00DF4406"/>
    <w:rsid w:val="00DF61E9"/>
    <w:rsid w:val="00DF6737"/>
    <w:rsid w:val="00E0237D"/>
    <w:rsid w:val="00E43BE4"/>
    <w:rsid w:val="00E647D7"/>
    <w:rsid w:val="00E751EC"/>
    <w:rsid w:val="00E84F32"/>
    <w:rsid w:val="00E91876"/>
    <w:rsid w:val="00EA246D"/>
    <w:rsid w:val="00EB5845"/>
    <w:rsid w:val="00EB59C7"/>
    <w:rsid w:val="00EC477C"/>
    <w:rsid w:val="00EC799E"/>
    <w:rsid w:val="00ED01BE"/>
    <w:rsid w:val="00ED352C"/>
    <w:rsid w:val="00ED7922"/>
    <w:rsid w:val="00F5264E"/>
    <w:rsid w:val="00FA50E7"/>
    <w:rsid w:val="00FB4ED4"/>
    <w:rsid w:val="00FD697F"/>
    <w:rsid w:val="00F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AC8AF6"/>
  <w15:chartTrackingRefBased/>
  <w15:docId w15:val="{60441462-B493-4932-AD57-1F5DE832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Smith&amp;NephewLF" w:hAnsi="Smith&amp;NephewLF"/>
    </w:rPr>
  </w:style>
  <w:style w:type="paragraph" w:styleId="Heading1">
    <w:name w:val="heading 1"/>
    <w:basedOn w:val="Normal"/>
    <w:next w:val="Normal"/>
    <w:qFormat/>
    <w:pPr>
      <w:keepNext/>
      <w:numPr>
        <w:numId w:val="19"/>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9"/>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9"/>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9"/>
      </w:numPr>
      <w:spacing w:before="240" w:after="60"/>
      <w:outlineLvl w:val="3"/>
    </w:pPr>
    <w:rPr>
      <w:rFonts w:ascii="Arial" w:hAnsi="Arial"/>
      <w:b/>
      <w:bCs/>
      <w:sz w:val="22"/>
      <w:szCs w:val="22"/>
    </w:rPr>
  </w:style>
  <w:style w:type="paragraph" w:styleId="Heading5">
    <w:name w:val="heading 5"/>
    <w:basedOn w:val="Normal"/>
    <w:next w:val="Normal"/>
    <w:qFormat/>
    <w:pPr>
      <w:keepNext/>
      <w:numPr>
        <w:ilvl w:val="4"/>
        <w:numId w:val="19"/>
      </w:numPr>
      <w:spacing w:before="240" w:after="60"/>
      <w:outlineLvl w:val="4"/>
    </w:pPr>
    <w:rPr>
      <w:rFonts w:ascii="Arial" w:hAnsi="Arial"/>
      <w:b/>
      <w:bCs/>
      <w:iCs/>
      <w:sz w:val="22"/>
      <w:szCs w:val="22"/>
    </w:rPr>
  </w:style>
  <w:style w:type="paragraph" w:styleId="Heading6">
    <w:name w:val="heading 6"/>
    <w:basedOn w:val="Normal"/>
    <w:next w:val="Normal"/>
    <w:qFormat/>
    <w:pPr>
      <w:numPr>
        <w:ilvl w:val="5"/>
        <w:numId w:val="19"/>
      </w:numPr>
      <w:spacing w:before="240" w:after="60"/>
      <w:ind w:left="0" w:firstLine="1620"/>
      <w:outlineLvl w:val="5"/>
    </w:pPr>
    <w:rPr>
      <w:b/>
      <w:bCs/>
      <w:sz w:val="22"/>
      <w:szCs w:val="22"/>
    </w:rPr>
  </w:style>
  <w:style w:type="paragraph" w:styleId="Heading7">
    <w:name w:val="heading 7"/>
    <w:basedOn w:val="Normal"/>
    <w:next w:val="Normal"/>
    <w:qFormat/>
    <w:pPr>
      <w:numPr>
        <w:ilvl w:val="6"/>
        <w:numId w:val="19"/>
      </w:numPr>
      <w:spacing w:before="240" w:after="60"/>
      <w:outlineLvl w:val="6"/>
    </w:pPr>
  </w:style>
  <w:style w:type="paragraph" w:styleId="Heading8">
    <w:name w:val="heading 8"/>
    <w:basedOn w:val="Normal"/>
    <w:next w:val="Normal"/>
    <w:qFormat/>
    <w:pPr>
      <w:numPr>
        <w:ilvl w:val="7"/>
        <w:numId w:val="19"/>
      </w:numPr>
      <w:spacing w:before="240" w:after="60"/>
      <w:outlineLvl w:val="7"/>
    </w:pPr>
    <w:rPr>
      <w:i/>
      <w:iCs/>
    </w:rPr>
  </w:style>
  <w:style w:type="paragraph" w:styleId="Heading9">
    <w:name w:val="heading 9"/>
    <w:basedOn w:val="Normal"/>
    <w:next w:val="Normal"/>
    <w:qFormat/>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pPr>
      <w:numPr>
        <w:numId w:val="2"/>
      </w:numPr>
    </w:pPr>
  </w:style>
  <w:style w:type="paragraph" w:styleId="List2">
    <w:name w:val="List 2"/>
    <w:basedOn w:val="Normal"/>
    <w:semiHidden/>
    <w:pPr>
      <w:ind w:left="720" w:hanging="360"/>
    </w:pPr>
  </w:style>
  <w:style w:type="paragraph" w:styleId="ListNumber">
    <w:name w:val="List Number"/>
    <w:basedOn w:val="Normal"/>
    <w:semiHidden/>
    <w:pPr>
      <w:numPr>
        <w:numId w:val="6"/>
      </w:numPr>
      <w:spacing w:before="120"/>
    </w:pPr>
  </w:style>
  <w:style w:type="paragraph" w:styleId="Title">
    <w:name w:val="Title"/>
    <w:basedOn w:val="Normal"/>
    <w:qFormat/>
    <w:pPr>
      <w:spacing w:before="120" w:after="360"/>
      <w:jc w:val="center"/>
    </w:pPr>
    <w:rPr>
      <w:rFonts w:ascii="Arial" w:hAnsi="Arial" w:cs="Arial"/>
      <w:b/>
      <w:sz w:val="24"/>
      <w:szCs w:val="24"/>
      <w:u w:val="single"/>
    </w:rPr>
  </w:style>
  <w:style w:type="paragraph" w:customStyle="1" w:styleId="Code">
    <w:name w:val="Code"/>
    <w:basedOn w:val="Normal"/>
    <w:pPr>
      <w:spacing w:before="120" w:after="120"/>
      <w:ind w:left="360" w:right="360"/>
    </w:pPr>
    <w:rPr>
      <w:rFonts w:ascii="Courier" w:hAnsi="Courier"/>
      <w:sz w:val="18"/>
    </w:rPr>
  </w:style>
  <w:style w:type="paragraph" w:styleId="DocumentMap">
    <w:name w:val="Document Map"/>
    <w:basedOn w:val="Normal"/>
    <w:semiHidden/>
    <w:pPr>
      <w:shd w:val="clear" w:color="auto" w:fill="000080"/>
    </w:pPr>
    <w:rPr>
      <w:rFonts w:ascii="Tahoma" w:hAnsi="Tahoma" w:cs="Tahoma"/>
    </w:rPr>
  </w:style>
  <w:style w:type="paragraph" w:customStyle="1" w:styleId="DocumentLabel">
    <w:name w:val="Document Label"/>
    <w:next w:val="Normal"/>
    <w:autoRedefine/>
    <w:rsid w:val="006E6208"/>
    <w:pPr>
      <w:keepNext/>
      <w:shd w:val="clear" w:color="auto" w:fill="D9D9D9"/>
      <w:spacing w:before="240" w:after="120" w:line="240" w:lineRule="atLeast"/>
      <w:ind w:firstLine="360"/>
    </w:pPr>
    <w:rPr>
      <w:rFonts w:ascii="Smith&amp;NephewLF" w:hAnsi="Smith&amp;NephewLF"/>
      <w:b/>
      <w:caps/>
      <w:spacing w:val="20"/>
      <w:sz w:val="18"/>
    </w:rPr>
  </w:style>
  <w:style w:type="paragraph" w:customStyle="1" w:styleId="Note">
    <w:name w:val="Note"/>
    <w:basedOn w:val="Normal"/>
    <w:next w:val="Normal"/>
    <w:pPr>
      <w:spacing w:after="120"/>
      <w:ind w:left="360" w:right="360"/>
    </w:pPr>
    <w:rPr>
      <w:rFonts w:ascii="Arial" w:hAnsi="Arial" w:cs="Arial"/>
      <w:sz w:val="18"/>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character" w:styleId="Hyperlink">
    <w:name w:val="Hyperlink"/>
    <w:uiPriority w:val="99"/>
    <w:rPr>
      <w:rFonts w:cs="Times New Roman"/>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5">
    <w:name w:val="toc 5"/>
    <w:basedOn w:val="Normal"/>
    <w:next w:val="Normal"/>
    <w:autoRedefine/>
    <w:uiPriority w:val="39"/>
    <w:pPr>
      <w:ind w:left="800"/>
    </w:pPr>
  </w:style>
  <w:style w:type="paragraph" w:styleId="Caption">
    <w:name w:val="caption"/>
    <w:basedOn w:val="Normal"/>
    <w:next w:val="Normal"/>
    <w:qFormat/>
    <w:pPr>
      <w:spacing w:before="120" w:after="120"/>
    </w:pPr>
    <w:rPr>
      <w:b/>
      <w:bCs/>
      <w:sz w:val="16"/>
    </w:rPr>
  </w:style>
  <w:style w:type="character" w:customStyle="1" w:styleId="NoteChar">
    <w:name w:val="Note Char"/>
    <w:rPr>
      <w:rFonts w:ascii="Arial" w:hAnsi="Arial" w:cs="Arial"/>
      <w:sz w:val="18"/>
      <w:lang w:val="en-US" w:eastAsia="en-US" w:bidi="ar-SA"/>
    </w:rPr>
  </w:style>
  <w:style w:type="character" w:customStyle="1" w:styleId="CodeChar">
    <w:name w:val="Code Char"/>
    <w:rPr>
      <w:rFonts w:ascii="Courier" w:hAnsi="Courier" w:cs="Times New Roman"/>
      <w:sz w:val="18"/>
      <w:lang w:val="en-US" w:eastAsia="en-US" w:bidi="ar-SA"/>
    </w:rPr>
  </w:style>
  <w:style w:type="character" w:styleId="Emphasis">
    <w:name w:val="Emphasis"/>
    <w:qFormat/>
    <w:rPr>
      <w:rFonts w:cs="Times New Roman"/>
      <w:i/>
      <w:iCs/>
    </w:rPr>
  </w:style>
  <w:style w:type="paragraph" w:styleId="BodyText">
    <w:name w:val="Body Text"/>
    <w:basedOn w:val="Normal"/>
    <w:semiHidden/>
    <w:pPr>
      <w:jc w:val="left"/>
    </w:pPr>
  </w:style>
  <w:style w:type="paragraph" w:styleId="TOC6">
    <w:name w:val="toc 6"/>
    <w:basedOn w:val="Normal"/>
    <w:next w:val="Normal"/>
    <w:autoRedefine/>
    <w:uiPriority w:val="39"/>
    <w:pPr>
      <w:ind w:left="1000"/>
    </w:pPr>
  </w:style>
  <w:style w:type="character" w:styleId="CommentReference">
    <w:name w:val="annotation reference"/>
    <w:semiHidden/>
    <w:rPr>
      <w:rFonts w:cs="Times New Roman"/>
      <w:sz w:val="16"/>
      <w:szCs w:val="16"/>
    </w:rPr>
  </w:style>
  <w:style w:type="paragraph" w:styleId="CommentText">
    <w:name w:val="annotation text"/>
    <w:basedOn w:val="Normal"/>
    <w:semiHidden/>
  </w:style>
  <w:style w:type="character" w:customStyle="1" w:styleId="CommentTextChar">
    <w:name w:val="Comment Text Char"/>
    <w:semiHidden/>
    <w:locked/>
    <w:rPr>
      <w:rFonts w:ascii="Smith&amp;NephewLF" w:hAnsi="Smith&amp;NephewLF" w:cs="Times New Roman"/>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Smith&amp;NephewLF" w:hAnsi="Smith&amp;NephewLF" w:cs="Times New Roman"/>
      <w:b/>
      <w:bCs/>
    </w:rPr>
  </w:style>
  <w:style w:type="paragraph" w:styleId="Revision">
    <w:name w:val="Revision"/>
    <w:hidden/>
    <w:semiHidden/>
    <w:rPr>
      <w:rFonts w:ascii="Smith&amp;NephewLF" w:hAnsi="Smith&amp;NephewLF"/>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ascii="Tahoma" w:hAnsi="Tahoma" w:cs="Tahoma"/>
      <w:sz w:val="16"/>
      <w:szCs w:val="16"/>
    </w:rPr>
  </w:style>
  <w:style w:type="character" w:styleId="PlaceholderText">
    <w:name w:val="Placeholder Text"/>
    <w:semiHidden/>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0.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7F181-41D2-487E-9E33-7C9210B6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5814</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Motor Controller Board Software Design Specification</vt:lpstr>
    </vt:vector>
  </TitlesOfParts>
  <Company>Endoscopy Division</Company>
  <LinksUpToDate>false</LinksUpToDate>
  <CharactersWithSpaces>38877</CharactersWithSpaces>
  <SharedDoc>false</SharedDoc>
  <HLinks>
    <vt:vector size="252" baseType="variant">
      <vt:variant>
        <vt:i4>1572915</vt:i4>
      </vt:variant>
      <vt:variant>
        <vt:i4>248</vt:i4>
      </vt:variant>
      <vt:variant>
        <vt:i4>0</vt:i4>
      </vt:variant>
      <vt:variant>
        <vt:i4>5</vt:i4>
      </vt:variant>
      <vt:variant>
        <vt:lpwstr/>
      </vt:variant>
      <vt:variant>
        <vt:lpwstr>_Toc14344857</vt:lpwstr>
      </vt:variant>
      <vt:variant>
        <vt:i4>1638451</vt:i4>
      </vt:variant>
      <vt:variant>
        <vt:i4>242</vt:i4>
      </vt:variant>
      <vt:variant>
        <vt:i4>0</vt:i4>
      </vt:variant>
      <vt:variant>
        <vt:i4>5</vt:i4>
      </vt:variant>
      <vt:variant>
        <vt:lpwstr/>
      </vt:variant>
      <vt:variant>
        <vt:lpwstr>_Toc14344856</vt:lpwstr>
      </vt:variant>
      <vt:variant>
        <vt:i4>1703987</vt:i4>
      </vt:variant>
      <vt:variant>
        <vt:i4>236</vt:i4>
      </vt:variant>
      <vt:variant>
        <vt:i4>0</vt:i4>
      </vt:variant>
      <vt:variant>
        <vt:i4>5</vt:i4>
      </vt:variant>
      <vt:variant>
        <vt:lpwstr/>
      </vt:variant>
      <vt:variant>
        <vt:lpwstr>_Toc14344855</vt:lpwstr>
      </vt:variant>
      <vt:variant>
        <vt:i4>1769523</vt:i4>
      </vt:variant>
      <vt:variant>
        <vt:i4>230</vt:i4>
      </vt:variant>
      <vt:variant>
        <vt:i4>0</vt:i4>
      </vt:variant>
      <vt:variant>
        <vt:i4>5</vt:i4>
      </vt:variant>
      <vt:variant>
        <vt:lpwstr/>
      </vt:variant>
      <vt:variant>
        <vt:lpwstr>_Toc14344854</vt:lpwstr>
      </vt:variant>
      <vt:variant>
        <vt:i4>1835059</vt:i4>
      </vt:variant>
      <vt:variant>
        <vt:i4>224</vt:i4>
      </vt:variant>
      <vt:variant>
        <vt:i4>0</vt:i4>
      </vt:variant>
      <vt:variant>
        <vt:i4>5</vt:i4>
      </vt:variant>
      <vt:variant>
        <vt:lpwstr/>
      </vt:variant>
      <vt:variant>
        <vt:lpwstr>_Toc14344853</vt:lpwstr>
      </vt:variant>
      <vt:variant>
        <vt:i4>1900595</vt:i4>
      </vt:variant>
      <vt:variant>
        <vt:i4>218</vt:i4>
      </vt:variant>
      <vt:variant>
        <vt:i4>0</vt:i4>
      </vt:variant>
      <vt:variant>
        <vt:i4>5</vt:i4>
      </vt:variant>
      <vt:variant>
        <vt:lpwstr/>
      </vt:variant>
      <vt:variant>
        <vt:lpwstr>_Toc14344852</vt:lpwstr>
      </vt:variant>
      <vt:variant>
        <vt:i4>1966131</vt:i4>
      </vt:variant>
      <vt:variant>
        <vt:i4>212</vt:i4>
      </vt:variant>
      <vt:variant>
        <vt:i4>0</vt:i4>
      </vt:variant>
      <vt:variant>
        <vt:i4>5</vt:i4>
      </vt:variant>
      <vt:variant>
        <vt:lpwstr/>
      </vt:variant>
      <vt:variant>
        <vt:lpwstr>_Toc14344851</vt:lpwstr>
      </vt:variant>
      <vt:variant>
        <vt:i4>2031667</vt:i4>
      </vt:variant>
      <vt:variant>
        <vt:i4>206</vt:i4>
      </vt:variant>
      <vt:variant>
        <vt:i4>0</vt:i4>
      </vt:variant>
      <vt:variant>
        <vt:i4>5</vt:i4>
      </vt:variant>
      <vt:variant>
        <vt:lpwstr/>
      </vt:variant>
      <vt:variant>
        <vt:lpwstr>_Toc14344850</vt:lpwstr>
      </vt:variant>
      <vt:variant>
        <vt:i4>1441842</vt:i4>
      </vt:variant>
      <vt:variant>
        <vt:i4>200</vt:i4>
      </vt:variant>
      <vt:variant>
        <vt:i4>0</vt:i4>
      </vt:variant>
      <vt:variant>
        <vt:i4>5</vt:i4>
      </vt:variant>
      <vt:variant>
        <vt:lpwstr/>
      </vt:variant>
      <vt:variant>
        <vt:lpwstr>_Toc14344849</vt:lpwstr>
      </vt:variant>
      <vt:variant>
        <vt:i4>1507378</vt:i4>
      </vt:variant>
      <vt:variant>
        <vt:i4>194</vt:i4>
      </vt:variant>
      <vt:variant>
        <vt:i4>0</vt:i4>
      </vt:variant>
      <vt:variant>
        <vt:i4>5</vt:i4>
      </vt:variant>
      <vt:variant>
        <vt:lpwstr/>
      </vt:variant>
      <vt:variant>
        <vt:lpwstr>_Toc14344848</vt:lpwstr>
      </vt:variant>
      <vt:variant>
        <vt:i4>1572914</vt:i4>
      </vt:variant>
      <vt:variant>
        <vt:i4>188</vt:i4>
      </vt:variant>
      <vt:variant>
        <vt:i4>0</vt:i4>
      </vt:variant>
      <vt:variant>
        <vt:i4>5</vt:i4>
      </vt:variant>
      <vt:variant>
        <vt:lpwstr/>
      </vt:variant>
      <vt:variant>
        <vt:lpwstr>_Toc14344847</vt:lpwstr>
      </vt:variant>
      <vt:variant>
        <vt:i4>1638450</vt:i4>
      </vt:variant>
      <vt:variant>
        <vt:i4>182</vt:i4>
      </vt:variant>
      <vt:variant>
        <vt:i4>0</vt:i4>
      </vt:variant>
      <vt:variant>
        <vt:i4>5</vt:i4>
      </vt:variant>
      <vt:variant>
        <vt:lpwstr/>
      </vt:variant>
      <vt:variant>
        <vt:lpwstr>_Toc14344846</vt:lpwstr>
      </vt:variant>
      <vt:variant>
        <vt:i4>1703986</vt:i4>
      </vt:variant>
      <vt:variant>
        <vt:i4>176</vt:i4>
      </vt:variant>
      <vt:variant>
        <vt:i4>0</vt:i4>
      </vt:variant>
      <vt:variant>
        <vt:i4>5</vt:i4>
      </vt:variant>
      <vt:variant>
        <vt:lpwstr/>
      </vt:variant>
      <vt:variant>
        <vt:lpwstr>_Toc14344845</vt:lpwstr>
      </vt:variant>
      <vt:variant>
        <vt:i4>1769522</vt:i4>
      </vt:variant>
      <vt:variant>
        <vt:i4>170</vt:i4>
      </vt:variant>
      <vt:variant>
        <vt:i4>0</vt:i4>
      </vt:variant>
      <vt:variant>
        <vt:i4>5</vt:i4>
      </vt:variant>
      <vt:variant>
        <vt:lpwstr/>
      </vt:variant>
      <vt:variant>
        <vt:lpwstr>_Toc14344844</vt:lpwstr>
      </vt:variant>
      <vt:variant>
        <vt:i4>1835058</vt:i4>
      </vt:variant>
      <vt:variant>
        <vt:i4>164</vt:i4>
      </vt:variant>
      <vt:variant>
        <vt:i4>0</vt:i4>
      </vt:variant>
      <vt:variant>
        <vt:i4>5</vt:i4>
      </vt:variant>
      <vt:variant>
        <vt:lpwstr/>
      </vt:variant>
      <vt:variant>
        <vt:lpwstr>_Toc14344843</vt:lpwstr>
      </vt:variant>
      <vt:variant>
        <vt:i4>1900594</vt:i4>
      </vt:variant>
      <vt:variant>
        <vt:i4>158</vt:i4>
      </vt:variant>
      <vt:variant>
        <vt:i4>0</vt:i4>
      </vt:variant>
      <vt:variant>
        <vt:i4>5</vt:i4>
      </vt:variant>
      <vt:variant>
        <vt:lpwstr/>
      </vt:variant>
      <vt:variant>
        <vt:lpwstr>_Toc14344842</vt:lpwstr>
      </vt:variant>
      <vt:variant>
        <vt:i4>1966130</vt:i4>
      </vt:variant>
      <vt:variant>
        <vt:i4>152</vt:i4>
      </vt:variant>
      <vt:variant>
        <vt:i4>0</vt:i4>
      </vt:variant>
      <vt:variant>
        <vt:i4>5</vt:i4>
      </vt:variant>
      <vt:variant>
        <vt:lpwstr/>
      </vt:variant>
      <vt:variant>
        <vt:lpwstr>_Toc14344841</vt:lpwstr>
      </vt:variant>
      <vt:variant>
        <vt:i4>2031666</vt:i4>
      </vt:variant>
      <vt:variant>
        <vt:i4>146</vt:i4>
      </vt:variant>
      <vt:variant>
        <vt:i4>0</vt:i4>
      </vt:variant>
      <vt:variant>
        <vt:i4>5</vt:i4>
      </vt:variant>
      <vt:variant>
        <vt:lpwstr/>
      </vt:variant>
      <vt:variant>
        <vt:lpwstr>_Toc14344840</vt:lpwstr>
      </vt:variant>
      <vt:variant>
        <vt:i4>1441845</vt:i4>
      </vt:variant>
      <vt:variant>
        <vt:i4>140</vt:i4>
      </vt:variant>
      <vt:variant>
        <vt:i4>0</vt:i4>
      </vt:variant>
      <vt:variant>
        <vt:i4>5</vt:i4>
      </vt:variant>
      <vt:variant>
        <vt:lpwstr/>
      </vt:variant>
      <vt:variant>
        <vt:lpwstr>_Toc14344839</vt:lpwstr>
      </vt:variant>
      <vt:variant>
        <vt:i4>1507381</vt:i4>
      </vt:variant>
      <vt:variant>
        <vt:i4>134</vt:i4>
      </vt:variant>
      <vt:variant>
        <vt:i4>0</vt:i4>
      </vt:variant>
      <vt:variant>
        <vt:i4>5</vt:i4>
      </vt:variant>
      <vt:variant>
        <vt:lpwstr/>
      </vt:variant>
      <vt:variant>
        <vt:lpwstr>_Toc14344838</vt:lpwstr>
      </vt:variant>
      <vt:variant>
        <vt:i4>1572917</vt:i4>
      </vt:variant>
      <vt:variant>
        <vt:i4>128</vt:i4>
      </vt:variant>
      <vt:variant>
        <vt:i4>0</vt:i4>
      </vt:variant>
      <vt:variant>
        <vt:i4>5</vt:i4>
      </vt:variant>
      <vt:variant>
        <vt:lpwstr/>
      </vt:variant>
      <vt:variant>
        <vt:lpwstr>_Toc14344837</vt:lpwstr>
      </vt:variant>
      <vt:variant>
        <vt:i4>1638453</vt:i4>
      </vt:variant>
      <vt:variant>
        <vt:i4>122</vt:i4>
      </vt:variant>
      <vt:variant>
        <vt:i4>0</vt:i4>
      </vt:variant>
      <vt:variant>
        <vt:i4>5</vt:i4>
      </vt:variant>
      <vt:variant>
        <vt:lpwstr/>
      </vt:variant>
      <vt:variant>
        <vt:lpwstr>_Toc14344836</vt:lpwstr>
      </vt:variant>
      <vt:variant>
        <vt:i4>1703989</vt:i4>
      </vt:variant>
      <vt:variant>
        <vt:i4>116</vt:i4>
      </vt:variant>
      <vt:variant>
        <vt:i4>0</vt:i4>
      </vt:variant>
      <vt:variant>
        <vt:i4>5</vt:i4>
      </vt:variant>
      <vt:variant>
        <vt:lpwstr/>
      </vt:variant>
      <vt:variant>
        <vt:lpwstr>_Toc14344835</vt:lpwstr>
      </vt:variant>
      <vt:variant>
        <vt:i4>1769525</vt:i4>
      </vt:variant>
      <vt:variant>
        <vt:i4>110</vt:i4>
      </vt:variant>
      <vt:variant>
        <vt:i4>0</vt:i4>
      </vt:variant>
      <vt:variant>
        <vt:i4>5</vt:i4>
      </vt:variant>
      <vt:variant>
        <vt:lpwstr/>
      </vt:variant>
      <vt:variant>
        <vt:lpwstr>_Toc14344834</vt:lpwstr>
      </vt:variant>
      <vt:variant>
        <vt:i4>1835061</vt:i4>
      </vt:variant>
      <vt:variant>
        <vt:i4>104</vt:i4>
      </vt:variant>
      <vt:variant>
        <vt:i4>0</vt:i4>
      </vt:variant>
      <vt:variant>
        <vt:i4>5</vt:i4>
      </vt:variant>
      <vt:variant>
        <vt:lpwstr/>
      </vt:variant>
      <vt:variant>
        <vt:lpwstr>_Toc14344833</vt:lpwstr>
      </vt:variant>
      <vt:variant>
        <vt:i4>1900597</vt:i4>
      </vt:variant>
      <vt:variant>
        <vt:i4>98</vt:i4>
      </vt:variant>
      <vt:variant>
        <vt:i4>0</vt:i4>
      </vt:variant>
      <vt:variant>
        <vt:i4>5</vt:i4>
      </vt:variant>
      <vt:variant>
        <vt:lpwstr/>
      </vt:variant>
      <vt:variant>
        <vt:lpwstr>_Toc14344832</vt:lpwstr>
      </vt:variant>
      <vt:variant>
        <vt:i4>1966133</vt:i4>
      </vt:variant>
      <vt:variant>
        <vt:i4>92</vt:i4>
      </vt:variant>
      <vt:variant>
        <vt:i4>0</vt:i4>
      </vt:variant>
      <vt:variant>
        <vt:i4>5</vt:i4>
      </vt:variant>
      <vt:variant>
        <vt:lpwstr/>
      </vt:variant>
      <vt:variant>
        <vt:lpwstr>_Toc14344831</vt:lpwstr>
      </vt:variant>
      <vt:variant>
        <vt:i4>2031669</vt:i4>
      </vt:variant>
      <vt:variant>
        <vt:i4>86</vt:i4>
      </vt:variant>
      <vt:variant>
        <vt:i4>0</vt:i4>
      </vt:variant>
      <vt:variant>
        <vt:i4>5</vt:i4>
      </vt:variant>
      <vt:variant>
        <vt:lpwstr/>
      </vt:variant>
      <vt:variant>
        <vt:lpwstr>_Toc14344830</vt:lpwstr>
      </vt:variant>
      <vt:variant>
        <vt:i4>1441844</vt:i4>
      </vt:variant>
      <vt:variant>
        <vt:i4>80</vt:i4>
      </vt:variant>
      <vt:variant>
        <vt:i4>0</vt:i4>
      </vt:variant>
      <vt:variant>
        <vt:i4>5</vt:i4>
      </vt:variant>
      <vt:variant>
        <vt:lpwstr/>
      </vt:variant>
      <vt:variant>
        <vt:lpwstr>_Toc14344829</vt:lpwstr>
      </vt:variant>
      <vt:variant>
        <vt:i4>1507380</vt:i4>
      </vt:variant>
      <vt:variant>
        <vt:i4>74</vt:i4>
      </vt:variant>
      <vt:variant>
        <vt:i4>0</vt:i4>
      </vt:variant>
      <vt:variant>
        <vt:i4>5</vt:i4>
      </vt:variant>
      <vt:variant>
        <vt:lpwstr/>
      </vt:variant>
      <vt:variant>
        <vt:lpwstr>_Toc14344828</vt:lpwstr>
      </vt:variant>
      <vt:variant>
        <vt:i4>1572916</vt:i4>
      </vt:variant>
      <vt:variant>
        <vt:i4>68</vt:i4>
      </vt:variant>
      <vt:variant>
        <vt:i4>0</vt:i4>
      </vt:variant>
      <vt:variant>
        <vt:i4>5</vt:i4>
      </vt:variant>
      <vt:variant>
        <vt:lpwstr/>
      </vt:variant>
      <vt:variant>
        <vt:lpwstr>_Toc14344827</vt:lpwstr>
      </vt:variant>
      <vt:variant>
        <vt:i4>1638452</vt:i4>
      </vt:variant>
      <vt:variant>
        <vt:i4>62</vt:i4>
      </vt:variant>
      <vt:variant>
        <vt:i4>0</vt:i4>
      </vt:variant>
      <vt:variant>
        <vt:i4>5</vt:i4>
      </vt:variant>
      <vt:variant>
        <vt:lpwstr/>
      </vt:variant>
      <vt:variant>
        <vt:lpwstr>_Toc14344826</vt:lpwstr>
      </vt:variant>
      <vt:variant>
        <vt:i4>1703988</vt:i4>
      </vt:variant>
      <vt:variant>
        <vt:i4>56</vt:i4>
      </vt:variant>
      <vt:variant>
        <vt:i4>0</vt:i4>
      </vt:variant>
      <vt:variant>
        <vt:i4>5</vt:i4>
      </vt:variant>
      <vt:variant>
        <vt:lpwstr/>
      </vt:variant>
      <vt:variant>
        <vt:lpwstr>_Toc14344825</vt:lpwstr>
      </vt:variant>
      <vt:variant>
        <vt:i4>1769524</vt:i4>
      </vt:variant>
      <vt:variant>
        <vt:i4>50</vt:i4>
      </vt:variant>
      <vt:variant>
        <vt:i4>0</vt:i4>
      </vt:variant>
      <vt:variant>
        <vt:i4>5</vt:i4>
      </vt:variant>
      <vt:variant>
        <vt:lpwstr/>
      </vt:variant>
      <vt:variant>
        <vt:lpwstr>_Toc14344824</vt:lpwstr>
      </vt:variant>
      <vt:variant>
        <vt:i4>1835060</vt:i4>
      </vt:variant>
      <vt:variant>
        <vt:i4>44</vt:i4>
      </vt:variant>
      <vt:variant>
        <vt:i4>0</vt:i4>
      </vt:variant>
      <vt:variant>
        <vt:i4>5</vt:i4>
      </vt:variant>
      <vt:variant>
        <vt:lpwstr/>
      </vt:variant>
      <vt:variant>
        <vt:lpwstr>_Toc14344823</vt:lpwstr>
      </vt:variant>
      <vt:variant>
        <vt:i4>1900596</vt:i4>
      </vt:variant>
      <vt:variant>
        <vt:i4>38</vt:i4>
      </vt:variant>
      <vt:variant>
        <vt:i4>0</vt:i4>
      </vt:variant>
      <vt:variant>
        <vt:i4>5</vt:i4>
      </vt:variant>
      <vt:variant>
        <vt:lpwstr/>
      </vt:variant>
      <vt:variant>
        <vt:lpwstr>_Toc14344822</vt:lpwstr>
      </vt:variant>
      <vt:variant>
        <vt:i4>1966132</vt:i4>
      </vt:variant>
      <vt:variant>
        <vt:i4>32</vt:i4>
      </vt:variant>
      <vt:variant>
        <vt:i4>0</vt:i4>
      </vt:variant>
      <vt:variant>
        <vt:i4>5</vt:i4>
      </vt:variant>
      <vt:variant>
        <vt:lpwstr/>
      </vt:variant>
      <vt:variant>
        <vt:lpwstr>_Toc14344821</vt:lpwstr>
      </vt:variant>
      <vt:variant>
        <vt:i4>2031668</vt:i4>
      </vt:variant>
      <vt:variant>
        <vt:i4>26</vt:i4>
      </vt:variant>
      <vt:variant>
        <vt:i4>0</vt:i4>
      </vt:variant>
      <vt:variant>
        <vt:i4>5</vt:i4>
      </vt:variant>
      <vt:variant>
        <vt:lpwstr/>
      </vt:variant>
      <vt:variant>
        <vt:lpwstr>_Toc14344820</vt:lpwstr>
      </vt:variant>
      <vt:variant>
        <vt:i4>1441847</vt:i4>
      </vt:variant>
      <vt:variant>
        <vt:i4>20</vt:i4>
      </vt:variant>
      <vt:variant>
        <vt:i4>0</vt:i4>
      </vt:variant>
      <vt:variant>
        <vt:i4>5</vt:i4>
      </vt:variant>
      <vt:variant>
        <vt:lpwstr/>
      </vt:variant>
      <vt:variant>
        <vt:lpwstr>_Toc14344819</vt:lpwstr>
      </vt:variant>
      <vt:variant>
        <vt:i4>1507383</vt:i4>
      </vt:variant>
      <vt:variant>
        <vt:i4>14</vt:i4>
      </vt:variant>
      <vt:variant>
        <vt:i4>0</vt:i4>
      </vt:variant>
      <vt:variant>
        <vt:i4>5</vt:i4>
      </vt:variant>
      <vt:variant>
        <vt:lpwstr/>
      </vt:variant>
      <vt:variant>
        <vt:lpwstr>_Toc14344818</vt:lpwstr>
      </vt:variant>
      <vt:variant>
        <vt:i4>1572919</vt:i4>
      </vt:variant>
      <vt:variant>
        <vt:i4>8</vt:i4>
      </vt:variant>
      <vt:variant>
        <vt:i4>0</vt:i4>
      </vt:variant>
      <vt:variant>
        <vt:i4>5</vt:i4>
      </vt:variant>
      <vt:variant>
        <vt:lpwstr/>
      </vt:variant>
      <vt:variant>
        <vt:lpwstr>_Toc14344817</vt:lpwstr>
      </vt:variant>
      <vt:variant>
        <vt:i4>1638455</vt:i4>
      </vt:variant>
      <vt:variant>
        <vt:i4>2</vt:i4>
      </vt:variant>
      <vt:variant>
        <vt:i4>0</vt:i4>
      </vt:variant>
      <vt:variant>
        <vt:i4>5</vt:i4>
      </vt:variant>
      <vt:variant>
        <vt:lpwstr/>
      </vt:variant>
      <vt:variant>
        <vt:lpwstr>_Toc14344816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Controller Board Software Design Specification</dc:title>
  <dc:subject/>
  <dc:creator>Ken Krause</dc:creator>
  <cp:keywords/>
  <dc:description/>
  <cp:lastModifiedBy>Tenney, Doug</cp:lastModifiedBy>
  <cp:revision>4</cp:revision>
  <cp:lastPrinted>2019-09-26T12:42:00Z</cp:lastPrinted>
  <dcterms:created xsi:type="dcterms:W3CDTF">2019-09-26T12:37:00Z</dcterms:created>
  <dcterms:modified xsi:type="dcterms:W3CDTF">2019-09-26T12:42:00Z</dcterms:modified>
</cp:coreProperties>
</file>