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C5B" w:rsidRPr="00BA2C1D" w:rsidRDefault="00DB1C5B" w:rsidP="00DB1C5B">
      <w:pPr>
        <w:pStyle w:val="DocumentLabel"/>
        <w:rPr>
          <w:rFonts w:ascii="Smith&amp;NephewLF" w:hAnsi="Smith&amp;NephewLF"/>
          <w:color w:val="FF6600"/>
        </w:rPr>
      </w:pPr>
      <w:r w:rsidRPr="00BA2C1D">
        <w:rPr>
          <w:rFonts w:ascii="Smith&amp;NephewLF" w:hAnsi="Smith&amp;NephewLF"/>
        </w:rPr>
        <w:t>AUTHOR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5"/>
        <w:gridCol w:w="264"/>
        <w:gridCol w:w="2990"/>
        <w:gridCol w:w="264"/>
        <w:gridCol w:w="2751"/>
        <w:gridCol w:w="264"/>
        <w:gridCol w:w="1508"/>
      </w:tblGrid>
      <w:tr w:rsidR="00DB1C5B" w:rsidRPr="00BA2C1D" w:rsidTr="004E1548">
        <w:trPr>
          <w:trHeight w:val="423"/>
        </w:trPr>
        <w:tc>
          <w:tcPr>
            <w:tcW w:w="1548" w:type="dxa"/>
            <w:tcBorders>
              <w:top w:val="nil"/>
              <w:left w:val="nil"/>
              <w:bottom w:val="nil"/>
              <w:right w:val="nil"/>
            </w:tcBorders>
            <w:shd w:val="clear" w:color="auto" w:fill="auto"/>
            <w:vAlign w:val="center"/>
          </w:tcPr>
          <w:p w:rsidR="00DB1C5B" w:rsidRPr="00BA2C1D" w:rsidRDefault="00DB1C5B" w:rsidP="004E1548">
            <w:pPr>
              <w:tabs>
                <w:tab w:val="left" w:pos="1440"/>
                <w:tab w:val="left" w:pos="7200"/>
              </w:tabs>
              <w:jc w:val="center"/>
              <w:rPr>
                <w:rFonts w:ascii="Smith&amp;NephewLF" w:hAnsi="Smith&amp;NephewLF"/>
              </w:rPr>
            </w:pPr>
            <w:r w:rsidRPr="00BA2C1D">
              <w:rPr>
                <w:rFonts w:ascii="Smith&amp;NephewLF" w:hAnsi="Smith&amp;NephewLF"/>
                <w:b/>
              </w:rPr>
              <w:t>Department</w:t>
            </w:r>
          </w:p>
        </w:tc>
        <w:tc>
          <w:tcPr>
            <w:tcW w:w="270" w:type="dxa"/>
            <w:tcBorders>
              <w:top w:val="nil"/>
              <w:left w:val="nil"/>
              <w:bottom w:val="nil"/>
              <w:right w:val="nil"/>
            </w:tcBorders>
            <w:shd w:val="clear" w:color="auto" w:fill="auto"/>
            <w:vAlign w:val="center"/>
          </w:tcPr>
          <w:p w:rsidR="00DB1C5B" w:rsidRPr="00BA2C1D" w:rsidRDefault="00DB1C5B" w:rsidP="004E1548">
            <w:pPr>
              <w:tabs>
                <w:tab w:val="left" w:pos="1440"/>
                <w:tab w:val="left" w:pos="7200"/>
              </w:tabs>
              <w:jc w:val="center"/>
              <w:rPr>
                <w:rFonts w:ascii="Smith&amp;NephewLF" w:hAnsi="Smith&amp;NephewLF"/>
              </w:rPr>
            </w:pPr>
          </w:p>
        </w:tc>
        <w:tc>
          <w:tcPr>
            <w:tcW w:w="3240" w:type="dxa"/>
            <w:tcBorders>
              <w:top w:val="nil"/>
              <w:left w:val="nil"/>
              <w:bottom w:val="nil"/>
              <w:right w:val="nil"/>
            </w:tcBorders>
            <w:shd w:val="clear" w:color="auto" w:fill="auto"/>
            <w:vAlign w:val="center"/>
          </w:tcPr>
          <w:p w:rsidR="00DB1C5B" w:rsidRPr="00BA2C1D" w:rsidRDefault="00DB1C5B" w:rsidP="004E1548">
            <w:pPr>
              <w:tabs>
                <w:tab w:val="left" w:pos="1440"/>
                <w:tab w:val="left" w:pos="7200"/>
              </w:tabs>
              <w:jc w:val="center"/>
              <w:rPr>
                <w:rFonts w:ascii="Smith&amp;NephewLF" w:hAnsi="Smith&amp;NephewLF"/>
              </w:rPr>
            </w:pPr>
            <w:r w:rsidRPr="00BA2C1D">
              <w:rPr>
                <w:rFonts w:ascii="Smith&amp;NephewLF" w:hAnsi="Smith&amp;NephewLF"/>
                <w:b/>
              </w:rPr>
              <w:t>Signature</w:t>
            </w:r>
          </w:p>
        </w:tc>
        <w:tc>
          <w:tcPr>
            <w:tcW w:w="270" w:type="dxa"/>
            <w:tcBorders>
              <w:top w:val="nil"/>
              <w:left w:val="nil"/>
              <w:bottom w:val="nil"/>
              <w:right w:val="nil"/>
            </w:tcBorders>
            <w:shd w:val="clear" w:color="auto" w:fill="auto"/>
            <w:vAlign w:val="center"/>
          </w:tcPr>
          <w:p w:rsidR="00DB1C5B" w:rsidRPr="00BA2C1D" w:rsidRDefault="00DB1C5B" w:rsidP="004E1548">
            <w:pPr>
              <w:tabs>
                <w:tab w:val="left" w:pos="1440"/>
                <w:tab w:val="left" w:pos="7200"/>
              </w:tabs>
              <w:jc w:val="center"/>
              <w:rPr>
                <w:rFonts w:ascii="Smith&amp;NephewLF" w:hAnsi="Smith&amp;NephewLF"/>
              </w:rPr>
            </w:pPr>
          </w:p>
        </w:tc>
        <w:tc>
          <w:tcPr>
            <w:tcW w:w="2970" w:type="dxa"/>
            <w:tcBorders>
              <w:top w:val="nil"/>
              <w:left w:val="nil"/>
              <w:bottom w:val="nil"/>
              <w:right w:val="nil"/>
            </w:tcBorders>
            <w:shd w:val="clear" w:color="auto" w:fill="auto"/>
            <w:vAlign w:val="center"/>
          </w:tcPr>
          <w:p w:rsidR="00DB1C5B" w:rsidRPr="00BA2C1D" w:rsidRDefault="00DB1C5B" w:rsidP="004E1548">
            <w:pPr>
              <w:tabs>
                <w:tab w:val="left" w:pos="1440"/>
                <w:tab w:val="left" w:pos="7200"/>
              </w:tabs>
              <w:jc w:val="center"/>
              <w:rPr>
                <w:rFonts w:ascii="Smith&amp;NephewLF" w:hAnsi="Smith&amp;NephewLF"/>
                <w:b/>
              </w:rPr>
            </w:pPr>
            <w:r w:rsidRPr="00BA2C1D">
              <w:rPr>
                <w:rFonts w:ascii="Smith&amp;NephewLF" w:hAnsi="Smith&amp;NephewLF"/>
                <w:b/>
              </w:rPr>
              <w:t>Print Name</w:t>
            </w:r>
          </w:p>
        </w:tc>
        <w:tc>
          <w:tcPr>
            <w:tcW w:w="270" w:type="dxa"/>
            <w:tcBorders>
              <w:top w:val="nil"/>
              <w:left w:val="nil"/>
              <w:bottom w:val="nil"/>
              <w:right w:val="nil"/>
            </w:tcBorders>
            <w:vAlign w:val="center"/>
          </w:tcPr>
          <w:p w:rsidR="00DB1C5B" w:rsidRPr="00BA2C1D" w:rsidRDefault="00DB1C5B" w:rsidP="004E1548">
            <w:pPr>
              <w:tabs>
                <w:tab w:val="left" w:pos="1440"/>
                <w:tab w:val="left" w:pos="7200"/>
              </w:tabs>
              <w:jc w:val="center"/>
              <w:rPr>
                <w:rFonts w:ascii="Smith&amp;NephewLF" w:hAnsi="Smith&amp;NephewLF"/>
                <w:b/>
              </w:rPr>
            </w:pPr>
          </w:p>
        </w:tc>
        <w:tc>
          <w:tcPr>
            <w:tcW w:w="1620" w:type="dxa"/>
            <w:tcBorders>
              <w:top w:val="nil"/>
              <w:left w:val="nil"/>
              <w:bottom w:val="nil"/>
              <w:right w:val="nil"/>
            </w:tcBorders>
            <w:vAlign w:val="center"/>
          </w:tcPr>
          <w:p w:rsidR="00DB1C5B" w:rsidRPr="00BA2C1D" w:rsidRDefault="00DB1C5B" w:rsidP="004E1548">
            <w:pPr>
              <w:tabs>
                <w:tab w:val="left" w:pos="1440"/>
                <w:tab w:val="left" w:pos="7200"/>
              </w:tabs>
              <w:jc w:val="center"/>
              <w:rPr>
                <w:rFonts w:ascii="Smith&amp;NephewLF" w:hAnsi="Smith&amp;NephewLF"/>
                <w:b/>
              </w:rPr>
            </w:pPr>
            <w:r w:rsidRPr="00BA2C1D">
              <w:rPr>
                <w:rFonts w:ascii="Smith&amp;NephewLF" w:hAnsi="Smith&amp;NephewLF"/>
                <w:b/>
              </w:rPr>
              <w:t>Date</w:t>
            </w:r>
          </w:p>
        </w:tc>
      </w:tr>
      <w:tr w:rsidR="00DB1C5B" w:rsidRPr="00BA2C1D" w:rsidTr="004E1548">
        <w:tc>
          <w:tcPr>
            <w:tcW w:w="1548" w:type="dxa"/>
            <w:tcBorders>
              <w:top w:val="nil"/>
              <w:left w:val="nil"/>
              <w:bottom w:val="nil"/>
              <w:right w:val="nil"/>
            </w:tcBorders>
            <w:shd w:val="clear" w:color="auto" w:fill="auto"/>
          </w:tcPr>
          <w:p w:rsidR="00DB1C5B" w:rsidRPr="00BA2C1D" w:rsidRDefault="00DB1C5B" w:rsidP="004E1548">
            <w:pPr>
              <w:tabs>
                <w:tab w:val="left" w:pos="1440"/>
                <w:tab w:val="left" w:pos="7200"/>
              </w:tabs>
              <w:jc w:val="center"/>
              <w:rPr>
                <w:rFonts w:ascii="Smith&amp;NephewLF" w:hAnsi="Smith&amp;NephewLF"/>
              </w:rPr>
            </w:pPr>
            <w:r w:rsidRPr="00BA2C1D">
              <w:rPr>
                <w:rFonts w:ascii="Smith&amp;NephewLF" w:hAnsi="Smith&amp;NephewLF"/>
              </w:rPr>
              <w:t>R&amp;D</w:t>
            </w:r>
          </w:p>
        </w:tc>
        <w:tc>
          <w:tcPr>
            <w:tcW w:w="270" w:type="dxa"/>
            <w:tcBorders>
              <w:top w:val="nil"/>
              <w:left w:val="nil"/>
              <w:bottom w:val="nil"/>
              <w:right w:val="nil"/>
            </w:tcBorders>
            <w:shd w:val="clear" w:color="auto" w:fill="auto"/>
          </w:tcPr>
          <w:p w:rsidR="00DB1C5B" w:rsidRPr="00BA2C1D" w:rsidRDefault="00DB1C5B" w:rsidP="004E1548">
            <w:pPr>
              <w:tabs>
                <w:tab w:val="left" w:pos="1440"/>
                <w:tab w:val="left" w:pos="7200"/>
              </w:tabs>
              <w:rPr>
                <w:rFonts w:ascii="Smith&amp;NephewLF" w:hAnsi="Smith&amp;NephewLF"/>
              </w:rPr>
            </w:pPr>
          </w:p>
        </w:tc>
        <w:tc>
          <w:tcPr>
            <w:tcW w:w="3240" w:type="dxa"/>
            <w:tcBorders>
              <w:top w:val="nil"/>
              <w:left w:val="nil"/>
              <w:right w:val="nil"/>
            </w:tcBorders>
            <w:shd w:val="clear" w:color="auto" w:fill="auto"/>
          </w:tcPr>
          <w:p w:rsidR="00DB1C5B" w:rsidRPr="00BA2C1D" w:rsidRDefault="00DB1C5B" w:rsidP="004E1548">
            <w:pPr>
              <w:tabs>
                <w:tab w:val="left" w:pos="1440"/>
                <w:tab w:val="left" w:pos="7200"/>
              </w:tabs>
              <w:jc w:val="center"/>
              <w:rPr>
                <w:rFonts w:ascii="Smith&amp;NephewLF" w:hAnsi="Smith&amp;NephewLF"/>
              </w:rPr>
            </w:pPr>
          </w:p>
        </w:tc>
        <w:tc>
          <w:tcPr>
            <w:tcW w:w="270" w:type="dxa"/>
            <w:tcBorders>
              <w:top w:val="nil"/>
              <w:left w:val="nil"/>
              <w:bottom w:val="nil"/>
              <w:right w:val="nil"/>
            </w:tcBorders>
            <w:shd w:val="clear" w:color="auto" w:fill="auto"/>
          </w:tcPr>
          <w:p w:rsidR="00DB1C5B" w:rsidRPr="00BA2C1D" w:rsidRDefault="00DB1C5B" w:rsidP="004E1548">
            <w:pPr>
              <w:tabs>
                <w:tab w:val="left" w:pos="1440"/>
                <w:tab w:val="left" w:pos="7200"/>
              </w:tabs>
              <w:jc w:val="center"/>
              <w:rPr>
                <w:rFonts w:ascii="Smith&amp;NephewLF" w:hAnsi="Smith&amp;NephewLF"/>
              </w:rPr>
            </w:pPr>
          </w:p>
        </w:tc>
        <w:tc>
          <w:tcPr>
            <w:tcW w:w="2970" w:type="dxa"/>
            <w:tcBorders>
              <w:top w:val="nil"/>
              <w:left w:val="nil"/>
              <w:right w:val="nil"/>
            </w:tcBorders>
            <w:shd w:val="clear" w:color="auto" w:fill="auto"/>
          </w:tcPr>
          <w:p w:rsidR="00DB1C5B" w:rsidRPr="00BA2C1D" w:rsidRDefault="00DB1C5B" w:rsidP="004E1548">
            <w:pPr>
              <w:tabs>
                <w:tab w:val="left" w:pos="1440"/>
                <w:tab w:val="left" w:pos="7200"/>
              </w:tabs>
              <w:jc w:val="center"/>
              <w:rPr>
                <w:rFonts w:ascii="Smith&amp;NephewLF" w:hAnsi="Smith&amp;NephewLF"/>
              </w:rPr>
            </w:pPr>
            <w:r w:rsidRPr="00BA2C1D">
              <w:rPr>
                <w:rFonts w:ascii="Smith&amp;NephewLF" w:hAnsi="Smith&amp;NephewLF"/>
              </w:rPr>
              <w:t>Ken Woodland</w:t>
            </w:r>
          </w:p>
        </w:tc>
        <w:tc>
          <w:tcPr>
            <w:tcW w:w="270" w:type="dxa"/>
            <w:tcBorders>
              <w:top w:val="nil"/>
              <w:left w:val="nil"/>
              <w:bottom w:val="nil"/>
              <w:right w:val="nil"/>
            </w:tcBorders>
          </w:tcPr>
          <w:p w:rsidR="00DB1C5B" w:rsidRPr="00BA2C1D" w:rsidRDefault="00DB1C5B" w:rsidP="004E1548">
            <w:pPr>
              <w:tabs>
                <w:tab w:val="left" w:pos="1440"/>
                <w:tab w:val="left" w:pos="7200"/>
              </w:tabs>
              <w:jc w:val="center"/>
              <w:rPr>
                <w:rFonts w:ascii="Smith&amp;NephewLF" w:hAnsi="Smith&amp;NephewLF"/>
              </w:rPr>
            </w:pPr>
          </w:p>
        </w:tc>
        <w:tc>
          <w:tcPr>
            <w:tcW w:w="1620" w:type="dxa"/>
            <w:tcBorders>
              <w:top w:val="nil"/>
              <w:left w:val="nil"/>
              <w:right w:val="nil"/>
            </w:tcBorders>
          </w:tcPr>
          <w:p w:rsidR="00DB1C5B" w:rsidRPr="00BA2C1D" w:rsidRDefault="00DB1C5B" w:rsidP="004E1548">
            <w:pPr>
              <w:tabs>
                <w:tab w:val="left" w:pos="1440"/>
                <w:tab w:val="left" w:pos="7200"/>
              </w:tabs>
              <w:jc w:val="center"/>
              <w:rPr>
                <w:rFonts w:ascii="Smith&amp;NephewLF" w:hAnsi="Smith&amp;NephewLF"/>
              </w:rPr>
            </w:pPr>
            <w:bookmarkStart w:id="0" w:name="_GoBack"/>
            <w:bookmarkEnd w:id="0"/>
          </w:p>
        </w:tc>
      </w:tr>
    </w:tbl>
    <w:p w:rsidR="00DB1C5B" w:rsidRPr="00BA2C1D" w:rsidRDefault="00DB1C5B" w:rsidP="00DB1C5B">
      <w:pPr>
        <w:tabs>
          <w:tab w:val="left" w:pos="1440"/>
          <w:tab w:val="left" w:pos="7200"/>
        </w:tabs>
        <w:jc w:val="center"/>
        <w:rPr>
          <w:rFonts w:ascii="Smith&amp;NephewLF" w:hAnsi="Smith&amp;NephewLF"/>
        </w:rPr>
      </w:pPr>
    </w:p>
    <w:p w:rsidR="00DB1C5B" w:rsidRPr="00BA2C1D" w:rsidRDefault="00DB1C5B" w:rsidP="00DB1C5B">
      <w:pPr>
        <w:pStyle w:val="DocumentLabel"/>
        <w:rPr>
          <w:rFonts w:ascii="Smith&amp;NephewLF" w:hAnsi="Smith&amp;NephewLF"/>
          <w:color w:val="FF6600"/>
        </w:rPr>
      </w:pPr>
      <w:r w:rsidRPr="00BA2C1D">
        <w:rPr>
          <w:rFonts w:ascii="Smith&amp;NephewLF" w:hAnsi="Smith&amp;NephewLF"/>
        </w:rPr>
        <w:t>SIGNATURES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264"/>
        <w:gridCol w:w="3007"/>
        <w:gridCol w:w="264"/>
        <w:gridCol w:w="2724"/>
        <w:gridCol w:w="264"/>
        <w:gridCol w:w="1515"/>
      </w:tblGrid>
      <w:tr w:rsidR="00DB1C5B" w:rsidRPr="00BA2C1D" w:rsidTr="004E1548">
        <w:trPr>
          <w:trHeight w:val="423"/>
        </w:trPr>
        <w:tc>
          <w:tcPr>
            <w:tcW w:w="1548" w:type="dxa"/>
            <w:tcBorders>
              <w:top w:val="nil"/>
              <w:left w:val="nil"/>
              <w:bottom w:val="nil"/>
              <w:right w:val="nil"/>
            </w:tcBorders>
            <w:shd w:val="clear" w:color="auto" w:fill="auto"/>
            <w:vAlign w:val="center"/>
          </w:tcPr>
          <w:p w:rsidR="00DB1C5B" w:rsidRPr="00BA2C1D" w:rsidRDefault="00DB1C5B" w:rsidP="004E1548">
            <w:pPr>
              <w:tabs>
                <w:tab w:val="left" w:pos="1440"/>
                <w:tab w:val="left" w:pos="7200"/>
              </w:tabs>
              <w:jc w:val="center"/>
              <w:rPr>
                <w:rFonts w:ascii="Smith&amp;NephewLF" w:hAnsi="Smith&amp;NephewLF"/>
              </w:rPr>
            </w:pPr>
            <w:r w:rsidRPr="00BA2C1D">
              <w:rPr>
                <w:rFonts w:ascii="Smith&amp;NephewLF" w:hAnsi="Smith&amp;NephewLF"/>
                <w:b/>
              </w:rPr>
              <w:t>Department</w:t>
            </w:r>
          </w:p>
        </w:tc>
        <w:tc>
          <w:tcPr>
            <w:tcW w:w="270" w:type="dxa"/>
            <w:tcBorders>
              <w:top w:val="nil"/>
              <w:left w:val="nil"/>
              <w:bottom w:val="nil"/>
              <w:right w:val="nil"/>
            </w:tcBorders>
            <w:shd w:val="clear" w:color="auto" w:fill="auto"/>
            <w:vAlign w:val="center"/>
          </w:tcPr>
          <w:p w:rsidR="00DB1C5B" w:rsidRPr="00BA2C1D" w:rsidRDefault="00DB1C5B" w:rsidP="004E1548">
            <w:pPr>
              <w:tabs>
                <w:tab w:val="left" w:pos="1440"/>
                <w:tab w:val="left" w:pos="7200"/>
              </w:tabs>
              <w:jc w:val="center"/>
              <w:rPr>
                <w:rFonts w:ascii="Smith&amp;NephewLF" w:hAnsi="Smith&amp;NephewLF"/>
              </w:rPr>
            </w:pPr>
          </w:p>
        </w:tc>
        <w:tc>
          <w:tcPr>
            <w:tcW w:w="3240" w:type="dxa"/>
            <w:tcBorders>
              <w:top w:val="nil"/>
              <w:left w:val="nil"/>
              <w:bottom w:val="nil"/>
              <w:right w:val="nil"/>
            </w:tcBorders>
            <w:shd w:val="clear" w:color="auto" w:fill="auto"/>
            <w:vAlign w:val="center"/>
          </w:tcPr>
          <w:p w:rsidR="00DB1C5B" w:rsidRPr="00BA2C1D" w:rsidRDefault="00DB1C5B" w:rsidP="004E1548">
            <w:pPr>
              <w:tabs>
                <w:tab w:val="left" w:pos="1440"/>
                <w:tab w:val="left" w:pos="7200"/>
              </w:tabs>
              <w:jc w:val="center"/>
              <w:rPr>
                <w:rFonts w:ascii="Smith&amp;NephewLF" w:hAnsi="Smith&amp;NephewLF"/>
              </w:rPr>
            </w:pPr>
            <w:r w:rsidRPr="00BA2C1D">
              <w:rPr>
                <w:rFonts w:ascii="Smith&amp;NephewLF" w:hAnsi="Smith&amp;NephewLF"/>
                <w:b/>
              </w:rPr>
              <w:t>Signature</w:t>
            </w:r>
          </w:p>
        </w:tc>
        <w:tc>
          <w:tcPr>
            <w:tcW w:w="270" w:type="dxa"/>
            <w:tcBorders>
              <w:top w:val="nil"/>
              <w:left w:val="nil"/>
              <w:bottom w:val="nil"/>
              <w:right w:val="nil"/>
            </w:tcBorders>
            <w:shd w:val="clear" w:color="auto" w:fill="auto"/>
            <w:vAlign w:val="center"/>
          </w:tcPr>
          <w:p w:rsidR="00DB1C5B" w:rsidRPr="00BA2C1D" w:rsidRDefault="00DB1C5B" w:rsidP="004E1548">
            <w:pPr>
              <w:tabs>
                <w:tab w:val="left" w:pos="1440"/>
                <w:tab w:val="left" w:pos="7200"/>
              </w:tabs>
              <w:jc w:val="center"/>
              <w:rPr>
                <w:rFonts w:ascii="Smith&amp;NephewLF" w:hAnsi="Smith&amp;NephewLF"/>
              </w:rPr>
            </w:pPr>
          </w:p>
        </w:tc>
        <w:tc>
          <w:tcPr>
            <w:tcW w:w="2970" w:type="dxa"/>
            <w:tcBorders>
              <w:top w:val="nil"/>
              <w:left w:val="nil"/>
              <w:bottom w:val="nil"/>
              <w:right w:val="nil"/>
            </w:tcBorders>
            <w:shd w:val="clear" w:color="auto" w:fill="auto"/>
            <w:vAlign w:val="center"/>
          </w:tcPr>
          <w:p w:rsidR="00DB1C5B" w:rsidRPr="00BA2C1D" w:rsidRDefault="00DB1C5B" w:rsidP="004E1548">
            <w:pPr>
              <w:tabs>
                <w:tab w:val="left" w:pos="1440"/>
                <w:tab w:val="left" w:pos="7200"/>
              </w:tabs>
              <w:jc w:val="center"/>
              <w:rPr>
                <w:rFonts w:ascii="Smith&amp;NephewLF" w:hAnsi="Smith&amp;NephewLF"/>
                <w:b/>
              </w:rPr>
            </w:pPr>
            <w:r w:rsidRPr="00BA2C1D">
              <w:rPr>
                <w:rFonts w:ascii="Smith&amp;NephewLF" w:hAnsi="Smith&amp;NephewLF"/>
                <w:b/>
              </w:rPr>
              <w:t>Print Name</w:t>
            </w:r>
          </w:p>
        </w:tc>
        <w:tc>
          <w:tcPr>
            <w:tcW w:w="270" w:type="dxa"/>
            <w:tcBorders>
              <w:top w:val="nil"/>
              <w:left w:val="nil"/>
              <w:bottom w:val="nil"/>
              <w:right w:val="nil"/>
            </w:tcBorders>
            <w:vAlign w:val="center"/>
          </w:tcPr>
          <w:p w:rsidR="00DB1C5B" w:rsidRPr="00BA2C1D" w:rsidRDefault="00DB1C5B" w:rsidP="004E1548">
            <w:pPr>
              <w:tabs>
                <w:tab w:val="left" w:pos="1440"/>
                <w:tab w:val="left" w:pos="7200"/>
              </w:tabs>
              <w:jc w:val="center"/>
              <w:rPr>
                <w:rFonts w:ascii="Smith&amp;NephewLF" w:hAnsi="Smith&amp;NephewLF"/>
                <w:b/>
              </w:rPr>
            </w:pPr>
          </w:p>
        </w:tc>
        <w:tc>
          <w:tcPr>
            <w:tcW w:w="1620" w:type="dxa"/>
            <w:tcBorders>
              <w:top w:val="nil"/>
              <w:left w:val="nil"/>
              <w:bottom w:val="nil"/>
              <w:right w:val="nil"/>
            </w:tcBorders>
            <w:vAlign w:val="center"/>
          </w:tcPr>
          <w:p w:rsidR="00DB1C5B" w:rsidRPr="00BA2C1D" w:rsidRDefault="00DB1C5B" w:rsidP="004E1548">
            <w:pPr>
              <w:tabs>
                <w:tab w:val="left" w:pos="1440"/>
                <w:tab w:val="left" w:pos="7200"/>
              </w:tabs>
              <w:jc w:val="center"/>
              <w:rPr>
                <w:rFonts w:ascii="Smith&amp;NephewLF" w:hAnsi="Smith&amp;NephewLF"/>
                <w:b/>
              </w:rPr>
            </w:pPr>
            <w:r w:rsidRPr="00BA2C1D">
              <w:rPr>
                <w:rFonts w:ascii="Smith&amp;NephewLF" w:hAnsi="Smith&amp;NephewLF"/>
                <w:b/>
              </w:rPr>
              <w:t>Date</w:t>
            </w:r>
          </w:p>
        </w:tc>
      </w:tr>
      <w:tr w:rsidR="00DB1C5B" w:rsidRPr="00BA2C1D" w:rsidTr="004E1548">
        <w:tc>
          <w:tcPr>
            <w:tcW w:w="1548" w:type="dxa"/>
            <w:tcBorders>
              <w:top w:val="nil"/>
              <w:left w:val="nil"/>
              <w:bottom w:val="nil"/>
              <w:right w:val="nil"/>
            </w:tcBorders>
            <w:shd w:val="clear" w:color="auto" w:fill="auto"/>
          </w:tcPr>
          <w:p w:rsidR="00DB1C5B" w:rsidRPr="00BA2C1D" w:rsidRDefault="00DB1C5B" w:rsidP="004E1548">
            <w:pPr>
              <w:tabs>
                <w:tab w:val="left" w:pos="1440"/>
                <w:tab w:val="left" w:pos="7200"/>
              </w:tabs>
              <w:jc w:val="center"/>
              <w:rPr>
                <w:rFonts w:ascii="Smith&amp;NephewLF" w:hAnsi="Smith&amp;NephewLF"/>
              </w:rPr>
            </w:pPr>
            <w:r w:rsidRPr="00BA2C1D">
              <w:rPr>
                <w:rFonts w:ascii="Smith&amp;NephewLF" w:hAnsi="Smith&amp;NephewLF"/>
              </w:rPr>
              <w:t>R&amp;D</w:t>
            </w:r>
          </w:p>
        </w:tc>
        <w:tc>
          <w:tcPr>
            <w:tcW w:w="270" w:type="dxa"/>
            <w:tcBorders>
              <w:top w:val="nil"/>
              <w:left w:val="nil"/>
              <w:bottom w:val="nil"/>
              <w:right w:val="nil"/>
            </w:tcBorders>
            <w:shd w:val="clear" w:color="auto" w:fill="auto"/>
          </w:tcPr>
          <w:p w:rsidR="00DB1C5B" w:rsidRPr="00BA2C1D" w:rsidRDefault="00DB1C5B" w:rsidP="004E1548">
            <w:pPr>
              <w:tabs>
                <w:tab w:val="left" w:pos="1440"/>
                <w:tab w:val="left" w:pos="7200"/>
              </w:tabs>
              <w:rPr>
                <w:rFonts w:ascii="Smith&amp;NephewLF" w:hAnsi="Smith&amp;NephewLF"/>
              </w:rPr>
            </w:pPr>
          </w:p>
        </w:tc>
        <w:tc>
          <w:tcPr>
            <w:tcW w:w="3240" w:type="dxa"/>
            <w:tcBorders>
              <w:top w:val="nil"/>
              <w:left w:val="nil"/>
              <w:right w:val="nil"/>
            </w:tcBorders>
            <w:shd w:val="clear" w:color="auto" w:fill="auto"/>
          </w:tcPr>
          <w:p w:rsidR="00DB1C5B" w:rsidRPr="00BA2C1D" w:rsidRDefault="00DB1C5B" w:rsidP="004E1548">
            <w:pPr>
              <w:tabs>
                <w:tab w:val="left" w:pos="1440"/>
                <w:tab w:val="left" w:pos="7200"/>
              </w:tabs>
              <w:jc w:val="center"/>
              <w:rPr>
                <w:rFonts w:ascii="Smith&amp;NephewLF" w:hAnsi="Smith&amp;NephewLF"/>
              </w:rPr>
            </w:pPr>
          </w:p>
        </w:tc>
        <w:tc>
          <w:tcPr>
            <w:tcW w:w="270" w:type="dxa"/>
            <w:tcBorders>
              <w:top w:val="nil"/>
              <w:left w:val="nil"/>
              <w:bottom w:val="nil"/>
              <w:right w:val="nil"/>
            </w:tcBorders>
            <w:shd w:val="clear" w:color="auto" w:fill="auto"/>
          </w:tcPr>
          <w:p w:rsidR="00DB1C5B" w:rsidRPr="00BA2C1D" w:rsidRDefault="00DB1C5B" w:rsidP="004E1548">
            <w:pPr>
              <w:tabs>
                <w:tab w:val="left" w:pos="1440"/>
                <w:tab w:val="left" w:pos="7200"/>
              </w:tabs>
              <w:jc w:val="center"/>
              <w:rPr>
                <w:rFonts w:ascii="Smith&amp;NephewLF" w:hAnsi="Smith&amp;NephewLF"/>
              </w:rPr>
            </w:pPr>
          </w:p>
        </w:tc>
        <w:tc>
          <w:tcPr>
            <w:tcW w:w="2970" w:type="dxa"/>
            <w:tcBorders>
              <w:top w:val="nil"/>
              <w:left w:val="nil"/>
              <w:right w:val="nil"/>
            </w:tcBorders>
            <w:shd w:val="clear" w:color="auto" w:fill="auto"/>
          </w:tcPr>
          <w:p w:rsidR="00DB1C5B" w:rsidRPr="00BA2C1D" w:rsidRDefault="00DB1C5B" w:rsidP="004E1548">
            <w:pPr>
              <w:tabs>
                <w:tab w:val="left" w:pos="1440"/>
                <w:tab w:val="left" w:pos="7200"/>
              </w:tabs>
              <w:jc w:val="center"/>
              <w:rPr>
                <w:rFonts w:ascii="Smith&amp;NephewLF" w:hAnsi="Smith&amp;NephewLF"/>
              </w:rPr>
            </w:pPr>
          </w:p>
        </w:tc>
        <w:tc>
          <w:tcPr>
            <w:tcW w:w="270" w:type="dxa"/>
            <w:tcBorders>
              <w:top w:val="nil"/>
              <w:left w:val="nil"/>
              <w:bottom w:val="nil"/>
              <w:right w:val="nil"/>
            </w:tcBorders>
          </w:tcPr>
          <w:p w:rsidR="00DB1C5B" w:rsidRPr="00BA2C1D" w:rsidRDefault="00DB1C5B" w:rsidP="004E1548">
            <w:pPr>
              <w:tabs>
                <w:tab w:val="left" w:pos="1440"/>
                <w:tab w:val="left" w:pos="7200"/>
              </w:tabs>
              <w:jc w:val="center"/>
              <w:rPr>
                <w:rFonts w:ascii="Smith&amp;NephewLF" w:hAnsi="Smith&amp;NephewLF"/>
              </w:rPr>
            </w:pPr>
          </w:p>
        </w:tc>
        <w:tc>
          <w:tcPr>
            <w:tcW w:w="1620" w:type="dxa"/>
            <w:tcBorders>
              <w:top w:val="nil"/>
              <w:left w:val="nil"/>
              <w:right w:val="nil"/>
            </w:tcBorders>
          </w:tcPr>
          <w:p w:rsidR="00DB1C5B" w:rsidRPr="00BA2C1D" w:rsidRDefault="00DB1C5B" w:rsidP="004E1548">
            <w:pPr>
              <w:tabs>
                <w:tab w:val="left" w:pos="1440"/>
                <w:tab w:val="left" w:pos="7200"/>
              </w:tabs>
              <w:jc w:val="center"/>
              <w:rPr>
                <w:rFonts w:ascii="Smith&amp;NephewLF" w:hAnsi="Smith&amp;NephewLF"/>
              </w:rPr>
            </w:pPr>
          </w:p>
        </w:tc>
      </w:tr>
    </w:tbl>
    <w:p w:rsidR="00DB1C5B" w:rsidRPr="00BA2C1D" w:rsidRDefault="00DB1C5B" w:rsidP="00DB1C5B">
      <w:pPr>
        <w:tabs>
          <w:tab w:val="left" w:pos="1440"/>
          <w:tab w:val="left" w:pos="7200"/>
        </w:tabs>
        <w:jc w:val="center"/>
        <w:rPr>
          <w:rFonts w:ascii="Smith&amp;NephewLF" w:hAnsi="Smith&amp;NephewLF"/>
        </w:rPr>
      </w:pPr>
    </w:p>
    <w:p w:rsidR="00DB1C5B" w:rsidRPr="00BA2C1D" w:rsidRDefault="00DB1C5B" w:rsidP="00DB1C5B">
      <w:pPr>
        <w:pStyle w:val="DocumentLabel"/>
        <w:rPr>
          <w:rFonts w:ascii="Smith&amp;NephewLF" w:hAnsi="Smith&amp;NephewLF"/>
        </w:rPr>
      </w:pPr>
      <w:r w:rsidRPr="00BA2C1D">
        <w:rPr>
          <w:rFonts w:ascii="Smith&amp;NephewLF" w:hAnsi="Smith&amp;NephewLF"/>
        </w:rPr>
        <w:t>Revision History</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
        <w:gridCol w:w="268"/>
        <w:gridCol w:w="1628"/>
        <w:gridCol w:w="270"/>
        <w:gridCol w:w="900"/>
        <w:gridCol w:w="270"/>
        <w:gridCol w:w="5490"/>
      </w:tblGrid>
      <w:tr w:rsidR="00DB1C5B" w:rsidRPr="00BA2C1D" w:rsidTr="00DB1C5B">
        <w:trPr>
          <w:trHeight w:val="432"/>
        </w:trPr>
        <w:tc>
          <w:tcPr>
            <w:tcW w:w="732" w:type="dxa"/>
            <w:tcBorders>
              <w:top w:val="nil"/>
              <w:left w:val="nil"/>
              <w:bottom w:val="nil"/>
              <w:right w:val="nil"/>
            </w:tcBorders>
            <w:shd w:val="clear" w:color="auto" w:fill="auto"/>
          </w:tcPr>
          <w:p w:rsidR="00DB1C5B" w:rsidRPr="00BA2C1D" w:rsidRDefault="00DB1C5B" w:rsidP="004E1548">
            <w:pPr>
              <w:tabs>
                <w:tab w:val="left" w:pos="720"/>
                <w:tab w:val="left" w:pos="2160"/>
                <w:tab w:val="left" w:pos="3240"/>
              </w:tabs>
              <w:jc w:val="center"/>
              <w:rPr>
                <w:rFonts w:ascii="Smith&amp;NephewLF" w:hAnsi="Smith&amp;NephewLF"/>
              </w:rPr>
            </w:pPr>
            <w:r w:rsidRPr="00BA2C1D">
              <w:rPr>
                <w:rFonts w:ascii="Smith&amp;NephewLF" w:hAnsi="Smith&amp;NephewLF"/>
                <w:b/>
              </w:rPr>
              <w:t>Rev.</w:t>
            </w:r>
          </w:p>
        </w:tc>
        <w:tc>
          <w:tcPr>
            <w:tcW w:w="268" w:type="dxa"/>
            <w:tcBorders>
              <w:top w:val="nil"/>
              <w:left w:val="nil"/>
              <w:bottom w:val="nil"/>
              <w:right w:val="nil"/>
            </w:tcBorders>
            <w:shd w:val="clear" w:color="auto" w:fill="auto"/>
          </w:tcPr>
          <w:p w:rsidR="00DB1C5B" w:rsidRPr="00BA2C1D" w:rsidRDefault="00DB1C5B" w:rsidP="004E1548">
            <w:pPr>
              <w:tabs>
                <w:tab w:val="left" w:pos="720"/>
                <w:tab w:val="left" w:pos="2160"/>
                <w:tab w:val="left" w:pos="3240"/>
              </w:tabs>
              <w:jc w:val="center"/>
              <w:rPr>
                <w:rFonts w:ascii="Smith&amp;NephewLF" w:hAnsi="Smith&amp;NephewLF"/>
              </w:rPr>
            </w:pPr>
          </w:p>
        </w:tc>
        <w:tc>
          <w:tcPr>
            <w:tcW w:w="1628" w:type="dxa"/>
            <w:tcBorders>
              <w:top w:val="nil"/>
              <w:left w:val="nil"/>
              <w:bottom w:val="nil"/>
              <w:right w:val="nil"/>
            </w:tcBorders>
            <w:shd w:val="clear" w:color="auto" w:fill="auto"/>
          </w:tcPr>
          <w:p w:rsidR="00DB1C5B" w:rsidRPr="00BA2C1D" w:rsidRDefault="00DB1C5B" w:rsidP="004E1548">
            <w:pPr>
              <w:tabs>
                <w:tab w:val="left" w:pos="720"/>
                <w:tab w:val="left" w:pos="2160"/>
                <w:tab w:val="left" w:pos="3240"/>
              </w:tabs>
              <w:jc w:val="center"/>
              <w:rPr>
                <w:rFonts w:ascii="Smith&amp;NephewLF" w:hAnsi="Smith&amp;NephewLF"/>
              </w:rPr>
            </w:pPr>
            <w:r w:rsidRPr="00BA2C1D">
              <w:rPr>
                <w:rFonts w:ascii="Smith&amp;NephewLF" w:hAnsi="Smith&amp;NephewLF"/>
                <w:b/>
              </w:rPr>
              <w:t>Date</w:t>
            </w:r>
          </w:p>
        </w:tc>
        <w:tc>
          <w:tcPr>
            <w:tcW w:w="270" w:type="dxa"/>
            <w:tcBorders>
              <w:top w:val="nil"/>
              <w:left w:val="nil"/>
              <w:bottom w:val="nil"/>
              <w:right w:val="nil"/>
            </w:tcBorders>
            <w:shd w:val="clear" w:color="auto" w:fill="auto"/>
          </w:tcPr>
          <w:p w:rsidR="00DB1C5B" w:rsidRPr="00BA2C1D" w:rsidRDefault="00DB1C5B" w:rsidP="004E1548">
            <w:pPr>
              <w:tabs>
                <w:tab w:val="left" w:pos="720"/>
                <w:tab w:val="left" w:pos="2160"/>
                <w:tab w:val="left" w:pos="3240"/>
              </w:tabs>
              <w:jc w:val="center"/>
              <w:rPr>
                <w:rFonts w:ascii="Smith&amp;NephewLF" w:hAnsi="Smith&amp;NephewLF"/>
              </w:rPr>
            </w:pPr>
          </w:p>
        </w:tc>
        <w:tc>
          <w:tcPr>
            <w:tcW w:w="900" w:type="dxa"/>
            <w:tcBorders>
              <w:top w:val="nil"/>
              <w:left w:val="nil"/>
              <w:bottom w:val="nil"/>
              <w:right w:val="nil"/>
            </w:tcBorders>
            <w:shd w:val="clear" w:color="auto" w:fill="auto"/>
          </w:tcPr>
          <w:p w:rsidR="00DB1C5B" w:rsidRPr="00BA2C1D" w:rsidRDefault="00DB1C5B" w:rsidP="004E1548">
            <w:pPr>
              <w:tabs>
                <w:tab w:val="left" w:pos="720"/>
                <w:tab w:val="left" w:pos="2160"/>
                <w:tab w:val="left" w:pos="3240"/>
              </w:tabs>
              <w:jc w:val="center"/>
              <w:rPr>
                <w:rFonts w:ascii="Smith&amp;NephewLF" w:hAnsi="Smith&amp;NephewLF"/>
              </w:rPr>
            </w:pPr>
            <w:r w:rsidRPr="00BA2C1D">
              <w:rPr>
                <w:rFonts w:ascii="Smith&amp;NephewLF" w:hAnsi="Smith&amp;NephewLF"/>
                <w:b/>
              </w:rPr>
              <w:t>Initials</w:t>
            </w:r>
          </w:p>
        </w:tc>
        <w:tc>
          <w:tcPr>
            <w:tcW w:w="270" w:type="dxa"/>
            <w:tcBorders>
              <w:top w:val="nil"/>
              <w:left w:val="nil"/>
              <w:bottom w:val="nil"/>
              <w:right w:val="nil"/>
            </w:tcBorders>
            <w:shd w:val="clear" w:color="auto" w:fill="auto"/>
          </w:tcPr>
          <w:p w:rsidR="00DB1C5B" w:rsidRPr="00BA2C1D" w:rsidRDefault="00DB1C5B" w:rsidP="004E1548">
            <w:pPr>
              <w:tabs>
                <w:tab w:val="left" w:pos="720"/>
                <w:tab w:val="left" w:pos="2160"/>
                <w:tab w:val="left" w:pos="3240"/>
              </w:tabs>
              <w:jc w:val="center"/>
              <w:rPr>
                <w:rFonts w:ascii="Smith&amp;NephewLF" w:hAnsi="Smith&amp;NephewLF"/>
              </w:rPr>
            </w:pPr>
          </w:p>
        </w:tc>
        <w:tc>
          <w:tcPr>
            <w:tcW w:w="5490" w:type="dxa"/>
            <w:tcBorders>
              <w:top w:val="nil"/>
              <w:left w:val="nil"/>
              <w:bottom w:val="nil"/>
              <w:right w:val="nil"/>
            </w:tcBorders>
            <w:shd w:val="clear" w:color="auto" w:fill="auto"/>
          </w:tcPr>
          <w:p w:rsidR="00DB1C5B" w:rsidRPr="00BA2C1D" w:rsidRDefault="00DB1C5B" w:rsidP="004E1548">
            <w:pPr>
              <w:tabs>
                <w:tab w:val="left" w:pos="720"/>
                <w:tab w:val="left" w:pos="2160"/>
                <w:tab w:val="left" w:pos="3240"/>
              </w:tabs>
              <w:jc w:val="center"/>
              <w:rPr>
                <w:rFonts w:ascii="Smith&amp;NephewLF" w:hAnsi="Smith&amp;NephewLF"/>
              </w:rPr>
            </w:pPr>
            <w:r w:rsidRPr="00BA2C1D">
              <w:rPr>
                <w:rFonts w:ascii="Smith&amp;NephewLF" w:hAnsi="Smith&amp;NephewLF"/>
                <w:b/>
              </w:rPr>
              <w:t>Description</w:t>
            </w:r>
          </w:p>
        </w:tc>
      </w:tr>
      <w:tr w:rsidR="00DB1C5B" w:rsidRPr="00BA2C1D" w:rsidTr="00DB1C5B">
        <w:tc>
          <w:tcPr>
            <w:tcW w:w="732" w:type="dxa"/>
            <w:tcBorders>
              <w:top w:val="nil"/>
              <w:left w:val="nil"/>
              <w:bottom w:val="nil"/>
              <w:right w:val="nil"/>
            </w:tcBorders>
            <w:shd w:val="clear" w:color="auto" w:fill="auto"/>
          </w:tcPr>
          <w:p w:rsidR="00DB1C5B" w:rsidRPr="00BA2C1D" w:rsidRDefault="00DB1C5B" w:rsidP="004E1548">
            <w:pPr>
              <w:tabs>
                <w:tab w:val="left" w:pos="720"/>
                <w:tab w:val="left" w:pos="2160"/>
                <w:tab w:val="left" w:pos="3240"/>
              </w:tabs>
              <w:jc w:val="center"/>
              <w:rPr>
                <w:rFonts w:ascii="Smith&amp;NephewLF" w:hAnsi="Smith&amp;NephewLF"/>
              </w:rPr>
            </w:pPr>
            <w:r w:rsidRPr="00BA2C1D">
              <w:rPr>
                <w:rFonts w:ascii="Smith&amp;NephewLF" w:hAnsi="Smith&amp;NephewLF"/>
              </w:rPr>
              <w:t>0.1</w:t>
            </w:r>
          </w:p>
        </w:tc>
        <w:tc>
          <w:tcPr>
            <w:tcW w:w="268" w:type="dxa"/>
            <w:tcBorders>
              <w:top w:val="nil"/>
              <w:left w:val="nil"/>
              <w:bottom w:val="nil"/>
              <w:right w:val="nil"/>
            </w:tcBorders>
            <w:shd w:val="clear" w:color="auto" w:fill="auto"/>
          </w:tcPr>
          <w:p w:rsidR="00DB1C5B" w:rsidRPr="00BA2C1D" w:rsidRDefault="00DB1C5B" w:rsidP="004E1548">
            <w:pPr>
              <w:tabs>
                <w:tab w:val="left" w:pos="720"/>
                <w:tab w:val="left" w:pos="2160"/>
                <w:tab w:val="left" w:pos="3240"/>
              </w:tabs>
              <w:jc w:val="center"/>
              <w:rPr>
                <w:rFonts w:ascii="Smith&amp;NephewLF" w:hAnsi="Smith&amp;NephewLF"/>
              </w:rPr>
            </w:pPr>
          </w:p>
        </w:tc>
        <w:tc>
          <w:tcPr>
            <w:tcW w:w="1628" w:type="dxa"/>
            <w:tcBorders>
              <w:top w:val="nil"/>
              <w:left w:val="nil"/>
              <w:bottom w:val="nil"/>
              <w:right w:val="nil"/>
            </w:tcBorders>
            <w:shd w:val="clear" w:color="auto" w:fill="auto"/>
          </w:tcPr>
          <w:p w:rsidR="00DB1C5B" w:rsidRPr="00BA2C1D" w:rsidRDefault="00DB1C5B" w:rsidP="00DB1C5B">
            <w:pPr>
              <w:tabs>
                <w:tab w:val="left" w:pos="720"/>
                <w:tab w:val="left" w:pos="2160"/>
                <w:tab w:val="left" w:pos="3240"/>
              </w:tabs>
              <w:jc w:val="center"/>
              <w:rPr>
                <w:rFonts w:ascii="Smith&amp;NephewLF" w:hAnsi="Smith&amp;NephewLF"/>
              </w:rPr>
            </w:pPr>
            <w:r w:rsidRPr="00BA2C1D">
              <w:rPr>
                <w:rFonts w:ascii="Smith&amp;NephewLF" w:hAnsi="Smith&amp;NephewLF"/>
              </w:rPr>
              <w:t>05-Oct-2009</w:t>
            </w:r>
          </w:p>
        </w:tc>
        <w:tc>
          <w:tcPr>
            <w:tcW w:w="270" w:type="dxa"/>
            <w:tcBorders>
              <w:top w:val="nil"/>
              <w:left w:val="nil"/>
              <w:bottom w:val="nil"/>
              <w:right w:val="nil"/>
            </w:tcBorders>
            <w:shd w:val="clear" w:color="auto" w:fill="auto"/>
          </w:tcPr>
          <w:p w:rsidR="00DB1C5B" w:rsidRPr="00BA2C1D" w:rsidRDefault="00DB1C5B" w:rsidP="004E1548">
            <w:pPr>
              <w:tabs>
                <w:tab w:val="left" w:pos="720"/>
                <w:tab w:val="left" w:pos="2160"/>
                <w:tab w:val="left" w:pos="3240"/>
              </w:tabs>
              <w:jc w:val="center"/>
              <w:rPr>
                <w:rFonts w:ascii="Smith&amp;NephewLF" w:hAnsi="Smith&amp;NephewLF"/>
              </w:rPr>
            </w:pPr>
          </w:p>
        </w:tc>
        <w:tc>
          <w:tcPr>
            <w:tcW w:w="900" w:type="dxa"/>
            <w:tcBorders>
              <w:top w:val="nil"/>
              <w:left w:val="nil"/>
              <w:bottom w:val="nil"/>
              <w:right w:val="nil"/>
            </w:tcBorders>
            <w:shd w:val="clear" w:color="auto" w:fill="auto"/>
          </w:tcPr>
          <w:p w:rsidR="00DB1C5B" w:rsidRPr="00BA2C1D" w:rsidRDefault="00DB1C5B" w:rsidP="004E1548">
            <w:pPr>
              <w:tabs>
                <w:tab w:val="left" w:pos="720"/>
                <w:tab w:val="left" w:pos="2160"/>
                <w:tab w:val="left" w:pos="3240"/>
              </w:tabs>
              <w:jc w:val="center"/>
              <w:rPr>
                <w:rFonts w:ascii="Smith&amp;NephewLF" w:hAnsi="Smith&amp;NephewLF"/>
              </w:rPr>
            </w:pPr>
            <w:r w:rsidRPr="00BA2C1D">
              <w:rPr>
                <w:rFonts w:ascii="Smith&amp;NephewLF" w:hAnsi="Smith&amp;NephewLF"/>
              </w:rPr>
              <w:t>KW</w:t>
            </w:r>
          </w:p>
        </w:tc>
        <w:tc>
          <w:tcPr>
            <w:tcW w:w="270" w:type="dxa"/>
            <w:tcBorders>
              <w:top w:val="nil"/>
              <w:left w:val="nil"/>
              <w:bottom w:val="nil"/>
              <w:right w:val="nil"/>
            </w:tcBorders>
            <w:shd w:val="clear" w:color="auto" w:fill="auto"/>
          </w:tcPr>
          <w:p w:rsidR="00DB1C5B" w:rsidRPr="00BA2C1D" w:rsidRDefault="00DB1C5B" w:rsidP="004E1548">
            <w:pPr>
              <w:tabs>
                <w:tab w:val="left" w:pos="720"/>
                <w:tab w:val="left" w:pos="2160"/>
                <w:tab w:val="left" w:pos="3240"/>
              </w:tabs>
              <w:jc w:val="center"/>
              <w:rPr>
                <w:rFonts w:ascii="Smith&amp;NephewLF" w:hAnsi="Smith&amp;NephewLF"/>
              </w:rPr>
            </w:pPr>
          </w:p>
        </w:tc>
        <w:tc>
          <w:tcPr>
            <w:tcW w:w="5490" w:type="dxa"/>
            <w:tcBorders>
              <w:top w:val="nil"/>
              <w:left w:val="nil"/>
              <w:bottom w:val="single" w:sz="4" w:space="0" w:color="auto"/>
              <w:right w:val="nil"/>
            </w:tcBorders>
            <w:shd w:val="clear" w:color="auto" w:fill="auto"/>
          </w:tcPr>
          <w:p w:rsidR="00DB1C5B" w:rsidRPr="00BA2C1D" w:rsidRDefault="00DB1C5B" w:rsidP="004E1548">
            <w:pPr>
              <w:tabs>
                <w:tab w:val="left" w:pos="720"/>
                <w:tab w:val="left" w:pos="2160"/>
                <w:tab w:val="left" w:pos="3240"/>
              </w:tabs>
              <w:jc w:val="center"/>
              <w:rPr>
                <w:rFonts w:ascii="Smith&amp;NephewLF" w:hAnsi="Smith&amp;NephewLF"/>
              </w:rPr>
            </w:pPr>
            <w:r w:rsidRPr="00BA2C1D">
              <w:rPr>
                <w:rFonts w:ascii="Smith&amp;NephewLF" w:hAnsi="Smith&amp;NephewLF"/>
              </w:rPr>
              <w:t>Reformated from the 510K Submission</w:t>
            </w:r>
          </w:p>
        </w:tc>
      </w:tr>
      <w:tr w:rsidR="002B1CA3" w:rsidRPr="00BA2C1D" w:rsidTr="009F3887">
        <w:tc>
          <w:tcPr>
            <w:tcW w:w="732" w:type="dxa"/>
            <w:tcBorders>
              <w:top w:val="nil"/>
              <w:left w:val="nil"/>
              <w:bottom w:val="nil"/>
              <w:right w:val="nil"/>
            </w:tcBorders>
            <w:shd w:val="clear" w:color="auto" w:fill="auto"/>
          </w:tcPr>
          <w:p w:rsidR="002B1CA3" w:rsidRPr="00BA2C1D" w:rsidRDefault="002B1CA3" w:rsidP="009F3887">
            <w:pPr>
              <w:tabs>
                <w:tab w:val="left" w:pos="720"/>
                <w:tab w:val="left" w:pos="2160"/>
                <w:tab w:val="left" w:pos="3240"/>
              </w:tabs>
              <w:jc w:val="center"/>
              <w:rPr>
                <w:rFonts w:ascii="Smith&amp;NephewLF" w:hAnsi="Smith&amp;NephewLF"/>
              </w:rPr>
            </w:pPr>
            <w:r w:rsidRPr="00BA2C1D">
              <w:rPr>
                <w:rFonts w:ascii="Smith&amp;NephewLF" w:hAnsi="Smith&amp;NephewLF"/>
              </w:rPr>
              <w:t>0.2</w:t>
            </w:r>
          </w:p>
        </w:tc>
        <w:tc>
          <w:tcPr>
            <w:tcW w:w="268" w:type="dxa"/>
            <w:tcBorders>
              <w:top w:val="nil"/>
              <w:left w:val="nil"/>
              <w:bottom w:val="nil"/>
              <w:right w:val="nil"/>
            </w:tcBorders>
            <w:shd w:val="clear" w:color="auto" w:fill="auto"/>
          </w:tcPr>
          <w:p w:rsidR="002B1CA3" w:rsidRPr="00BA2C1D" w:rsidRDefault="002B1CA3" w:rsidP="009F3887">
            <w:pPr>
              <w:tabs>
                <w:tab w:val="left" w:pos="720"/>
                <w:tab w:val="left" w:pos="2160"/>
                <w:tab w:val="left" w:pos="3240"/>
              </w:tabs>
              <w:jc w:val="center"/>
              <w:rPr>
                <w:rFonts w:ascii="Smith&amp;NephewLF" w:hAnsi="Smith&amp;NephewLF"/>
              </w:rPr>
            </w:pPr>
          </w:p>
        </w:tc>
        <w:tc>
          <w:tcPr>
            <w:tcW w:w="1628" w:type="dxa"/>
            <w:tcBorders>
              <w:top w:val="nil"/>
              <w:left w:val="nil"/>
              <w:bottom w:val="nil"/>
              <w:right w:val="nil"/>
            </w:tcBorders>
            <w:shd w:val="clear" w:color="auto" w:fill="auto"/>
          </w:tcPr>
          <w:p w:rsidR="002B1CA3" w:rsidRPr="00BA2C1D" w:rsidRDefault="002B1CA3" w:rsidP="009F3887">
            <w:pPr>
              <w:tabs>
                <w:tab w:val="left" w:pos="720"/>
                <w:tab w:val="left" w:pos="2160"/>
                <w:tab w:val="left" w:pos="3240"/>
              </w:tabs>
              <w:jc w:val="center"/>
              <w:rPr>
                <w:rFonts w:ascii="Smith&amp;NephewLF" w:hAnsi="Smith&amp;NephewLF"/>
              </w:rPr>
            </w:pPr>
            <w:r>
              <w:rPr>
                <w:rFonts w:ascii="Smith&amp;NephewLF" w:hAnsi="Smith&amp;NephewLF"/>
              </w:rPr>
              <w:t>24</w:t>
            </w:r>
            <w:r w:rsidRPr="00BA2C1D">
              <w:rPr>
                <w:rFonts w:ascii="Smith&amp;NephewLF" w:hAnsi="Smith&amp;NephewLF"/>
              </w:rPr>
              <w:t>-Oct-2018</w:t>
            </w:r>
          </w:p>
        </w:tc>
        <w:tc>
          <w:tcPr>
            <w:tcW w:w="270" w:type="dxa"/>
            <w:tcBorders>
              <w:top w:val="nil"/>
              <w:left w:val="nil"/>
              <w:bottom w:val="nil"/>
              <w:right w:val="nil"/>
            </w:tcBorders>
            <w:shd w:val="clear" w:color="auto" w:fill="auto"/>
          </w:tcPr>
          <w:p w:rsidR="002B1CA3" w:rsidRPr="00BA2C1D" w:rsidRDefault="002B1CA3" w:rsidP="009F3887">
            <w:pPr>
              <w:tabs>
                <w:tab w:val="left" w:pos="720"/>
                <w:tab w:val="left" w:pos="2160"/>
                <w:tab w:val="left" w:pos="3240"/>
              </w:tabs>
              <w:jc w:val="center"/>
              <w:rPr>
                <w:rFonts w:ascii="Smith&amp;NephewLF" w:hAnsi="Smith&amp;NephewLF"/>
              </w:rPr>
            </w:pPr>
          </w:p>
        </w:tc>
        <w:tc>
          <w:tcPr>
            <w:tcW w:w="900" w:type="dxa"/>
            <w:tcBorders>
              <w:top w:val="nil"/>
              <w:left w:val="nil"/>
              <w:bottom w:val="nil"/>
              <w:right w:val="nil"/>
            </w:tcBorders>
            <w:shd w:val="clear" w:color="auto" w:fill="auto"/>
          </w:tcPr>
          <w:p w:rsidR="002B1CA3" w:rsidRPr="00BA2C1D" w:rsidRDefault="002B1CA3" w:rsidP="009F3887">
            <w:pPr>
              <w:tabs>
                <w:tab w:val="left" w:pos="720"/>
                <w:tab w:val="left" w:pos="2160"/>
                <w:tab w:val="left" w:pos="3240"/>
              </w:tabs>
              <w:jc w:val="center"/>
              <w:rPr>
                <w:rFonts w:ascii="Smith&amp;NephewLF" w:hAnsi="Smith&amp;NephewLF"/>
              </w:rPr>
            </w:pPr>
            <w:r w:rsidRPr="00BA2C1D">
              <w:rPr>
                <w:rFonts w:ascii="Smith&amp;NephewLF" w:hAnsi="Smith&amp;NephewLF"/>
              </w:rPr>
              <w:t>KW</w:t>
            </w:r>
          </w:p>
        </w:tc>
        <w:tc>
          <w:tcPr>
            <w:tcW w:w="270" w:type="dxa"/>
            <w:tcBorders>
              <w:top w:val="nil"/>
              <w:left w:val="nil"/>
              <w:bottom w:val="nil"/>
              <w:right w:val="nil"/>
            </w:tcBorders>
            <w:shd w:val="clear" w:color="auto" w:fill="auto"/>
          </w:tcPr>
          <w:p w:rsidR="002B1CA3" w:rsidRPr="00BA2C1D" w:rsidRDefault="002B1CA3" w:rsidP="009F3887">
            <w:pPr>
              <w:tabs>
                <w:tab w:val="left" w:pos="720"/>
                <w:tab w:val="left" w:pos="2160"/>
                <w:tab w:val="left" w:pos="3240"/>
              </w:tabs>
              <w:jc w:val="center"/>
              <w:rPr>
                <w:rFonts w:ascii="Smith&amp;NephewLF" w:hAnsi="Smith&amp;NephewLF"/>
              </w:rPr>
            </w:pPr>
          </w:p>
        </w:tc>
        <w:tc>
          <w:tcPr>
            <w:tcW w:w="5490" w:type="dxa"/>
            <w:tcBorders>
              <w:top w:val="single" w:sz="4" w:space="0" w:color="auto"/>
              <w:left w:val="nil"/>
              <w:bottom w:val="single" w:sz="4" w:space="0" w:color="auto"/>
              <w:right w:val="nil"/>
            </w:tcBorders>
            <w:shd w:val="clear" w:color="auto" w:fill="auto"/>
          </w:tcPr>
          <w:p w:rsidR="002B1CA3" w:rsidRPr="00BA2C1D" w:rsidRDefault="002B1CA3" w:rsidP="009F3887">
            <w:pPr>
              <w:tabs>
                <w:tab w:val="left" w:pos="720"/>
                <w:tab w:val="left" w:pos="2160"/>
                <w:tab w:val="left" w:pos="3240"/>
              </w:tabs>
              <w:jc w:val="center"/>
              <w:rPr>
                <w:rFonts w:ascii="Smith&amp;NephewLF" w:hAnsi="Smith&amp;NephewLF"/>
              </w:rPr>
            </w:pPr>
            <w:r w:rsidRPr="00BA2C1D">
              <w:rPr>
                <w:rFonts w:ascii="Smith&amp;NephewLF" w:hAnsi="Smith&amp;NephewLF"/>
              </w:rPr>
              <w:t>Reformated and updated</w:t>
            </w:r>
          </w:p>
        </w:tc>
      </w:tr>
      <w:tr w:rsidR="00DB1C5B" w:rsidRPr="00BA2C1D" w:rsidTr="00DB1C5B">
        <w:tc>
          <w:tcPr>
            <w:tcW w:w="732" w:type="dxa"/>
            <w:tcBorders>
              <w:top w:val="nil"/>
              <w:left w:val="nil"/>
              <w:bottom w:val="nil"/>
              <w:right w:val="nil"/>
            </w:tcBorders>
            <w:shd w:val="clear" w:color="auto" w:fill="auto"/>
          </w:tcPr>
          <w:p w:rsidR="00DB1C5B" w:rsidRPr="00BA2C1D" w:rsidRDefault="00DB1C5B" w:rsidP="004E1548">
            <w:pPr>
              <w:tabs>
                <w:tab w:val="left" w:pos="720"/>
                <w:tab w:val="left" w:pos="2160"/>
                <w:tab w:val="left" w:pos="3240"/>
              </w:tabs>
              <w:jc w:val="center"/>
              <w:rPr>
                <w:rFonts w:ascii="Smith&amp;NephewLF" w:hAnsi="Smith&amp;NephewLF"/>
              </w:rPr>
            </w:pPr>
            <w:r w:rsidRPr="00BA2C1D">
              <w:rPr>
                <w:rFonts w:ascii="Smith&amp;NephewLF" w:hAnsi="Smith&amp;NephewLF"/>
              </w:rPr>
              <w:t>0.</w:t>
            </w:r>
            <w:r w:rsidR="002B1CA3">
              <w:rPr>
                <w:rFonts w:ascii="Smith&amp;NephewLF" w:hAnsi="Smith&amp;NephewLF"/>
              </w:rPr>
              <w:t>3</w:t>
            </w:r>
          </w:p>
        </w:tc>
        <w:tc>
          <w:tcPr>
            <w:tcW w:w="268" w:type="dxa"/>
            <w:tcBorders>
              <w:top w:val="nil"/>
              <w:left w:val="nil"/>
              <w:bottom w:val="nil"/>
              <w:right w:val="nil"/>
            </w:tcBorders>
            <w:shd w:val="clear" w:color="auto" w:fill="auto"/>
          </w:tcPr>
          <w:p w:rsidR="00DB1C5B" w:rsidRPr="00BA2C1D" w:rsidRDefault="00DB1C5B" w:rsidP="004E1548">
            <w:pPr>
              <w:tabs>
                <w:tab w:val="left" w:pos="720"/>
                <w:tab w:val="left" w:pos="2160"/>
                <w:tab w:val="left" w:pos="3240"/>
              </w:tabs>
              <w:jc w:val="center"/>
              <w:rPr>
                <w:rFonts w:ascii="Smith&amp;NephewLF" w:hAnsi="Smith&amp;NephewLF"/>
              </w:rPr>
            </w:pPr>
          </w:p>
        </w:tc>
        <w:tc>
          <w:tcPr>
            <w:tcW w:w="1628" w:type="dxa"/>
            <w:tcBorders>
              <w:top w:val="nil"/>
              <w:left w:val="nil"/>
              <w:bottom w:val="nil"/>
              <w:right w:val="nil"/>
            </w:tcBorders>
            <w:shd w:val="clear" w:color="auto" w:fill="auto"/>
          </w:tcPr>
          <w:p w:rsidR="00DB1C5B" w:rsidRPr="00BA2C1D" w:rsidRDefault="002B1CA3" w:rsidP="00DB1C5B">
            <w:pPr>
              <w:tabs>
                <w:tab w:val="left" w:pos="720"/>
                <w:tab w:val="left" w:pos="2160"/>
                <w:tab w:val="left" w:pos="3240"/>
              </w:tabs>
              <w:jc w:val="center"/>
              <w:rPr>
                <w:rFonts w:ascii="Smith&amp;NephewLF" w:hAnsi="Smith&amp;NephewLF"/>
              </w:rPr>
            </w:pPr>
            <w:r>
              <w:rPr>
                <w:rFonts w:ascii="Smith&amp;NephewLF" w:hAnsi="Smith&amp;NephewLF"/>
              </w:rPr>
              <w:t>15-Nov</w:t>
            </w:r>
            <w:r w:rsidR="00DB1C5B" w:rsidRPr="00BA2C1D">
              <w:rPr>
                <w:rFonts w:ascii="Smith&amp;NephewLF" w:hAnsi="Smith&amp;NephewLF"/>
              </w:rPr>
              <w:t>-2018</w:t>
            </w:r>
          </w:p>
        </w:tc>
        <w:tc>
          <w:tcPr>
            <w:tcW w:w="270" w:type="dxa"/>
            <w:tcBorders>
              <w:top w:val="nil"/>
              <w:left w:val="nil"/>
              <w:bottom w:val="nil"/>
              <w:right w:val="nil"/>
            </w:tcBorders>
            <w:shd w:val="clear" w:color="auto" w:fill="auto"/>
          </w:tcPr>
          <w:p w:rsidR="00DB1C5B" w:rsidRPr="00BA2C1D" w:rsidRDefault="00DB1C5B" w:rsidP="004E1548">
            <w:pPr>
              <w:tabs>
                <w:tab w:val="left" w:pos="720"/>
                <w:tab w:val="left" w:pos="2160"/>
                <w:tab w:val="left" w:pos="3240"/>
              </w:tabs>
              <w:jc w:val="center"/>
              <w:rPr>
                <w:rFonts w:ascii="Smith&amp;NephewLF" w:hAnsi="Smith&amp;NephewLF"/>
              </w:rPr>
            </w:pPr>
          </w:p>
        </w:tc>
        <w:tc>
          <w:tcPr>
            <w:tcW w:w="900" w:type="dxa"/>
            <w:tcBorders>
              <w:top w:val="nil"/>
              <w:left w:val="nil"/>
              <w:bottom w:val="nil"/>
              <w:right w:val="nil"/>
            </w:tcBorders>
            <w:shd w:val="clear" w:color="auto" w:fill="auto"/>
          </w:tcPr>
          <w:p w:rsidR="00DB1C5B" w:rsidRPr="00BA2C1D" w:rsidRDefault="00DB1C5B" w:rsidP="004E1548">
            <w:pPr>
              <w:tabs>
                <w:tab w:val="left" w:pos="720"/>
                <w:tab w:val="left" w:pos="2160"/>
                <w:tab w:val="left" w:pos="3240"/>
              </w:tabs>
              <w:jc w:val="center"/>
              <w:rPr>
                <w:rFonts w:ascii="Smith&amp;NephewLF" w:hAnsi="Smith&amp;NephewLF"/>
              </w:rPr>
            </w:pPr>
            <w:r w:rsidRPr="00BA2C1D">
              <w:rPr>
                <w:rFonts w:ascii="Smith&amp;NephewLF" w:hAnsi="Smith&amp;NephewLF"/>
              </w:rPr>
              <w:t>KW</w:t>
            </w:r>
          </w:p>
        </w:tc>
        <w:tc>
          <w:tcPr>
            <w:tcW w:w="270" w:type="dxa"/>
            <w:tcBorders>
              <w:top w:val="nil"/>
              <w:left w:val="nil"/>
              <w:bottom w:val="nil"/>
              <w:right w:val="nil"/>
            </w:tcBorders>
            <w:shd w:val="clear" w:color="auto" w:fill="auto"/>
          </w:tcPr>
          <w:p w:rsidR="00DB1C5B" w:rsidRPr="00BA2C1D" w:rsidRDefault="00DB1C5B" w:rsidP="004E1548">
            <w:pPr>
              <w:tabs>
                <w:tab w:val="left" w:pos="720"/>
                <w:tab w:val="left" w:pos="2160"/>
                <w:tab w:val="left" w:pos="3240"/>
              </w:tabs>
              <w:jc w:val="center"/>
              <w:rPr>
                <w:rFonts w:ascii="Smith&amp;NephewLF" w:hAnsi="Smith&amp;NephewLF"/>
              </w:rPr>
            </w:pPr>
          </w:p>
        </w:tc>
        <w:tc>
          <w:tcPr>
            <w:tcW w:w="5490" w:type="dxa"/>
            <w:tcBorders>
              <w:top w:val="single" w:sz="4" w:space="0" w:color="auto"/>
              <w:left w:val="nil"/>
              <w:bottom w:val="single" w:sz="4" w:space="0" w:color="auto"/>
              <w:right w:val="nil"/>
            </w:tcBorders>
            <w:shd w:val="clear" w:color="auto" w:fill="auto"/>
          </w:tcPr>
          <w:p w:rsidR="00DB1C5B" w:rsidRPr="00BA2C1D" w:rsidRDefault="002B1CA3" w:rsidP="004E1548">
            <w:pPr>
              <w:tabs>
                <w:tab w:val="left" w:pos="720"/>
                <w:tab w:val="left" w:pos="2160"/>
                <w:tab w:val="left" w:pos="3240"/>
              </w:tabs>
              <w:jc w:val="center"/>
              <w:rPr>
                <w:rFonts w:ascii="Smith&amp;NephewLF" w:hAnsi="Smith&amp;NephewLF"/>
              </w:rPr>
            </w:pPr>
            <w:r>
              <w:rPr>
                <w:rFonts w:ascii="Smith&amp;NephewLF" w:hAnsi="Smith&amp;NephewLF"/>
              </w:rPr>
              <w:t>Added page numbering</w:t>
            </w:r>
          </w:p>
        </w:tc>
      </w:tr>
      <w:tr w:rsidR="00042E42" w:rsidRPr="00BA2C1D" w:rsidTr="00DB1C5B">
        <w:tc>
          <w:tcPr>
            <w:tcW w:w="732" w:type="dxa"/>
            <w:tcBorders>
              <w:top w:val="nil"/>
              <w:left w:val="nil"/>
              <w:bottom w:val="nil"/>
              <w:right w:val="nil"/>
            </w:tcBorders>
            <w:shd w:val="clear" w:color="auto" w:fill="auto"/>
          </w:tcPr>
          <w:p w:rsidR="00042E42" w:rsidRPr="00BA2C1D" w:rsidRDefault="00042E42" w:rsidP="004E1548">
            <w:pPr>
              <w:tabs>
                <w:tab w:val="left" w:pos="720"/>
                <w:tab w:val="left" w:pos="2160"/>
                <w:tab w:val="left" w:pos="3240"/>
              </w:tabs>
              <w:jc w:val="center"/>
              <w:rPr>
                <w:rFonts w:ascii="Smith&amp;NephewLF" w:hAnsi="Smith&amp;NephewLF"/>
              </w:rPr>
            </w:pPr>
            <w:r>
              <w:rPr>
                <w:rFonts w:ascii="Smith&amp;NephewLF" w:hAnsi="Smith&amp;NephewLF"/>
              </w:rPr>
              <w:t>A</w:t>
            </w:r>
          </w:p>
        </w:tc>
        <w:tc>
          <w:tcPr>
            <w:tcW w:w="268" w:type="dxa"/>
            <w:tcBorders>
              <w:top w:val="nil"/>
              <w:left w:val="nil"/>
              <w:bottom w:val="nil"/>
              <w:right w:val="nil"/>
            </w:tcBorders>
            <w:shd w:val="clear" w:color="auto" w:fill="auto"/>
          </w:tcPr>
          <w:p w:rsidR="00042E42" w:rsidRPr="00BA2C1D" w:rsidRDefault="00042E42" w:rsidP="004E1548">
            <w:pPr>
              <w:tabs>
                <w:tab w:val="left" w:pos="720"/>
                <w:tab w:val="left" w:pos="2160"/>
                <w:tab w:val="left" w:pos="3240"/>
              </w:tabs>
              <w:jc w:val="center"/>
              <w:rPr>
                <w:rFonts w:ascii="Smith&amp;NephewLF" w:hAnsi="Smith&amp;NephewLF"/>
              </w:rPr>
            </w:pPr>
          </w:p>
        </w:tc>
        <w:tc>
          <w:tcPr>
            <w:tcW w:w="1628" w:type="dxa"/>
            <w:tcBorders>
              <w:top w:val="nil"/>
              <w:left w:val="nil"/>
              <w:bottom w:val="nil"/>
              <w:right w:val="nil"/>
            </w:tcBorders>
            <w:shd w:val="clear" w:color="auto" w:fill="auto"/>
          </w:tcPr>
          <w:p w:rsidR="00042E42" w:rsidRDefault="00042E42" w:rsidP="00DB1C5B">
            <w:pPr>
              <w:tabs>
                <w:tab w:val="left" w:pos="720"/>
                <w:tab w:val="left" w:pos="2160"/>
                <w:tab w:val="left" w:pos="3240"/>
              </w:tabs>
              <w:jc w:val="center"/>
              <w:rPr>
                <w:rFonts w:ascii="Smith&amp;NephewLF" w:hAnsi="Smith&amp;NephewLF"/>
              </w:rPr>
            </w:pPr>
            <w:r>
              <w:rPr>
                <w:rFonts w:ascii="Smith&amp;NephewLF" w:hAnsi="Smith&amp;NephewLF"/>
              </w:rPr>
              <w:t>26-Sep-2019</w:t>
            </w:r>
          </w:p>
        </w:tc>
        <w:tc>
          <w:tcPr>
            <w:tcW w:w="270" w:type="dxa"/>
            <w:tcBorders>
              <w:top w:val="nil"/>
              <w:left w:val="nil"/>
              <w:bottom w:val="nil"/>
              <w:right w:val="nil"/>
            </w:tcBorders>
            <w:shd w:val="clear" w:color="auto" w:fill="auto"/>
          </w:tcPr>
          <w:p w:rsidR="00042E42" w:rsidRPr="00BA2C1D" w:rsidRDefault="00042E42" w:rsidP="004E1548">
            <w:pPr>
              <w:tabs>
                <w:tab w:val="left" w:pos="720"/>
                <w:tab w:val="left" w:pos="2160"/>
                <w:tab w:val="left" w:pos="3240"/>
              </w:tabs>
              <w:jc w:val="center"/>
              <w:rPr>
                <w:rFonts w:ascii="Smith&amp;NephewLF" w:hAnsi="Smith&amp;NephewLF"/>
              </w:rPr>
            </w:pPr>
          </w:p>
        </w:tc>
        <w:tc>
          <w:tcPr>
            <w:tcW w:w="900" w:type="dxa"/>
            <w:tcBorders>
              <w:top w:val="nil"/>
              <w:left w:val="nil"/>
              <w:bottom w:val="nil"/>
              <w:right w:val="nil"/>
            </w:tcBorders>
            <w:shd w:val="clear" w:color="auto" w:fill="auto"/>
          </w:tcPr>
          <w:p w:rsidR="00042E42" w:rsidRPr="00BA2C1D" w:rsidRDefault="00042E42" w:rsidP="004E1548">
            <w:pPr>
              <w:tabs>
                <w:tab w:val="left" w:pos="720"/>
                <w:tab w:val="left" w:pos="2160"/>
                <w:tab w:val="left" w:pos="3240"/>
              </w:tabs>
              <w:jc w:val="center"/>
              <w:rPr>
                <w:rFonts w:ascii="Smith&amp;NephewLF" w:hAnsi="Smith&amp;NephewLF"/>
              </w:rPr>
            </w:pPr>
            <w:r>
              <w:rPr>
                <w:rFonts w:ascii="Smith&amp;NephewLF" w:hAnsi="Smith&amp;NephewLF"/>
              </w:rPr>
              <w:t>DAT</w:t>
            </w:r>
          </w:p>
        </w:tc>
        <w:tc>
          <w:tcPr>
            <w:tcW w:w="270" w:type="dxa"/>
            <w:tcBorders>
              <w:top w:val="nil"/>
              <w:left w:val="nil"/>
              <w:bottom w:val="nil"/>
              <w:right w:val="nil"/>
            </w:tcBorders>
            <w:shd w:val="clear" w:color="auto" w:fill="auto"/>
          </w:tcPr>
          <w:p w:rsidR="00042E42" w:rsidRPr="00BA2C1D" w:rsidRDefault="00042E42" w:rsidP="004E1548">
            <w:pPr>
              <w:tabs>
                <w:tab w:val="left" w:pos="720"/>
                <w:tab w:val="left" w:pos="2160"/>
                <w:tab w:val="left" w:pos="3240"/>
              </w:tabs>
              <w:jc w:val="center"/>
              <w:rPr>
                <w:rFonts w:ascii="Smith&amp;NephewLF" w:hAnsi="Smith&amp;NephewLF"/>
              </w:rPr>
            </w:pPr>
          </w:p>
        </w:tc>
        <w:tc>
          <w:tcPr>
            <w:tcW w:w="5490" w:type="dxa"/>
            <w:tcBorders>
              <w:top w:val="single" w:sz="4" w:space="0" w:color="auto"/>
              <w:left w:val="nil"/>
              <w:bottom w:val="single" w:sz="4" w:space="0" w:color="auto"/>
              <w:right w:val="nil"/>
            </w:tcBorders>
            <w:shd w:val="clear" w:color="auto" w:fill="auto"/>
          </w:tcPr>
          <w:p w:rsidR="00042E42" w:rsidRDefault="00042E42" w:rsidP="004E1548">
            <w:pPr>
              <w:tabs>
                <w:tab w:val="left" w:pos="720"/>
                <w:tab w:val="left" w:pos="2160"/>
                <w:tab w:val="left" w:pos="3240"/>
              </w:tabs>
              <w:jc w:val="center"/>
              <w:rPr>
                <w:rFonts w:ascii="Smith&amp;NephewLF" w:hAnsi="Smith&amp;NephewLF"/>
              </w:rPr>
            </w:pPr>
            <w:r>
              <w:rPr>
                <w:rFonts w:ascii="Smith&amp;NephewLF" w:hAnsi="Smith&amp;NephewLF"/>
              </w:rPr>
              <w:t>Update to Revision A</w:t>
            </w:r>
          </w:p>
        </w:tc>
      </w:tr>
    </w:tbl>
    <w:p w:rsidR="00DB1C5B" w:rsidRPr="00BA2C1D" w:rsidRDefault="00DB1C5B" w:rsidP="00DB1C5B">
      <w:pPr>
        <w:tabs>
          <w:tab w:val="left" w:pos="720"/>
          <w:tab w:val="left" w:pos="2160"/>
          <w:tab w:val="left" w:pos="3240"/>
        </w:tabs>
        <w:rPr>
          <w:rFonts w:ascii="Smith&amp;NephewLF" w:hAnsi="Smith&amp;NephewLF"/>
        </w:rPr>
      </w:pPr>
    </w:p>
    <w:p w:rsidR="00DB1C5B" w:rsidRPr="00BA2C1D" w:rsidRDefault="00DB1C5B" w:rsidP="00DB1C5B">
      <w:pPr>
        <w:pStyle w:val="DocumentLabel"/>
        <w:keepNext w:val="0"/>
        <w:rPr>
          <w:rFonts w:ascii="Smith&amp;NephewLF" w:hAnsi="Smith&amp;NephewLF"/>
        </w:rPr>
      </w:pPr>
      <w:r w:rsidRPr="00BA2C1D">
        <w:rPr>
          <w:rFonts w:ascii="Smith&amp;NephewLF" w:hAnsi="Smith&amp;NephewLF"/>
        </w:rPr>
        <w:t>Glossary</w:t>
      </w:r>
    </w:p>
    <w:p w:rsidR="00DB1C5B" w:rsidRPr="00BA2C1D" w:rsidRDefault="00DB1C5B" w:rsidP="00DB1C5B">
      <w:pPr>
        <w:ind w:left="2340" w:hanging="2340"/>
        <w:rPr>
          <w:rFonts w:ascii="Smith&amp;NephewLF" w:hAnsi="Smith&amp;NephewLF"/>
        </w:rPr>
      </w:pPr>
    </w:p>
    <w:p w:rsidR="00DB1C5B" w:rsidRPr="00BA2C1D" w:rsidRDefault="00DB1C5B" w:rsidP="00DB1C5B">
      <w:pPr>
        <w:ind w:left="2340" w:hanging="2340"/>
        <w:rPr>
          <w:rFonts w:ascii="Smith&amp;NephewLF" w:hAnsi="Smith&amp;NephewLF"/>
        </w:rPr>
      </w:pPr>
    </w:p>
    <w:p w:rsidR="00DB1C5B" w:rsidRPr="00BA2C1D" w:rsidRDefault="00DB1C5B" w:rsidP="00DB1C5B">
      <w:pPr>
        <w:ind w:left="2340" w:hanging="2340"/>
        <w:rPr>
          <w:rFonts w:ascii="Smith&amp;NephewLF" w:hAnsi="Smith&amp;NephewLF"/>
        </w:rPr>
      </w:pPr>
    </w:p>
    <w:p w:rsidR="00DB1C5B" w:rsidRPr="00BA2C1D" w:rsidRDefault="00DB1C5B" w:rsidP="00DB1C5B">
      <w:pPr>
        <w:pStyle w:val="DocumentLabel"/>
        <w:keepNext w:val="0"/>
        <w:rPr>
          <w:rFonts w:ascii="Smith&amp;NephewLF" w:hAnsi="Smith&amp;NephewLF"/>
        </w:rPr>
      </w:pPr>
      <w:r w:rsidRPr="00BA2C1D">
        <w:rPr>
          <w:rFonts w:ascii="Smith&amp;NephewLF" w:hAnsi="Smith&amp;NephewLF"/>
        </w:rPr>
        <w:t>References</w:t>
      </w:r>
    </w:p>
    <w:p w:rsidR="00DB1C5B" w:rsidRPr="00BA2C1D" w:rsidRDefault="00BF09E1" w:rsidP="00BF09E1">
      <w:pPr>
        <w:pStyle w:val="ListNumber"/>
      </w:pPr>
      <w:r w:rsidRPr="00BF09E1">
        <w:t xml:space="preserve">15008077 </w:t>
      </w:r>
      <w:r w:rsidR="00DB1C5B" w:rsidRPr="00BA2C1D">
        <w:t xml:space="preserve">– DYONICS </w:t>
      </w:r>
      <w:r w:rsidR="0009606A" w:rsidRPr="00BA2C1D">
        <w:t xml:space="preserve">POWER II </w:t>
      </w:r>
      <w:r w:rsidR="00DB1C5B" w:rsidRPr="00BA2C1D">
        <w:t>Software Development Plan</w:t>
      </w:r>
    </w:p>
    <w:p w:rsidR="00DB1C5B" w:rsidRPr="00BA2C1D" w:rsidRDefault="00BF09E1" w:rsidP="00BF09E1">
      <w:pPr>
        <w:pStyle w:val="ListNumber"/>
      </w:pPr>
      <w:r w:rsidRPr="00BF09E1">
        <w:t>15008081</w:t>
      </w:r>
      <w:r>
        <w:t xml:space="preserve"> </w:t>
      </w:r>
      <w:r w:rsidR="00DB1C5B" w:rsidRPr="00BA2C1D">
        <w:t xml:space="preserve">– DYONICS </w:t>
      </w:r>
      <w:r w:rsidR="0009606A" w:rsidRPr="00BA2C1D">
        <w:t>POWER II</w:t>
      </w:r>
      <w:r w:rsidR="00DB1C5B" w:rsidRPr="00BA2C1D">
        <w:t xml:space="preserve"> Software Development Environment Description</w:t>
      </w:r>
    </w:p>
    <w:p w:rsidR="00DB1C5B" w:rsidRPr="00BA2C1D" w:rsidRDefault="00DB1C5B" w:rsidP="00DB1C5B">
      <w:pPr>
        <w:rPr>
          <w:rFonts w:ascii="Smith&amp;NephewLF" w:hAnsi="Smith&amp;NephewLF"/>
        </w:rPr>
      </w:pPr>
      <w:r w:rsidRPr="00BA2C1D">
        <w:rPr>
          <w:rFonts w:ascii="Smith&amp;NephewLF" w:hAnsi="Smith&amp;NephewLF"/>
        </w:rPr>
        <w:br w:type="page"/>
      </w:r>
    </w:p>
    <w:p w:rsidR="00D215A9" w:rsidRPr="00BA2C1D" w:rsidRDefault="00D215A9" w:rsidP="008C1D23">
      <w:pPr>
        <w:rPr>
          <w:rFonts w:ascii="Smith&amp;NephewLF" w:hAnsi="Smith&amp;NephewLF"/>
          <w:b/>
        </w:rPr>
      </w:pPr>
    </w:p>
    <w:p w:rsidR="00D215A9" w:rsidRPr="00BA2C1D" w:rsidRDefault="00D215A9" w:rsidP="008C1D23">
      <w:pPr>
        <w:rPr>
          <w:rFonts w:ascii="Smith&amp;NephewLF" w:hAnsi="Smith&amp;NephewLF"/>
          <w:b/>
          <w:sz w:val="32"/>
          <w:szCs w:val="32"/>
        </w:rPr>
      </w:pPr>
      <w:r w:rsidRPr="00BA2C1D">
        <w:rPr>
          <w:rFonts w:ascii="Smith&amp;NephewLF" w:hAnsi="Smith&amp;NephewLF"/>
          <w:b/>
          <w:sz w:val="32"/>
          <w:szCs w:val="32"/>
        </w:rPr>
        <w:t>Software Description</w:t>
      </w:r>
    </w:p>
    <w:p w:rsidR="00D215A9" w:rsidRPr="00BA2C1D" w:rsidRDefault="00D215A9" w:rsidP="008C1D23">
      <w:pPr>
        <w:rPr>
          <w:rFonts w:ascii="Smith&amp;NephewLF" w:hAnsi="Smith&amp;NephewLF"/>
        </w:rPr>
      </w:pPr>
    </w:p>
    <w:p w:rsidR="00D215A9" w:rsidRPr="00BA2C1D" w:rsidRDefault="00D215A9" w:rsidP="008C1D23">
      <w:pPr>
        <w:rPr>
          <w:rFonts w:ascii="Smith&amp;NephewLF" w:hAnsi="Smith&amp;NephewLF"/>
        </w:rPr>
      </w:pPr>
    </w:p>
    <w:p w:rsidR="00D215A9" w:rsidRPr="00BA2C1D" w:rsidRDefault="00D215A9" w:rsidP="008C1D23">
      <w:pPr>
        <w:rPr>
          <w:rFonts w:ascii="Smith&amp;NephewLF" w:hAnsi="Smith&amp;NephewLF"/>
          <w:b/>
        </w:rPr>
      </w:pPr>
      <w:r w:rsidRPr="00BA2C1D">
        <w:rPr>
          <w:rFonts w:ascii="Smith&amp;NephewLF" w:hAnsi="Smith&amp;NephewLF"/>
          <w:b/>
        </w:rPr>
        <w:t>D</w:t>
      </w:r>
      <w:r w:rsidR="00D070F2" w:rsidRPr="00BA2C1D">
        <w:rPr>
          <w:rFonts w:ascii="Smith&amp;NephewLF" w:hAnsi="Smith&amp;NephewLF"/>
          <w:b/>
        </w:rPr>
        <w:t>YONICS</w:t>
      </w:r>
      <w:r w:rsidRPr="00BA2C1D">
        <w:rPr>
          <w:rFonts w:ascii="Smith&amp;NephewLF" w:hAnsi="Smith&amp;NephewLF"/>
          <w:b/>
        </w:rPr>
        <w:t xml:space="preserve"> </w:t>
      </w:r>
      <w:r w:rsidR="00D070F2" w:rsidRPr="00BA2C1D">
        <w:rPr>
          <w:rFonts w:ascii="Smith&amp;NephewLF" w:hAnsi="Smith&amp;NephewLF"/>
          <w:b/>
        </w:rPr>
        <w:t xml:space="preserve">POWER </w:t>
      </w:r>
      <w:r w:rsidRPr="00BA2C1D">
        <w:rPr>
          <w:rFonts w:ascii="Smith&amp;NephewLF" w:hAnsi="Smith&amp;NephewLF"/>
          <w:b/>
        </w:rPr>
        <w:t>II Control Unit</w:t>
      </w:r>
    </w:p>
    <w:p w:rsidR="00D215A9" w:rsidRPr="00BA2C1D" w:rsidRDefault="00D215A9" w:rsidP="008C1D23">
      <w:pPr>
        <w:rPr>
          <w:rFonts w:ascii="Smith&amp;NephewLF" w:hAnsi="Smith&amp;NephewLF"/>
        </w:rPr>
      </w:pPr>
    </w:p>
    <w:p w:rsidR="00D215A9" w:rsidRPr="00BA2C1D" w:rsidRDefault="00D215A9" w:rsidP="008C1D23">
      <w:pPr>
        <w:rPr>
          <w:rFonts w:ascii="Smith&amp;NephewLF" w:hAnsi="Smith&amp;NephewLF"/>
        </w:rPr>
      </w:pPr>
      <w:r w:rsidRPr="00BA2C1D">
        <w:rPr>
          <w:rFonts w:ascii="Smith&amp;NephewLF" w:hAnsi="Smith&amp;NephewLF"/>
        </w:rPr>
        <w:t xml:space="preserve">The DYONICS II software is composed of two discrete components: </w:t>
      </w:r>
    </w:p>
    <w:p w:rsidR="00D215A9" w:rsidRPr="00BA2C1D" w:rsidRDefault="00D215A9" w:rsidP="008C1D23">
      <w:pPr>
        <w:numPr>
          <w:ilvl w:val="0"/>
          <w:numId w:val="2"/>
        </w:numPr>
        <w:tabs>
          <w:tab w:val="clear" w:pos="1440"/>
          <w:tab w:val="num" w:pos="720"/>
        </w:tabs>
        <w:ind w:left="0" w:firstLine="360"/>
        <w:rPr>
          <w:rFonts w:ascii="Smith&amp;NephewLF" w:hAnsi="Smith&amp;NephewLF"/>
        </w:rPr>
      </w:pPr>
      <w:r w:rsidRPr="00BA2C1D">
        <w:rPr>
          <w:rFonts w:ascii="Smith&amp;NephewLF" w:hAnsi="Smith&amp;NephewLF"/>
        </w:rPr>
        <w:t>The System Controller</w:t>
      </w:r>
    </w:p>
    <w:p w:rsidR="00D215A9" w:rsidRPr="00BA2C1D" w:rsidRDefault="00D215A9" w:rsidP="008C1D23">
      <w:pPr>
        <w:numPr>
          <w:ilvl w:val="0"/>
          <w:numId w:val="2"/>
        </w:numPr>
        <w:tabs>
          <w:tab w:val="clear" w:pos="1440"/>
          <w:tab w:val="num" w:pos="720"/>
        </w:tabs>
        <w:ind w:left="0" w:firstLine="360"/>
        <w:rPr>
          <w:rFonts w:ascii="Smith&amp;NephewLF" w:hAnsi="Smith&amp;NephewLF"/>
        </w:rPr>
      </w:pPr>
      <w:r w:rsidRPr="00BA2C1D">
        <w:rPr>
          <w:rFonts w:ascii="Smith&amp;NephewLF" w:hAnsi="Smith&amp;NephewLF"/>
        </w:rPr>
        <w:t>The Motor Controller</w:t>
      </w:r>
    </w:p>
    <w:p w:rsidR="00D215A9" w:rsidRPr="00BA2C1D" w:rsidRDefault="00D215A9" w:rsidP="008C1D23">
      <w:pPr>
        <w:rPr>
          <w:rFonts w:ascii="Smith&amp;NephewLF" w:hAnsi="Smith&amp;NephewLF"/>
        </w:rPr>
      </w:pPr>
    </w:p>
    <w:p w:rsidR="00D215A9" w:rsidRPr="00BA2C1D" w:rsidRDefault="00D215A9" w:rsidP="008C1D23">
      <w:pPr>
        <w:rPr>
          <w:rFonts w:ascii="Smith&amp;NephewLF" w:hAnsi="Smith&amp;NephewLF"/>
        </w:rPr>
      </w:pPr>
      <w:r w:rsidRPr="00BA2C1D">
        <w:rPr>
          <w:rFonts w:ascii="Smith&amp;NephewLF" w:hAnsi="Smith&amp;NephewLF"/>
        </w:rPr>
        <w:t>The System Controller is responsible for displaying data, receiving input from the touch panel, communicating with external data ports, communicating with the Motor Controller, overall control of the GUI based application (Display and Touch Panel), overall mode of Handpiece operation and the facility to allow field software updates to the System Controller and Motor Controller software.</w:t>
      </w:r>
    </w:p>
    <w:p w:rsidR="00D215A9" w:rsidRPr="00BA2C1D" w:rsidRDefault="00D215A9" w:rsidP="008C1D23">
      <w:pPr>
        <w:rPr>
          <w:rFonts w:ascii="Smith&amp;NephewLF" w:hAnsi="Smith&amp;NephewLF"/>
        </w:rPr>
      </w:pPr>
    </w:p>
    <w:p w:rsidR="00D215A9" w:rsidRPr="00BA2C1D" w:rsidRDefault="00D215A9" w:rsidP="008C1D23">
      <w:pPr>
        <w:rPr>
          <w:rFonts w:ascii="Smith&amp;NephewLF" w:hAnsi="Smith&amp;NephewLF"/>
        </w:rPr>
      </w:pPr>
      <w:r w:rsidRPr="00BA2C1D">
        <w:rPr>
          <w:rFonts w:ascii="Smith&amp;NephewLF" w:hAnsi="Smith&amp;NephewLF"/>
        </w:rPr>
        <w:t>The Motor Controller is responsible for controlling Handpiece motor speed and direction and receiving commands from the wired footswitch.</w:t>
      </w:r>
    </w:p>
    <w:p w:rsidR="00D215A9" w:rsidRPr="00BA2C1D" w:rsidRDefault="00D215A9" w:rsidP="008C1D23">
      <w:pPr>
        <w:rPr>
          <w:rFonts w:ascii="Smith&amp;NephewLF" w:hAnsi="Smith&amp;NephewLF"/>
        </w:rPr>
      </w:pPr>
    </w:p>
    <w:p w:rsidR="00D215A9" w:rsidRPr="00BA2C1D" w:rsidRDefault="00D215A9" w:rsidP="008C1D23">
      <w:pPr>
        <w:rPr>
          <w:rFonts w:ascii="Smith&amp;NephewLF" w:hAnsi="Smith&amp;NephewLF"/>
        </w:rPr>
      </w:pPr>
      <w:r w:rsidRPr="00BA2C1D">
        <w:rPr>
          <w:rFonts w:ascii="Smith&amp;NephewLF" w:hAnsi="Smith&amp;NephewLF"/>
        </w:rPr>
        <w:t xml:space="preserve">These programs are developed by Smith &amp; Nephew and exist in compiled form on the devices. They are written in the C/C++ and assembly programming languages. </w:t>
      </w:r>
    </w:p>
    <w:p w:rsidR="00D215A9" w:rsidRPr="00BA2C1D" w:rsidRDefault="00D215A9" w:rsidP="008C1D23">
      <w:pPr>
        <w:rPr>
          <w:rFonts w:ascii="Smith&amp;NephewLF" w:hAnsi="Smith&amp;NephewLF"/>
        </w:rPr>
      </w:pPr>
    </w:p>
    <w:p w:rsidR="00D215A9" w:rsidRPr="00BA2C1D" w:rsidRDefault="00D215A9" w:rsidP="008C1D23">
      <w:pPr>
        <w:rPr>
          <w:rFonts w:ascii="Smith&amp;NephewLF" w:hAnsi="Smith&amp;NephewLF"/>
        </w:rPr>
      </w:pPr>
      <w:r w:rsidRPr="00BA2C1D">
        <w:rPr>
          <w:rFonts w:ascii="Smith&amp;NephewLF" w:hAnsi="Smith&amp;NephewLF"/>
        </w:rPr>
        <w:t>The System Controller is compiled into a single binary image, run on a</w:t>
      </w:r>
      <w:r w:rsidR="00DB1C5B" w:rsidRPr="00BA2C1D">
        <w:rPr>
          <w:rFonts w:ascii="Smith&amp;NephewLF" w:hAnsi="Smith&amp;NephewLF"/>
        </w:rPr>
        <w:t>n</w:t>
      </w:r>
      <w:r w:rsidRPr="00BA2C1D">
        <w:rPr>
          <w:rFonts w:ascii="Smith&amp;NephewLF" w:hAnsi="Smith&amp;NephewLF"/>
        </w:rPr>
        <w:t xml:space="preserve"> </w:t>
      </w:r>
      <w:r w:rsidR="00D3369E" w:rsidRPr="00BA2C1D">
        <w:rPr>
          <w:rFonts w:ascii="Smith&amp;NephewLF" w:hAnsi="Smith&amp;NephewLF"/>
        </w:rPr>
        <w:t>Atmel AT91SAM9263</w:t>
      </w:r>
      <w:r w:rsidRPr="00BA2C1D">
        <w:rPr>
          <w:rFonts w:ascii="Smith&amp;NephewLF" w:hAnsi="Smith&amp;NephewLF"/>
        </w:rPr>
        <w:t xml:space="preserve"> ARM Processor under the Microsoft Windows CE </w:t>
      </w:r>
      <w:r w:rsidRPr="00BA2C1D">
        <w:rPr>
          <w:rFonts w:ascii="Smith&amp;NephewLF" w:hAnsi="Smith&amp;NephewLF"/>
          <w:vertAlign w:val="superscript"/>
        </w:rPr>
        <w:t xml:space="preserve">© </w:t>
      </w:r>
      <w:r w:rsidR="00D3369E" w:rsidRPr="00BA2C1D">
        <w:rPr>
          <w:rFonts w:ascii="Smith&amp;NephewLF" w:hAnsi="Smith&amp;NephewLF"/>
        </w:rPr>
        <w:t>5.0</w:t>
      </w:r>
      <w:r w:rsidRPr="00BA2C1D">
        <w:rPr>
          <w:rFonts w:ascii="Smith&amp;NephewLF" w:hAnsi="Smith&amp;NephewLF"/>
        </w:rPr>
        <w:t xml:space="preserve"> operating system and has a code size of about 5,000 KB (including the operating system).</w:t>
      </w:r>
    </w:p>
    <w:p w:rsidR="00D215A9" w:rsidRPr="00BA2C1D" w:rsidRDefault="00D215A9" w:rsidP="008C1D23">
      <w:pPr>
        <w:rPr>
          <w:rFonts w:ascii="Smith&amp;NephewLF" w:hAnsi="Smith&amp;NephewLF"/>
        </w:rPr>
      </w:pPr>
    </w:p>
    <w:p w:rsidR="00D215A9" w:rsidRPr="00BA2C1D" w:rsidRDefault="00D215A9" w:rsidP="008C1D23">
      <w:pPr>
        <w:rPr>
          <w:rFonts w:ascii="Smith&amp;NephewLF" w:hAnsi="Smith&amp;NephewLF"/>
        </w:rPr>
      </w:pPr>
      <w:r w:rsidRPr="00BA2C1D">
        <w:rPr>
          <w:rFonts w:ascii="Smith&amp;NephewLF" w:hAnsi="Smith&amp;NephewLF"/>
        </w:rPr>
        <w:t>The Motor Controller runs as a single application (no operating system) on a Freescale 56F8357 microcontroller and has a compiled code size of about 25 KB.</w:t>
      </w:r>
    </w:p>
    <w:p w:rsidR="00BA2C1D" w:rsidRDefault="00BA2C1D" w:rsidP="00BA2C1D">
      <w:pPr>
        <w:tabs>
          <w:tab w:val="left" w:pos="720"/>
          <w:tab w:val="left" w:pos="2160"/>
          <w:tab w:val="left" w:pos="3240"/>
        </w:tabs>
        <w:rPr>
          <w:rFonts w:ascii="Smith&amp;NephewLF" w:hAnsi="Smith&amp;NephewLF"/>
        </w:rPr>
      </w:pPr>
    </w:p>
    <w:p w:rsidR="00BA2C1D" w:rsidRPr="00BA2C1D" w:rsidRDefault="00BA2C1D" w:rsidP="00BA2C1D">
      <w:pPr>
        <w:tabs>
          <w:tab w:val="left" w:pos="720"/>
          <w:tab w:val="left" w:pos="2160"/>
          <w:tab w:val="left" w:pos="3240"/>
        </w:tabs>
        <w:rPr>
          <w:rFonts w:ascii="Smith&amp;NephewLF" w:hAnsi="Smith&amp;NephewLF"/>
        </w:rPr>
      </w:pPr>
      <w:r w:rsidRPr="00BA2C1D">
        <w:rPr>
          <w:rFonts w:ascii="Smith&amp;NephewLF" w:hAnsi="Smith&amp;NephewLF"/>
        </w:rPr>
        <w:t>The Development Environment is described in DYONICS POWER II Software Development Plan (SAP#</w:t>
      </w:r>
      <w:r w:rsidR="00BF09E1" w:rsidRPr="00BF09E1">
        <w:rPr>
          <w:rFonts w:ascii="Smith&amp;NephewLF" w:hAnsi="Smith&amp;NephewLF"/>
        </w:rPr>
        <w:t>15008077</w:t>
      </w:r>
      <w:r w:rsidRPr="00BA2C1D">
        <w:rPr>
          <w:rFonts w:ascii="Smith&amp;NephewLF" w:hAnsi="Smith&amp;NephewLF"/>
        </w:rPr>
        <w:t>).</w:t>
      </w:r>
    </w:p>
    <w:p w:rsidR="00BA2C1D" w:rsidRPr="00BA2C1D" w:rsidRDefault="00BA2C1D" w:rsidP="00BA2C1D">
      <w:pPr>
        <w:tabs>
          <w:tab w:val="left" w:pos="720"/>
          <w:tab w:val="left" w:pos="2160"/>
          <w:tab w:val="left" w:pos="3240"/>
        </w:tabs>
        <w:rPr>
          <w:rFonts w:ascii="Smith&amp;NephewLF" w:hAnsi="Smith&amp;NephewLF"/>
        </w:rPr>
      </w:pPr>
    </w:p>
    <w:p w:rsidR="00BA2C1D" w:rsidRPr="00BA2C1D" w:rsidRDefault="00BA2C1D" w:rsidP="00BA2C1D">
      <w:pPr>
        <w:tabs>
          <w:tab w:val="left" w:pos="720"/>
          <w:tab w:val="left" w:pos="2160"/>
          <w:tab w:val="left" w:pos="3240"/>
        </w:tabs>
        <w:rPr>
          <w:rFonts w:ascii="Smith&amp;NephewLF" w:hAnsi="Smith&amp;NephewLF"/>
        </w:rPr>
      </w:pPr>
      <w:r w:rsidRPr="00BA2C1D">
        <w:rPr>
          <w:rFonts w:ascii="Smith&amp;NephewLF" w:hAnsi="Smith&amp;NephewLF"/>
        </w:rPr>
        <w:t>The Development Process is described in the DYONICS POWER II Software Development Environment Description document (SAP#</w:t>
      </w:r>
      <w:r w:rsidR="00BF09E1" w:rsidRPr="00BF09E1">
        <w:rPr>
          <w:rFonts w:ascii="Smith&amp;NephewLF" w:hAnsi="Smith&amp;NephewLF"/>
        </w:rPr>
        <w:t>15008081</w:t>
      </w:r>
      <w:r w:rsidRPr="00BA2C1D">
        <w:rPr>
          <w:rFonts w:ascii="Smith&amp;NephewLF" w:hAnsi="Smith&amp;NephewLF"/>
        </w:rPr>
        <w:t>).</w:t>
      </w:r>
    </w:p>
    <w:p w:rsidR="00BA2C1D" w:rsidRPr="00BA2C1D" w:rsidRDefault="00BA2C1D" w:rsidP="00BA2C1D">
      <w:pPr>
        <w:tabs>
          <w:tab w:val="left" w:pos="720"/>
          <w:tab w:val="left" w:pos="2160"/>
          <w:tab w:val="left" w:pos="3240"/>
        </w:tabs>
        <w:rPr>
          <w:rFonts w:ascii="Smith&amp;NephewLF" w:hAnsi="Smith&amp;NephewLF"/>
        </w:rPr>
      </w:pPr>
    </w:p>
    <w:p w:rsidR="00BA2C1D" w:rsidRPr="00BA2C1D" w:rsidRDefault="00BA2C1D" w:rsidP="00BA2C1D">
      <w:pPr>
        <w:rPr>
          <w:rFonts w:ascii="Smith&amp;NephewLF" w:hAnsi="Smith&amp;NephewLF"/>
        </w:rPr>
      </w:pPr>
      <w:r w:rsidRPr="00BA2C1D">
        <w:rPr>
          <w:rFonts w:ascii="Smith&amp;NephewLF" w:hAnsi="Smith&amp;NephewLF"/>
        </w:rPr>
        <w:br w:type="page"/>
      </w:r>
    </w:p>
    <w:p w:rsidR="00BA2C1D" w:rsidRPr="00BA2C1D" w:rsidRDefault="00BA2C1D" w:rsidP="00BA2C1D">
      <w:pPr>
        <w:tabs>
          <w:tab w:val="left" w:pos="720"/>
          <w:tab w:val="left" w:pos="2160"/>
          <w:tab w:val="left" w:pos="3240"/>
        </w:tabs>
        <w:rPr>
          <w:rFonts w:ascii="Smith&amp;NephewLF" w:hAnsi="Smith&amp;NephewLF"/>
        </w:rPr>
      </w:pPr>
      <w:r w:rsidRPr="00BA2C1D">
        <w:rPr>
          <w:rFonts w:ascii="Smith&amp;NephewLF" w:hAnsi="Smith&amp;NephewLF"/>
        </w:rPr>
        <w:lastRenderedPageBreak/>
        <w:t>The Development Process generates the following run-time application files:</w:t>
      </w:r>
    </w:p>
    <w:p w:rsidR="00BA2C1D" w:rsidRPr="00BA2C1D" w:rsidRDefault="00BA2C1D" w:rsidP="00BA2C1D">
      <w:pPr>
        <w:tabs>
          <w:tab w:val="left" w:pos="720"/>
          <w:tab w:val="left" w:pos="2160"/>
          <w:tab w:val="left" w:pos="3240"/>
        </w:tabs>
        <w:rPr>
          <w:rFonts w:ascii="Smith&amp;NephewLF" w:hAnsi="Smith&amp;NephewLF"/>
        </w:rPr>
      </w:pPr>
    </w:p>
    <w:p w:rsidR="00BA2C1D" w:rsidRPr="00BA2C1D" w:rsidRDefault="00BA2C1D" w:rsidP="00BA2C1D">
      <w:pPr>
        <w:tabs>
          <w:tab w:val="left" w:pos="720"/>
          <w:tab w:val="left" w:pos="2160"/>
          <w:tab w:val="left" w:pos="3240"/>
        </w:tabs>
        <w:rPr>
          <w:rFonts w:ascii="Smith&amp;NephewLF" w:hAnsi="Smith&amp;NephewLF"/>
        </w:rPr>
      </w:pPr>
      <w:r w:rsidRPr="00BA2C1D">
        <w:rPr>
          <w:rFonts w:ascii="Smith&amp;NephewLF" w:hAnsi="Smith&amp;NephewLF"/>
        </w:rPr>
        <w:t>System Controller:</w:t>
      </w:r>
    </w:p>
    <w:p w:rsidR="00BA2C1D" w:rsidRPr="00BA2C1D" w:rsidRDefault="00BA2C1D" w:rsidP="00BA2C1D">
      <w:pPr>
        <w:tabs>
          <w:tab w:val="left" w:pos="720"/>
          <w:tab w:val="left" w:pos="2160"/>
          <w:tab w:val="left" w:pos="3240"/>
        </w:tabs>
        <w:rPr>
          <w:rFonts w:ascii="Smith&amp;NephewLF" w:hAnsi="Smith&amp;NephewLF"/>
        </w:rPr>
      </w:pPr>
      <w:r w:rsidRPr="00BA2C1D">
        <w:rPr>
          <w:rFonts w:ascii="Smith&amp;NephewLF" w:hAnsi="Smith&amp;NephewLF"/>
        </w:rPr>
        <w:tab/>
        <w:t>Boot.bin</w:t>
      </w:r>
    </w:p>
    <w:p w:rsidR="00BA2C1D" w:rsidRPr="00BA2C1D" w:rsidRDefault="00BA2C1D" w:rsidP="00BA2C1D">
      <w:pPr>
        <w:tabs>
          <w:tab w:val="left" w:pos="720"/>
          <w:tab w:val="left" w:pos="2160"/>
          <w:tab w:val="left" w:pos="3240"/>
        </w:tabs>
        <w:rPr>
          <w:rFonts w:ascii="Smith&amp;NephewLF" w:hAnsi="Smith&amp;NephewLF"/>
        </w:rPr>
      </w:pPr>
      <w:r w:rsidRPr="00BA2C1D">
        <w:rPr>
          <w:rFonts w:ascii="Smith&amp;NephewLF" w:hAnsi="Smith&amp;NephewLF"/>
        </w:rPr>
        <w:tab/>
        <w:t>Chip.bin</w:t>
      </w:r>
    </w:p>
    <w:p w:rsidR="00BA2C1D" w:rsidRPr="00BA2C1D" w:rsidRDefault="00BA2C1D" w:rsidP="00BA2C1D">
      <w:pPr>
        <w:tabs>
          <w:tab w:val="left" w:pos="720"/>
          <w:tab w:val="left" w:pos="2160"/>
          <w:tab w:val="left" w:pos="3240"/>
        </w:tabs>
        <w:rPr>
          <w:rFonts w:ascii="Smith&amp;NephewLF" w:hAnsi="Smith&amp;NephewLF"/>
        </w:rPr>
      </w:pPr>
      <w:r w:rsidRPr="00BA2C1D">
        <w:rPr>
          <w:rFonts w:ascii="Smith&amp;NephewLF" w:hAnsi="Smith&amp;NephewLF"/>
        </w:rPr>
        <w:tab/>
        <w:t>NextGen.upg</w:t>
      </w:r>
    </w:p>
    <w:p w:rsidR="00BA2C1D" w:rsidRPr="00BA2C1D" w:rsidRDefault="00BA2C1D" w:rsidP="00BA2C1D">
      <w:pPr>
        <w:tabs>
          <w:tab w:val="left" w:pos="720"/>
          <w:tab w:val="left" w:pos="2160"/>
          <w:tab w:val="left" w:pos="3240"/>
        </w:tabs>
        <w:rPr>
          <w:rFonts w:ascii="Smith&amp;NephewLF" w:hAnsi="Smith&amp;NephewLF"/>
        </w:rPr>
      </w:pPr>
      <w:r w:rsidRPr="00BA2C1D">
        <w:rPr>
          <w:rFonts w:ascii="Smith&amp;NephewLF" w:hAnsi="Smith&amp;NephewLF"/>
        </w:rPr>
        <w:t>Motor Controller:</w:t>
      </w:r>
    </w:p>
    <w:p w:rsidR="00BA2C1D" w:rsidRPr="00BA2C1D" w:rsidRDefault="00BA2C1D" w:rsidP="00BA2C1D">
      <w:pPr>
        <w:tabs>
          <w:tab w:val="left" w:pos="720"/>
          <w:tab w:val="left" w:pos="2160"/>
          <w:tab w:val="left" w:pos="3240"/>
        </w:tabs>
        <w:rPr>
          <w:rFonts w:ascii="Smith&amp;NephewLF" w:hAnsi="Smith&amp;NephewLF"/>
        </w:rPr>
      </w:pPr>
      <w:r w:rsidRPr="00BA2C1D">
        <w:rPr>
          <w:rFonts w:ascii="Smith&amp;NephewLF" w:hAnsi="Smith&amp;NephewLF"/>
        </w:rPr>
        <w:tab/>
        <w:t>Motor Controller Application.elf.S</w:t>
      </w:r>
    </w:p>
    <w:p w:rsidR="00BA2C1D" w:rsidRPr="00BA2C1D" w:rsidRDefault="00BA2C1D" w:rsidP="00BA2C1D">
      <w:pPr>
        <w:tabs>
          <w:tab w:val="left" w:pos="720"/>
          <w:tab w:val="left" w:pos="2160"/>
          <w:tab w:val="left" w:pos="3240"/>
        </w:tabs>
        <w:rPr>
          <w:rFonts w:ascii="Smith&amp;NephewLF" w:hAnsi="Smith&amp;NephewLF"/>
        </w:rPr>
      </w:pPr>
      <w:r w:rsidRPr="00BA2C1D">
        <w:rPr>
          <w:rFonts w:ascii="Smith&amp;NephewLF" w:hAnsi="Smith&amp;NephewLF"/>
        </w:rPr>
        <w:tab/>
        <w:t>Motor Controller Boot.elf.S</w:t>
      </w:r>
    </w:p>
    <w:p w:rsidR="008A3DD1" w:rsidRPr="00BA2C1D" w:rsidRDefault="008A3DD1" w:rsidP="008C1D23">
      <w:pPr>
        <w:rPr>
          <w:rFonts w:ascii="Smith&amp;NephewLF" w:hAnsi="Smith&amp;NephewLF"/>
        </w:rPr>
      </w:pPr>
    </w:p>
    <w:sectPr w:rsidR="008A3DD1" w:rsidRPr="00BA2C1D" w:rsidSect="002F39A6">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672D" w:rsidRDefault="0055672D">
      <w:r>
        <w:separator/>
      </w:r>
    </w:p>
  </w:endnote>
  <w:endnote w:type="continuationSeparator" w:id="0">
    <w:p w:rsidR="0055672D" w:rsidRDefault="00556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mith&amp;Nephew-Regular">
    <w:panose1 w:val="020F0500030000020004"/>
    <w:charset w:val="00"/>
    <w:family w:val="swiss"/>
    <w:pitch w:val="variable"/>
    <w:sig w:usb0="00000003" w:usb1="00000000" w:usb2="00000000" w:usb3="00000000" w:csb0="00000001" w:csb1="00000000"/>
  </w:font>
  <w:font w:name="Smith&amp;NephewLF">
    <w:panose1 w:val="020F05000300000200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5A9" w:rsidRDefault="00D215A9">
    <w:pPr>
      <w:pStyle w:val="Footer"/>
      <w:jc w:val="center"/>
      <w:rPr>
        <w:sz w:val="16"/>
      </w:rPr>
    </w:pPr>
    <w:r>
      <w:rPr>
        <w:sz w:val="16"/>
      </w:rPr>
      <w:t>This document is proprietary and the contents are the exclusive property of Smith &amp; Nephew, Inc.</w:t>
    </w:r>
  </w:p>
  <w:p w:rsidR="00D215A9" w:rsidRDefault="00D215A9">
    <w:pPr>
      <w:pStyle w:val="Footer"/>
      <w:jc w:val="center"/>
      <w:rPr>
        <w:sz w:val="16"/>
      </w:rPr>
    </w:pPr>
    <w:r>
      <w:rPr>
        <w:sz w:val="16"/>
      </w:rPr>
      <w:t>This document may not be reproduced in any form without the written permission from Smith &amp; Nephew, Inc.</w:t>
    </w:r>
  </w:p>
  <w:p w:rsidR="00D215A9" w:rsidRPr="00867383" w:rsidRDefault="00867383" w:rsidP="00867383">
    <w:pPr>
      <w:pStyle w:val="Footer"/>
      <w:tabs>
        <w:tab w:val="clear" w:pos="4320"/>
        <w:tab w:val="clear" w:pos="8640"/>
        <w:tab w:val="right" w:pos="10440"/>
        <w:tab w:val="right" w:pos="13680"/>
      </w:tabs>
      <w:jc w:val="right"/>
      <w:rPr>
        <w:rFonts w:ascii="Arial" w:hAnsi="Arial" w:cs="Arial"/>
        <w:sz w:val="14"/>
        <w:szCs w:val="14"/>
      </w:rPr>
    </w:pPr>
    <w:r w:rsidRPr="00927C5B">
      <w:rPr>
        <w:rFonts w:ascii="Arial" w:hAnsi="Arial" w:cs="Arial"/>
        <w:snapToGrid w:val="0"/>
        <w:sz w:val="14"/>
        <w:szCs w:val="14"/>
      </w:rPr>
      <w:t xml:space="preserve">Page </w:t>
    </w:r>
    <w:r w:rsidRPr="00927C5B">
      <w:rPr>
        <w:rFonts w:ascii="Arial" w:hAnsi="Arial" w:cs="Arial"/>
        <w:snapToGrid w:val="0"/>
        <w:sz w:val="14"/>
        <w:szCs w:val="14"/>
      </w:rPr>
      <w:fldChar w:fldCharType="begin"/>
    </w:r>
    <w:r w:rsidRPr="00927C5B">
      <w:rPr>
        <w:rFonts w:ascii="Arial" w:hAnsi="Arial" w:cs="Arial"/>
        <w:snapToGrid w:val="0"/>
        <w:sz w:val="14"/>
        <w:szCs w:val="14"/>
      </w:rPr>
      <w:instrText xml:space="preserve"> PAGE </w:instrText>
    </w:r>
    <w:r w:rsidRPr="00927C5B">
      <w:rPr>
        <w:rFonts w:ascii="Arial" w:hAnsi="Arial" w:cs="Arial"/>
        <w:snapToGrid w:val="0"/>
        <w:sz w:val="14"/>
        <w:szCs w:val="14"/>
      </w:rPr>
      <w:fldChar w:fldCharType="separate"/>
    </w:r>
    <w:r w:rsidR="0096636A">
      <w:rPr>
        <w:rFonts w:ascii="Arial" w:hAnsi="Arial" w:cs="Arial"/>
        <w:noProof/>
        <w:snapToGrid w:val="0"/>
        <w:sz w:val="14"/>
        <w:szCs w:val="14"/>
      </w:rPr>
      <w:t>1</w:t>
    </w:r>
    <w:r w:rsidRPr="00927C5B">
      <w:rPr>
        <w:rFonts w:ascii="Arial" w:hAnsi="Arial" w:cs="Arial"/>
        <w:snapToGrid w:val="0"/>
        <w:sz w:val="14"/>
        <w:szCs w:val="14"/>
      </w:rPr>
      <w:fldChar w:fldCharType="end"/>
    </w:r>
    <w:r w:rsidRPr="00927C5B">
      <w:rPr>
        <w:rFonts w:ascii="Arial" w:hAnsi="Arial" w:cs="Arial"/>
        <w:snapToGrid w:val="0"/>
        <w:sz w:val="14"/>
        <w:szCs w:val="14"/>
      </w:rPr>
      <w:t xml:space="preserve"> of </w:t>
    </w:r>
    <w:r w:rsidRPr="00927C5B">
      <w:rPr>
        <w:rFonts w:ascii="Arial" w:hAnsi="Arial" w:cs="Arial"/>
        <w:snapToGrid w:val="0"/>
        <w:sz w:val="14"/>
        <w:szCs w:val="14"/>
      </w:rPr>
      <w:fldChar w:fldCharType="begin"/>
    </w:r>
    <w:r w:rsidRPr="00927C5B">
      <w:rPr>
        <w:rFonts w:ascii="Arial" w:hAnsi="Arial" w:cs="Arial"/>
        <w:snapToGrid w:val="0"/>
        <w:sz w:val="14"/>
        <w:szCs w:val="14"/>
      </w:rPr>
      <w:instrText xml:space="preserve"> NUMPAGES </w:instrText>
    </w:r>
    <w:r w:rsidRPr="00927C5B">
      <w:rPr>
        <w:rFonts w:ascii="Arial" w:hAnsi="Arial" w:cs="Arial"/>
        <w:snapToGrid w:val="0"/>
        <w:sz w:val="14"/>
        <w:szCs w:val="14"/>
      </w:rPr>
      <w:fldChar w:fldCharType="separate"/>
    </w:r>
    <w:r w:rsidR="0096636A">
      <w:rPr>
        <w:rFonts w:ascii="Arial" w:hAnsi="Arial" w:cs="Arial"/>
        <w:noProof/>
        <w:snapToGrid w:val="0"/>
        <w:sz w:val="14"/>
        <w:szCs w:val="14"/>
      </w:rPr>
      <w:t>3</w:t>
    </w:r>
    <w:r w:rsidRPr="00927C5B">
      <w:rPr>
        <w:rFonts w:ascii="Arial" w:hAnsi="Arial" w:cs="Arial"/>
        <w:snapToGrid w:val="0"/>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672D" w:rsidRDefault="0055672D">
      <w:r>
        <w:separator/>
      </w:r>
    </w:p>
  </w:footnote>
  <w:footnote w:type="continuationSeparator" w:id="0">
    <w:p w:rsidR="0055672D" w:rsidRDefault="005567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C5B" w:rsidRPr="00950167" w:rsidRDefault="00DB1C5B" w:rsidP="00DB1C5B">
    <w:pPr>
      <w:pStyle w:val="Header"/>
      <w:pBdr>
        <w:top w:val="single" w:sz="12" w:space="1" w:color="999999"/>
        <w:bottom w:val="single" w:sz="12" w:space="1" w:color="999999"/>
      </w:pBdr>
      <w:tabs>
        <w:tab w:val="clear" w:pos="4320"/>
        <w:tab w:val="clear" w:pos="8640"/>
      </w:tabs>
      <w:rPr>
        <w:rFonts w:ascii="Helvetica" w:hAnsi="Helvetica"/>
        <w:color w:val="999999"/>
      </w:rPr>
    </w:pPr>
    <w:r w:rsidRPr="00950167">
      <w:rPr>
        <w:rFonts w:ascii="Helvetica" w:hAnsi="Helvetica"/>
        <w:b/>
        <w:color w:val="999999"/>
        <w:sz w:val="28"/>
      </w:rPr>
      <w:t>Smith &amp; Nephew Inc.</w:t>
    </w:r>
  </w:p>
  <w:p w:rsidR="00DB1C5B" w:rsidRPr="00950167" w:rsidRDefault="00DB1C5B" w:rsidP="00DB1C5B">
    <w:pPr>
      <w:pStyle w:val="Header"/>
      <w:pBdr>
        <w:top w:val="single" w:sz="12" w:space="1" w:color="999999"/>
        <w:bottom w:val="single" w:sz="12" w:space="1" w:color="999999"/>
      </w:pBdr>
      <w:tabs>
        <w:tab w:val="clear" w:pos="4320"/>
        <w:tab w:val="clear" w:pos="8640"/>
      </w:tabs>
      <w:jc w:val="center"/>
      <w:rPr>
        <w:rFonts w:ascii="Helvetica" w:hAnsi="Helvetica"/>
        <w:color w:val="999999"/>
      </w:rPr>
    </w:pPr>
    <w:r>
      <w:rPr>
        <w:rFonts w:ascii="Helvetica" w:hAnsi="Helvetica"/>
        <w:color w:val="999999"/>
      </w:rPr>
      <w:t xml:space="preserve">DYONICS POWER II </w:t>
    </w:r>
    <w:r w:rsidRPr="00894F09">
      <w:rPr>
        <w:rFonts w:ascii="Helvetica" w:hAnsi="Helvetica"/>
        <w:color w:val="999999"/>
      </w:rPr>
      <w:t>Software Description</w:t>
    </w:r>
  </w:p>
  <w:p w:rsidR="00DB1C5B" w:rsidRPr="00FE2401" w:rsidRDefault="00DB1C5B" w:rsidP="00DB1C5B">
    <w:pPr>
      <w:pStyle w:val="Header"/>
      <w:pBdr>
        <w:top w:val="single" w:sz="12" w:space="1" w:color="999999"/>
        <w:bottom w:val="single" w:sz="12" w:space="1" w:color="999999"/>
      </w:pBdr>
      <w:tabs>
        <w:tab w:val="clear" w:pos="4320"/>
        <w:tab w:val="clear" w:pos="8640"/>
        <w:tab w:val="right" w:pos="9360"/>
        <w:tab w:val="left" w:pos="11190"/>
      </w:tabs>
      <w:jc w:val="right"/>
      <w:rPr>
        <w:rFonts w:ascii="Helvetica" w:hAnsi="Helvetica"/>
        <w:color w:val="999999"/>
      </w:rPr>
    </w:pPr>
    <w:r>
      <w:rPr>
        <w:rFonts w:ascii="Helvetica" w:hAnsi="Helvetica"/>
        <w:color w:val="999999"/>
      </w:rPr>
      <w:t xml:space="preserve">Document #: </w:t>
    </w:r>
    <w:r w:rsidRPr="00DB1C5B">
      <w:rPr>
        <w:rFonts w:ascii="Helvetica" w:hAnsi="Helvetica"/>
        <w:color w:val="999999"/>
      </w:rPr>
      <w:t>15008080</w:t>
    </w:r>
    <w:r w:rsidR="002B1CA3">
      <w:rPr>
        <w:rFonts w:ascii="Helvetica" w:hAnsi="Helvetica"/>
        <w:color w:val="999999"/>
      </w:rPr>
      <w:tab/>
      <w:t xml:space="preserve">Revision: </w:t>
    </w:r>
    <w:r w:rsidR="00042E42">
      <w:rPr>
        <w:rFonts w:ascii="Helvetica" w:hAnsi="Helvetica"/>
        <w:color w:val="999999"/>
      </w:rPr>
      <w:t>A</w:t>
    </w:r>
  </w:p>
  <w:p w:rsidR="00D215A9" w:rsidRPr="00DB1C5B" w:rsidRDefault="00D215A9" w:rsidP="00DB1C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4D5E7932"/>
    <w:lvl w:ilvl="0">
      <w:start w:val="1"/>
      <w:numFmt w:val="lowerLetter"/>
      <w:pStyle w:val="ListNumber"/>
      <w:lvlText w:val="%1."/>
      <w:lvlJc w:val="left"/>
      <w:pPr>
        <w:tabs>
          <w:tab w:val="num" w:pos="360"/>
        </w:tabs>
        <w:ind w:left="360" w:hanging="360"/>
      </w:pPr>
      <w:rPr>
        <w:rFonts w:hint="default"/>
      </w:rPr>
    </w:lvl>
  </w:abstractNum>
  <w:abstractNum w:abstractNumId="1" w15:restartNumberingAfterBreak="0">
    <w:nsid w:val="0DB03EF6"/>
    <w:multiLevelType w:val="hybridMultilevel"/>
    <w:tmpl w:val="6C325C9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358D13FA"/>
    <w:multiLevelType w:val="hybridMultilevel"/>
    <w:tmpl w:val="D4EE5DFA"/>
    <w:lvl w:ilvl="0" w:tplc="602CCEE6">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4C702DD5"/>
    <w:multiLevelType w:val="hybridMultilevel"/>
    <w:tmpl w:val="1D80264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571E685B"/>
    <w:multiLevelType w:val="hybridMultilevel"/>
    <w:tmpl w:val="5A24879A"/>
    <w:lvl w:ilvl="0" w:tplc="9B4AEF18">
      <w:start w:val="1"/>
      <w:numFmt w:val="decimal"/>
      <w:lvlText w:val="%1."/>
      <w:lvlJc w:val="left"/>
      <w:pPr>
        <w:tabs>
          <w:tab w:val="num" w:pos="720"/>
        </w:tabs>
        <w:ind w:left="720" w:hanging="360"/>
      </w:pPr>
    </w:lvl>
    <w:lvl w:ilvl="1" w:tplc="04E65AE0">
      <w:start w:val="1"/>
      <w:numFmt w:val="decimal"/>
      <w:lvlText w:val="%2."/>
      <w:lvlJc w:val="left"/>
      <w:pPr>
        <w:tabs>
          <w:tab w:val="num" w:pos="1440"/>
        </w:tabs>
        <w:ind w:left="1440" w:hanging="360"/>
      </w:pPr>
    </w:lvl>
    <w:lvl w:ilvl="2" w:tplc="967A4ABA">
      <w:start w:val="1"/>
      <w:numFmt w:val="decimal"/>
      <w:lvlText w:val="%3."/>
      <w:lvlJc w:val="left"/>
      <w:pPr>
        <w:tabs>
          <w:tab w:val="num" w:pos="2160"/>
        </w:tabs>
        <w:ind w:left="2160" w:hanging="360"/>
      </w:pPr>
    </w:lvl>
    <w:lvl w:ilvl="3" w:tplc="3E5E1EB0">
      <w:start w:val="1"/>
      <w:numFmt w:val="decimal"/>
      <w:lvlText w:val="%4."/>
      <w:lvlJc w:val="left"/>
      <w:pPr>
        <w:tabs>
          <w:tab w:val="num" w:pos="2880"/>
        </w:tabs>
        <w:ind w:left="2880" w:hanging="360"/>
      </w:pPr>
    </w:lvl>
    <w:lvl w:ilvl="4" w:tplc="D152B452">
      <w:start w:val="1"/>
      <w:numFmt w:val="decimal"/>
      <w:lvlText w:val="%5."/>
      <w:lvlJc w:val="left"/>
      <w:pPr>
        <w:tabs>
          <w:tab w:val="num" w:pos="3600"/>
        </w:tabs>
        <w:ind w:left="3600" w:hanging="360"/>
      </w:pPr>
    </w:lvl>
    <w:lvl w:ilvl="5" w:tplc="5A1C7E40">
      <w:start w:val="1"/>
      <w:numFmt w:val="decimal"/>
      <w:lvlText w:val="%6."/>
      <w:lvlJc w:val="left"/>
      <w:pPr>
        <w:tabs>
          <w:tab w:val="num" w:pos="4320"/>
        </w:tabs>
        <w:ind w:left="4320" w:hanging="360"/>
      </w:pPr>
    </w:lvl>
    <w:lvl w:ilvl="6" w:tplc="D4C2BC26">
      <w:start w:val="1"/>
      <w:numFmt w:val="decimal"/>
      <w:lvlText w:val="%7."/>
      <w:lvlJc w:val="left"/>
      <w:pPr>
        <w:tabs>
          <w:tab w:val="num" w:pos="5040"/>
        </w:tabs>
        <w:ind w:left="5040" w:hanging="360"/>
      </w:pPr>
    </w:lvl>
    <w:lvl w:ilvl="7" w:tplc="8600537C">
      <w:start w:val="1"/>
      <w:numFmt w:val="decimal"/>
      <w:lvlText w:val="%8."/>
      <w:lvlJc w:val="left"/>
      <w:pPr>
        <w:tabs>
          <w:tab w:val="num" w:pos="5760"/>
        </w:tabs>
        <w:ind w:left="5760" w:hanging="360"/>
      </w:pPr>
    </w:lvl>
    <w:lvl w:ilvl="8" w:tplc="466AB2DE">
      <w:start w:val="1"/>
      <w:numFmt w:val="decimal"/>
      <w:lvlText w:val="%9."/>
      <w:lvlJc w:val="left"/>
      <w:pPr>
        <w:tabs>
          <w:tab w:val="num" w:pos="6480"/>
        </w:tabs>
        <w:ind w:left="6480" w:hanging="360"/>
      </w:pPr>
    </w:lvl>
  </w:abstractNum>
  <w:abstractNum w:abstractNumId="5" w15:restartNumberingAfterBreak="0">
    <w:nsid w:val="644A278F"/>
    <w:multiLevelType w:val="multilevel"/>
    <w:tmpl w:val="F4CCC590"/>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6" w15:restartNumberingAfterBreak="0">
    <w:nsid w:val="6A2979F9"/>
    <w:multiLevelType w:val="multilevel"/>
    <w:tmpl w:val="F4CCC590"/>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7" w15:restartNumberingAfterBreak="0">
    <w:nsid w:val="6D0E750F"/>
    <w:multiLevelType w:val="hybridMultilevel"/>
    <w:tmpl w:val="9B6048BE"/>
    <w:lvl w:ilvl="0" w:tplc="602CCEE6">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5"/>
  </w:num>
  <w:num w:numId="4">
    <w:abstractNumId w:val="6"/>
  </w:num>
  <w:num w:numId="5">
    <w:abstractNumId w:val="1"/>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335"/>
    <w:rsid w:val="00042E42"/>
    <w:rsid w:val="000743F0"/>
    <w:rsid w:val="0009606A"/>
    <w:rsid w:val="0028198D"/>
    <w:rsid w:val="002B1CA3"/>
    <w:rsid w:val="002F0637"/>
    <w:rsid w:val="002F39A6"/>
    <w:rsid w:val="003A7AB0"/>
    <w:rsid w:val="00466218"/>
    <w:rsid w:val="0049034A"/>
    <w:rsid w:val="00523335"/>
    <w:rsid w:val="0055672D"/>
    <w:rsid w:val="005D2FDE"/>
    <w:rsid w:val="0061184F"/>
    <w:rsid w:val="00704C75"/>
    <w:rsid w:val="0079408D"/>
    <w:rsid w:val="00822D8C"/>
    <w:rsid w:val="00867383"/>
    <w:rsid w:val="008A3DD1"/>
    <w:rsid w:val="008C1D23"/>
    <w:rsid w:val="0096636A"/>
    <w:rsid w:val="00970F27"/>
    <w:rsid w:val="009850A9"/>
    <w:rsid w:val="009E12CE"/>
    <w:rsid w:val="00BA2C1D"/>
    <w:rsid w:val="00BF09E1"/>
    <w:rsid w:val="00BF209D"/>
    <w:rsid w:val="00D070F2"/>
    <w:rsid w:val="00D215A9"/>
    <w:rsid w:val="00D3369E"/>
    <w:rsid w:val="00DB1C5B"/>
    <w:rsid w:val="00DB5267"/>
    <w:rsid w:val="00E64B02"/>
    <w:rsid w:val="00E965D1"/>
    <w:rsid w:val="00F21F90"/>
    <w:rsid w:val="00F83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3A6AB1"/>
  <w15:docId w15:val="{FF57FA83-3E5B-4BA1-8B56-CCE714353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sz w:val="24"/>
      <w:szCs w:val="24"/>
    </w:rPr>
  </w:style>
  <w:style w:type="paragraph" w:styleId="Heading1">
    <w:name w:val="heading 1"/>
    <w:basedOn w:val="Normal"/>
    <w:next w:val="Normal"/>
    <w:qFormat/>
    <w:pPr>
      <w:keepNext/>
      <w:pageBreakBefore/>
      <w:outlineLvl w:val="0"/>
    </w:pPr>
    <w:rPr>
      <w:rFonts w:ascii="Smith&amp;Nephew-Regular"/>
      <w:b/>
      <w:snapToGrid w:val="0"/>
      <w:sz w:val="20"/>
      <w:szCs w:val="20"/>
      <w:u w:val="single"/>
    </w:rPr>
  </w:style>
  <w:style w:type="paragraph" w:styleId="Heading2">
    <w:name w:val="heading 2"/>
    <w:basedOn w:val="Normal"/>
    <w:next w:val="Normal"/>
    <w:qFormat/>
    <w:pPr>
      <w:keepNext/>
      <w:outlineLvl w:val="1"/>
    </w:pPr>
    <w:rPr>
      <w:rFonts w:ascii="Smith&amp;NephewLF" w:hAnsi="Smith&amp;NephewLF"/>
      <w:b/>
      <w:snapToGrid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Title">
    <w:name w:val="Title"/>
    <w:basedOn w:val="Normal"/>
    <w:qFormat/>
    <w:pPr>
      <w:jc w:val="center"/>
    </w:pPr>
    <w:rPr>
      <w:b/>
      <w:szCs w:val="20"/>
    </w:rPr>
  </w:style>
  <w:style w:type="paragraph" w:styleId="Caption">
    <w:name w:val="caption"/>
    <w:basedOn w:val="Normal"/>
    <w:next w:val="Normal"/>
    <w:qFormat/>
    <w:rPr>
      <w:rFonts w:ascii="Smith&amp;Nephew-Regular" w:hAnsi="Smith&amp;Nephew-Regular"/>
      <w:b/>
      <w:sz w:val="20"/>
      <w:szCs w:val="20"/>
      <w:u w:val="single"/>
    </w:rPr>
  </w:style>
  <w:style w:type="table" w:styleId="TableGrid">
    <w:name w:val="Table Grid"/>
    <w:basedOn w:val="TableNormal"/>
    <w:rsid w:val="0061184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rsid w:val="0061184F"/>
    <w:pPr>
      <w:spacing w:before="240"/>
      <w:ind w:left="720" w:hanging="720"/>
    </w:pPr>
    <w:rPr>
      <w:rFonts w:ascii="Smith&amp;NephewLF" w:hAnsi="Smith&amp;NephewLF"/>
      <w:caps/>
      <w:szCs w:val="20"/>
    </w:rPr>
  </w:style>
  <w:style w:type="paragraph" w:customStyle="1" w:styleId="DocumentLabel">
    <w:name w:val="Document Label"/>
    <w:next w:val="Normal"/>
    <w:rsid w:val="0061184F"/>
    <w:pPr>
      <w:keepNext/>
      <w:shd w:val="clear" w:color="auto" w:fill="D9D9D9"/>
      <w:spacing w:before="120" w:after="120" w:line="240" w:lineRule="atLeast"/>
      <w:ind w:firstLine="360"/>
    </w:pPr>
    <w:rPr>
      <w:rFonts w:ascii="Garamond" w:eastAsia="Times New Roman" w:hAnsi="Garamond"/>
      <w:b/>
      <w:caps/>
      <w:spacing w:val="20"/>
      <w:sz w:val="18"/>
    </w:rPr>
  </w:style>
  <w:style w:type="paragraph" w:styleId="ListNumber">
    <w:name w:val="List Number"/>
    <w:basedOn w:val="Normal"/>
    <w:rsid w:val="00DB1C5B"/>
    <w:pPr>
      <w:numPr>
        <w:numId w:val="8"/>
      </w:numPr>
    </w:pPr>
    <w:rPr>
      <w:rFonts w:ascii="Smith&amp;NephewLF" w:hAnsi="Smith&amp;NephewLF"/>
      <w:sz w:val="20"/>
      <w:szCs w:val="20"/>
    </w:rPr>
  </w:style>
  <w:style w:type="character" w:customStyle="1" w:styleId="HeaderChar">
    <w:name w:val="Header Char"/>
    <w:link w:val="Header"/>
    <w:rsid w:val="00DB1C5B"/>
    <w:rPr>
      <w:rFonts w:eastAsia="Times New Roman"/>
      <w:sz w:val="24"/>
      <w:szCs w:val="24"/>
    </w:rPr>
  </w:style>
  <w:style w:type="character" w:customStyle="1" w:styleId="FooterChar">
    <w:name w:val="Footer Char"/>
    <w:link w:val="Footer"/>
    <w:rsid w:val="00867383"/>
    <w:rPr>
      <w:rFonts w:eastAsia="Times New Roman"/>
      <w:sz w:val="24"/>
      <w:szCs w:val="24"/>
    </w:rPr>
  </w:style>
  <w:style w:type="paragraph" w:styleId="BalloonText">
    <w:name w:val="Balloon Text"/>
    <w:basedOn w:val="Normal"/>
    <w:link w:val="BalloonTextChar"/>
    <w:rsid w:val="00DB5267"/>
    <w:rPr>
      <w:rFonts w:ascii="Tahoma" w:hAnsi="Tahoma" w:cs="Tahoma"/>
      <w:sz w:val="16"/>
      <w:szCs w:val="16"/>
    </w:rPr>
  </w:style>
  <w:style w:type="character" w:customStyle="1" w:styleId="BalloonTextChar">
    <w:name w:val="Balloon Text Char"/>
    <w:basedOn w:val="DefaultParagraphFont"/>
    <w:link w:val="BalloonText"/>
    <w:rsid w:val="00DB526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315</Words>
  <Characters>1909</Characters>
  <Application>Microsoft Office Word</Application>
  <DocSecurity>0</DocSecurity>
  <Lines>76</Lines>
  <Paragraphs>45</Paragraphs>
  <ScaleCrop>false</ScaleCrop>
  <HeadingPairs>
    <vt:vector size="2" baseType="variant">
      <vt:variant>
        <vt:lpstr>Title</vt:lpstr>
      </vt:variant>
      <vt:variant>
        <vt:i4>1</vt:i4>
      </vt:variant>
    </vt:vector>
  </HeadingPairs>
  <TitlesOfParts>
    <vt:vector size="1" baseType="lpstr">
      <vt:lpstr>Software description and release version</vt:lpstr>
    </vt:vector>
  </TitlesOfParts>
  <Company>Endoscopy Division</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description and release version</dc:title>
  <dc:creator>haselton</dc:creator>
  <cp:lastModifiedBy>Tenney, Doug</cp:lastModifiedBy>
  <cp:revision>4</cp:revision>
  <cp:lastPrinted>2018-11-15T21:23:00Z</cp:lastPrinted>
  <dcterms:created xsi:type="dcterms:W3CDTF">2019-09-26T17:20:00Z</dcterms:created>
  <dcterms:modified xsi:type="dcterms:W3CDTF">2019-09-26T17:21:00Z</dcterms:modified>
</cp:coreProperties>
</file>