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EB2" w:rsidRPr="00456DEA" w:rsidRDefault="00374EB2" w:rsidP="00374EB2">
      <w:pPr>
        <w:pStyle w:val="DocumentLabel"/>
        <w:rPr>
          <w:rFonts w:ascii="Smith&amp;NephewLF" w:hAnsi="Smith&amp;NephewLF"/>
          <w:color w:val="FF6600"/>
        </w:rPr>
      </w:pPr>
      <w:r w:rsidRPr="007A45B6">
        <w:rPr>
          <w:rFonts w:ascii="Smith&amp;NephewLF" w:hAnsi="Smith&amp;NephewLF"/>
        </w:rP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269"/>
        <w:gridCol w:w="3198"/>
        <w:gridCol w:w="269"/>
        <w:gridCol w:w="2932"/>
        <w:gridCol w:w="269"/>
        <w:gridCol w:w="1601"/>
      </w:tblGrid>
      <w:tr w:rsidR="00374EB2" w:rsidRPr="000501E8" w:rsidTr="00AD714C">
        <w:trPr>
          <w:trHeight w:val="423"/>
        </w:trPr>
        <w:tc>
          <w:tcPr>
            <w:tcW w:w="1548" w:type="dxa"/>
            <w:tcBorders>
              <w:top w:val="nil"/>
              <w:left w:val="nil"/>
              <w:bottom w:val="nil"/>
              <w:right w:val="nil"/>
            </w:tcBorders>
            <w:shd w:val="clear" w:color="auto" w:fill="auto"/>
            <w:vAlign w:val="center"/>
          </w:tcPr>
          <w:p w:rsidR="00374EB2" w:rsidRPr="000501E8" w:rsidRDefault="00374EB2" w:rsidP="00AD714C">
            <w:pPr>
              <w:tabs>
                <w:tab w:val="left" w:pos="1440"/>
                <w:tab w:val="left" w:pos="7200"/>
              </w:tabs>
              <w:jc w:val="center"/>
            </w:pPr>
            <w:r w:rsidRPr="000501E8">
              <w:rPr>
                <w:b/>
              </w:rPr>
              <w:t>Department</w:t>
            </w:r>
          </w:p>
        </w:tc>
        <w:tc>
          <w:tcPr>
            <w:tcW w:w="270" w:type="dxa"/>
            <w:tcBorders>
              <w:top w:val="nil"/>
              <w:left w:val="nil"/>
              <w:bottom w:val="nil"/>
              <w:right w:val="nil"/>
            </w:tcBorders>
            <w:shd w:val="clear" w:color="auto" w:fill="auto"/>
            <w:vAlign w:val="center"/>
          </w:tcPr>
          <w:p w:rsidR="00374EB2" w:rsidRPr="000501E8" w:rsidRDefault="00374EB2" w:rsidP="00AD714C">
            <w:pPr>
              <w:tabs>
                <w:tab w:val="left" w:pos="1440"/>
                <w:tab w:val="left" w:pos="7200"/>
              </w:tabs>
              <w:jc w:val="center"/>
            </w:pPr>
          </w:p>
        </w:tc>
        <w:tc>
          <w:tcPr>
            <w:tcW w:w="3240" w:type="dxa"/>
            <w:tcBorders>
              <w:top w:val="nil"/>
              <w:left w:val="nil"/>
              <w:bottom w:val="nil"/>
              <w:right w:val="nil"/>
            </w:tcBorders>
            <w:shd w:val="clear" w:color="auto" w:fill="auto"/>
            <w:vAlign w:val="center"/>
          </w:tcPr>
          <w:p w:rsidR="00374EB2" w:rsidRPr="000501E8" w:rsidRDefault="00374EB2" w:rsidP="00AD714C">
            <w:pPr>
              <w:tabs>
                <w:tab w:val="left" w:pos="1440"/>
                <w:tab w:val="left" w:pos="7200"/>
              </w:tabs>
              <w:jc w:val="center"/>
            </w:pPr>
            <w:r w:rsidRPr="000501E8">
              <w:rPr>
                <w:b/>
              </w:rPr>
              <w:t>Signature</w:t>
            </w:r>
          </w:p>
        </w:tc>
        <w:tc>
          <w:tcPr>
            <w:tcW w:w="270" w:type="dxa"/>
            <w:tcBorders>
              <w:top w:val="nil"/>
              <w:left w:val="nil"/>
              <w:bottom w:val="nil"/>
              <w:right w:val="nil"/>
            </w:tcBorders>
            <w:shd w:val="clear" w:color="auto" w:fill="auto"/>
            <w:vAlign w:val="center"/>
          </w:tcPr>
          <w:p w:rsidR="00374EB2" w:rsidRPr="000501E8" w:rsidRDefault="00374EB2" w:rsidP="00AD714C">
            <w:pPr>
              <w:tabs>
                <w:tab w:val="left" w:pos="1440"/>
                <w:tab w:val="left" w:pos="7200"/>
              </w:tabs>
              <w:jc w:val="center"/>
            </w:pPr>
          </w:p>
        </w:tc>
        <w:tc>
          <w:tcPr>
            <w:tcW w:w="2970" w:type="dxa"/>
            <w:tcBorders>
              <w:top w:val="nil"/>
              <w:left w:val="nil"/>
              <w:bottom w:val="nil"/>
              <w:right w:val="nil"/>
            </w:tcBorders>
            <w:shd w:val="clear" w:color="auto" w:fill="auto"/>
            <w:vAlign w:val="center"/>
          </w:tcPr>
          <w:p w:rsidR="00374EB2" w:rsidRPr="00DB11F1" w:rsidRDefault="00374EB2" w:rsidP="00AD714C">
            <w:pPr>
              <w:tabs>
                <w:tab w:val="left" w:pos="1440"/>
                <w:tab w:val="left" w:pos="7200"/>
              </w:tabs>
              <w:jc w:val="center"/>
              <w:rPr>
                <w:b/>
              </w:rPr>
            </w:pPr>
            <w:r w:rsidRPr="00DB11F1">
              <w:rPr>
                <w:b/>
              </w:rPr>
              <w:t>Print Name</w:t>
            </w:r>
          </w:p>
        </w:tc>
        <w:tc>
          <w:tcPr>
            <w:tcW w:w="270" w:type="dxa"/>
            <w:tcBorders>
              <w:top w:val="nil"/>
              <w:left w:val="nil"/>
              <w:bottom w:val="nil"/>
              <w:right w:val="nil"/>
            </w:tcBorders>
            <w:vAlign w:val="center"/>
          </w:tcPr>
          <w:p w:rsidR="00374EB2" w:rsidRPr="00DB11F1" w:rsidRDefault="00374EB2" w:rsidP="00AD714C">
            <w:pPr>
              <w:tabs>
                <w:tab w:val="left" w:pos="1440"/>
                <w:tab w:val="left" w:pos="7200"/>
              </w:tabs>
              <w:jc w:val="center"/>
              <w:rPr>
                <w:b/>
              </w:rPr>
            </w:pPr>
          </w:p>
        </w:tc>
        <w:tc>
          <w:tcPr>
            <w:tcW w:w="1620" w:type="dxa"/>
            <w:tcBorders>
              <w:top w:val="nil"/>
              <w:left w:val="nil"/>
              <w:bottom w:val="nil"/>
              <w:right w:val="nil"/>
            </w:tcBorders>
            <w:vAlign w:val="center"/>
          </w:tcPr>
          <w:p w:rsidR="00374EB2" w:rsidRPr="00DB11F1" w:rsidRDefault="00374EB2" w:rsidP="00AD714C">
            <w:pPr>
              <w:tabs>
                <w:tab w:val="left" w:pos="1440"/>
                <w:tab w:val="left" w:pos="7200"/>
              </w:tabs>
              <w:jc w:val="center"/>
              <w:rPr>
                <w:b/>
              </w:rPr>
            </w:pPr>
            <w:r w:rsidRPr="00DB11F1">
              <w:rPr>
                <w:b/>
              </w:rPr>
              <w:t>Date</w:t>
            </w:r>
          </w:p>
        </w:tc>
      </w:tr>
      <w:tr w:rsidR="00374EB2" w:rsidRPr="000501E8" w:rsidTr="00AD714C">
        <w:tc>
          <w:tcPr>
            <w:tcW w:w="1548" w:type="dxa"/>
            <w:tcBorders>
              <w:top w:val="nil"/>
              <w:left w:val="nil"/>
              <w:bottom w:val="nil"/>
              <w:right w:val="nil"/>
            </w:tcBorders>
            <w:shd w:val="clear" w:color="auto" w:fill="auto"/>
          </w:tcPr>
          <w:p w:rsidR="00374EB2" w:rsidRPr="000501E8" w:rsidRDefault="00374EB2" w:rsidP="00AD714C">
            <w:pPr>
              <w:tabs>
                <w:tab w:val="left" w:pos="1440"/>
                <w:tab w:val="left" w:pos="7200"/>
              </w:tabs>
              <w:jc w:val="center"/>
            </w:pPr>
            <w:r>
              <w:t>R&amp;D</w:t>
            </w:r>
          </w:p>
        </w:tc>
        <w:tc>
          <w:tcPr>
            <w:tcW w:w="270" w:type="dxa"/>
            <w:tcBorders>
              <w:top w:val="nil"/>
              <w:left w:val="nil"/>
              <w:bottom w:val="nil"/>
              <w:right w:val="nil"/>
            </w:tcBorders>
            <w:shd w:val="clear" w:color="auto" w:fill="auto"/>
          </w:tcPr>
          <w:p w:rsidR="00374EB2" w:rsidRPr="000501E8" w:rsidRDefault="00374EB2" w:rsidP="00AD714C">
            <w:pPr>
              <w:tabs>
                <w:tab w:val="left" w:pos="1440"/>
                <w:tab w:val="left" w:pos="7200"/>
              </w:tabs>
            </w:pPr>
          </w:p>
        </w:tc>
        <w:tc>
          <w:tcPr>
            <w:tcW w:w="3240" w:type="dxa"/>
            <w:tcBorders>
              <w:top w:val="nil"/>
              <w:left w:val="nil"/>
              <w:right w:val="nil"/>
            </w:tcBorders>
            <w:shd w:val="clear" w:color="auto" w:fill="auto"/>
          </w:tcPr>
          <w:p w:rsidR="00374EB2" w:rsidRPr="000501E8" w:rsidRDefault="00374EB2" w:rsidP="00AD714C">
            <w:pPr>
              <w:tabs>
                <w:tab w:val="left" w:pos="1440"/>
                <w:tab w:val="left" w:pos="7200"/>
              </w:tabs>
              <w:jc w:val="center"/>
            </w:pPr>
          </w:p>
        </w:tc>
        <w:tc>
          <w:tcPr>
            <w:tcW w:w="270" w:type="dxa"/>
            <w:tcBorders>
              <w:top w:val="nil"/>
              <w:left w:val="nil"/>
              <w:bottom w:val="nil"/>
              <w:right w:val="nil"/>
            </w:tcBorders>
            <w:shd w:val="clear" w:color="auto" w:fill="auto"/>
          </w:tcPr>
          <w:p w:rsidR="00374EB2" w:rsidRPr="000501E8" w:rsidRDefault="00374EB2" w:rsidP="00AD714C">
            <w:pPr>
              <w:tabs>
                <w:tab w:val="left" w:pos="1440"/>
                <w:tab w:val="left" w:pos="7200"/>
              </w:tabs>
              <w:jc w:val="center"/>
            </w:pPr>
          </w:p>
        </w:tc>
        <w:tc>
          <w:tcPr>
            <w:tcW w:w="2970" w:type="dxa"/>
            <w:tcBorders>
              <w:top w:val="nil"/>
              <w:left w:val="nil"/>
              <w:right w:val="nil"/>
            </w:tcBorders>
            <w:shd w:val="clear" w:color="auto" w:fill="auto"/>
          </w:tcPr>
          <w:p w:rsidR="00374EB2" w:rsidRPr="000501E8" w:rsidRDefault="00D011A3" w:rsidP="00AD714C">
            <w:pPr>
              <w:tabs>
                <w:tab w:val="left" w:pos="1440"/>
                <w:tab w:val="left" w:pos="7200"/>
              </w:tabs>
              <w:jc w:val="center"/>
            </w:pPr>
            <w:r>
              <w:t>Ken Woodland</w:t>
            </w:r>
          </w:p>
        </w:tc>
        <w:tc>
          <w:tcPr>
            <w:tcW w:w="270" w:type="dxa"/>
            <w:tcBorders>
              <w:top w:val="nil"/>
              <w:left w:val="nil"/>
              <w:bottom w:val="nil"/>
              <w:right w:val="nil"/>
            </w:tcBorders>
          </w:tcPr>
          <w:p w:rsidR="00374EB2" w:rsidRPr="000501E8" w:rsidRDefault="00374EB2" w:rsidP="00AD714C">
            <w:pPr>
              <w:tabs>
                <w:tab w:val="left" w:pos="1440"/>
                <w:tab w:val="left" w:pos="7200"/>
              </w:tabs>
              <w:jc w:val="center"/>
            </w:pPr>
          </w:p>
        </w:tc>
        <w:tc>
          <w:tcPr>
            <w:tcW w:w="1620" w:type="dxa"/>
            <w:tcBorders>
              <w:top w:val="nil"/>
              <w:left w:val="nil"/>
              <w:right w:val="nil"/>
            </w:tcBorders>
          </w:tcPr>
          <w:p w:rsidR="00374EB2" w:rsidRPr="000501E8" w:rsidRDefault="00374EB2" w:rsidP="00AD714C">
            <w:pPr>
              <w:tabs>
                <w:tab w:val="left" w:pos="1440"/>
                <w:tab w:val="left" w:pos="7200"/>
              </w:tabs>
              <w:jc w:val="center"/>
            </w:pPr>
          </w:p>
        </w:tc>
      </w:tr>
    </w:tbl>
    <w:p w:rsidR="00374EB2" w:rsidRPr="007A45B6" w:rsidRDefault="00374EB2" w:rsidP="00374EB2">
      <w:pPr>
        <w:tabs>
          <w:tab w:val="left" w:pos="1440"/>
          <w:tab w:val="left" w:pos="7200"/>
        </w:tabs>
        <w:jc w:val="center"/>
      </w:pPr>
      <w:bookmarkStart w:id="0" w:name="_GoBack"/>
      <w:bookmarkEnd w:id="0"/>
    </w:p>
    <w:p w:rsidR="00374EB2" w:rsidRPr="007A45B6" w:rsidRDefault="00374EB2" w:rsidP="00374EB2">
      <w:pPr>
        <w:pStyle w:val="DocumentLabel"/>
        <w:rPr>
          <w:rFonts w:ascii="Smith&amp;NephewLF" w:hAnsi="Smith&amp;NephewLF"/>
          <w:color w:val="FF6600"/>
        </w:rPr>
      </w:pPr>
      <w:r>
        <w:rPr>
          <w:rFonts w:ascii="Smith&amp;NephewLF" w:hAnsi="Smith&amp;NephewLF"/>
        </w:rP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269"/>
        <w:gridCol w:w="3200"/>
        <w:gridCol w:w="269"/>
        <w:gridCol w:w="2929"/>
        <w:gridCol w:w="269"/>
        <w:gridCol w:w="1602"/>
      </w:tblGrid>
      <w:tr w:rsidR="00374EB2" w:rsidRPr="000501E8" w:rsidTr="00D011A3">
        <w:trPr>
          <w:trHeight w:val="423"/>
        </w:trPr>
        <w:tc>
          <w:tcPr>
            <w:tcW w:w="1542" w:type="dxa"/>
            <w:tcBorders>
              <w:top w:val="nil"/>
              <w:left w:val="nil"/>
              <w:bottom w:val="nil"/>
              <w:right w:val="nil"/>
            </w:tcBorders>
            <w:shd w:val="clear" w:color="auto" w:fill="auto"/>
            <w:vAlign w:val="center"/>
          </w:tcPr>
          <w:p w:rsidR="00374EB2" w:rsidRPr="000501E8" w:rsidRDefault="00374EB2" w:rsidP="00AD714C">
            <w:pPr>
              <w:tabs>
                <w:tab w:val="left" w:pos="1440"/>
                <w:tab w:val="left" w:pos="7200"/>
              </w:tabs>
              <w:jc w:val="center"/>
            </w:pPr>
            <w:r w:rsidRPr="000501E8">
              <w:rPr>
                <w:b/>
              </w:rPr>
              <w:t>Department</w:t>
            </w:r>
          </w:p>
        </w:tc>
        <w:tc>
          <w:tcPr>
            <w:tcW w:w="269" w:type="dxa"/>
            <w:tcBorders>
              <w:top w:val="nil"/>
              <w:left w:val="nil"/>
              <w:bottom w:val="nil"/>
              <w:right w:val="nil"/>
            </w:tcBorders>
            <w:shd w:val="clear" w:color="auto" w:fill="auto"/>
            <w:vAlign w:val="center"/>
          </w:tcPr>
          <w:p w:rsidR="00374EB2" w:rsidRPr="000501E8" w:rsidRDefault="00374EB2" w:rsidP="00AD714C">
            <w:pPr>
              <w:tabs>
                <w:tab w:val="left" w:pos="1440"/>
                <w:tab w:val="left" w:pos="7200"/>
              </w:tabs>
              <w:jc w:val="center"/>
            </w:pPr>
          </w:p>
        </w:tc>
        <w:tc>
          <w:tcPr>
            <w:tcW w:w="3200" w:type="dxa"/>
            <w:tcBorders>
              <w:top w:val="nil"/>
              <w:left w:val="nil"/>
              <w:bottom w:val="nil"/>
              <w:right w:val="nil"/>
            </w:tcBorders>
            <w:shd w:val="clear" w:color="auto" w:fill="auto"/>
            <w:vAlign w:val="center"/>
          </w:tcPr>
          <w:p w:rsidR="00374EB2" w:rsidRPr="000501E8" w:rsidRDefault="00374EB2" w:rsidP="00AD714C">
            <w:pPr>
              <w:tabs>
                <w:tab w:val="left" w:pos="1440"/>
                <w:tab w:val="left" w:pos="7200"/>
              </w:tabs>
              <w:jc w:val="center"/>
            </w:pPr>
            <w:r w:rsidRPr="000501E8">
              <w:rPr>
                <w:b/>
              </w:rPr>
              <w:t>Signature</w:t>
            </w:r>
          </w:p>
        </w:tc>
        <w:tc>
          <w:tcPr>
            <w:tcW w:w="269" w:type="dxa"/>
            <w:tcBorders>
              <w:top w:val="nil"/>
              <w:left w:val="nil"/>
              <w:bottom w:val="nil"/>
              <w:right w:val="nil"/>
            </w:tcBorders>
            <w:shd w:val="clear" w:color="auto" w:fill="auto"/>
            <w:vAlign w:val="center"/>
          </w:tcPr>
          <w:p w:rsidR="00374EB2" w:rsidRPr="000501E8" w:rsidRDefault="00374EB2" w:rsidP="00AD714C">
            <w:pPr>
              <w:tabs>
                <w:tab w:val="left" w:pos="1440"/>
                <w:tab w:val="left" w:pos="7200"/>
              </w:tabs>
              <w:jc w:val="center"/>
            </w:pPr>
          </w:p>
        </w:tc>
        <w:tc>
          <w:tcPr>
            <w:tcW w:w="2929" w:type="dxa"/>
            <w:tcBorders>
              <w:top w:val="nil"/>
              <w:left w:val="nil"/>
              <w:bottom w:val="nil"/>
              <w:right w:val="nil"/>
            </w:tcBorders>
            <w:shd w:val="clear" w:color="auto" w:fill="auto"/>
            <w:vAlign w:val="center"/>
          </w:tcPr>
          <w:p w:rsidR="00374EB2" w:rsidRPr="00DB11F1" w:rsidRDefault="00374EB2" w:rsidP="00AD714C">
            <w:pPr>
              <w:tabs>
                <w:tab w:val="left" w:pos="1440"/>
                <w:tab w:val="left" w:pos="7200"/>
              </w:tabs>
              <w:jc w:val="center"/>
              <w:rPr>
                <w:b/>
              </w:rPr>
            </w:pPr>
            <w:r w:rsidRPr="00DB11F1">
              <w:rPr>
                <w:b/>
              </w:rPr>
              <w:t>Print Name</w:t>
            </w:r>
          </w:p>
        </w:tc>
        <w:tc>
          <w:tcPr>
            <w:tcW w:w="269" w:type="dxa"/>
            <w:tcBorders>
              <w:top w:val="nil"/>
              <w:left w:val="nil"/>
              <w:bottom w:val="nil"/>
              <w:right w:val="nil"/>
            </w:tcBorders>
            <w:vAlign w:val="center"/>
          </w:tcPr>
          <w:p w:rsidR="00374EB2" w:rsidRPr="00DB11F1" w:rsidRDefault="00374EB2" w:rsidP="00AD714C">
            <w:pPr>
              <w:tabs>
                <w:tab w:val="left" w:pos="1440"/>
                <w:tab w:val="left" w:pos="7200"/>
              </w:tabs>
              <w:jc w:val="center"/>
              <w:rPr>
                <w:b/>
              </w:rPr>
            </w:pPr>
          </w:p>
        </w:tc>
        <w:tc>
          <w:tcPr>
            <w:tcW w:w="1602" w:type="dxa"/>
            <w:tcBorders>
              <w:top w:val="nil"/>
              <w:left w:val="nil"/>
              <w:bottom w:val="nil"/>
              <w:right w:val="nil"/>
            </w:tcBorders>
            <w:vAlign w:val="center"/>
          </w:tcPr>
          <w:p w:rsidR="00374EB2" w:rsidRPr="00DB11F1" w:rsidRDefault="00374EB2" w:rsidP="00AD714C">
            <w:pPr>
              <w:tabs>
                <w:tab w:val="left" w:pos="1440"/>
                <w:tab w:val="left" w:pos="7200"/>
              </w:tabs>
              <w:jc w:val="center"/>
              <w:rPr>
                <w:b/>
              </w:rPr>
            </w:pPr>
            <w:r w:rsidRPr="00DB11F1">
              <w:rPr>
                <w:b/>
              </w:rPr>
              <w:t>Date</w:t>
            </w:r>
          </w:p>
        </w:tc>
      </w:tr>
      <w:tr w:rsidR="00374EB2" w:rsidRPr="000501E8" w:rsidTr="00D011A3">
        <w:tc>
          <w:tcPr>
            <w:tcW w:w="1542" w:type="dxa"/>
            <w:tcBorders>
              <w:top w:val="nil"/>
              <w:left w:val="nil"/>
              <w:bottom w:val="nil"/>
              <w:right w:val="nil"/>
            </w:tcBorders>
            <w:shd w:val="clear" w:color="auto" w:fill="auto"/>
            <w:vAlign w:val="center"/>
          </w:tcPr>
          <w:p w:rsidR="00374EB2" w:rsidRPr="000501E8" w:rsidRDefault="00374EB2" w:rsidP="00374EB2">
            <w:pPr>
              <w:tabs>
                <w:tab w:val="left" w:pos="1440"/>
                <w:tab w:val="left" w:pos="7200"/>
              </w:tabs>
              <w:jc w:val="center"/>
            </w:pPr>
            <w:r>
              <w:t>R&amp;D</w:t>
            </w:r>
          </w:p>
        </w:tc>
        <w:tc>
          <w:tcPr>
            <w:tcW w:w="269" w:type="dxa"/>
            <w:tcBorders>
              <w:top w:val="nil"/>
              <w:left w:val="nil"/>
              <w:bottom w:val="nil"/>
              <w:right w:val="nil"/>
            </w:tcBorders>
            <w:shd w:val="clear" w:color="auto" w:fill="auto"/>
          </w:tcPr>
          <w:p w:rsidR="00374EB2" w:rsidRPr="000501E8" w:rsidRDefault="00374EB2" w:rsidP="00AD714C">
            <w:pPr>
              <w:tabs>
                <w:tab w:val="left" w:pos="1440"/>
                <w:tab w:val="left" w:pos="7200"/>
              </w:tabs>
            </w:pPr>
          </w:p>
        </w:tc>
        <w:tc>
          <w:tcPr>
            <w:tcW w:w="3200" w:type="dxa"/>
            <w:tcBorders>
              <w:top w:val="nil"/>
              <w:left w:val="nil"/>
              <w:right w:val="nil"/>
            </w:tcBorders>
            <w:shd w:val="clear" w:color="auto" w:fill="auto"/>
          </w:tcPr>
          <w:p w:rsidR="00374EB2" w:rsidRPr="000501E8" w:rsidRDefault="00374EB2" w:rsidP="00AD714C">
            <w:pPr>
              <w:tabs>
                <w:tab w:val="left" w:pos="1440"/>
                <w:tab w:val="left" w:pos="7200"/>
              </w:tabs>
              <w:jc w:val="center"/>
            </w:pPr>
          </w:p>
        </w:tc>
        <w:tc>
          <w:tcPr>
            <w:tcW w:w="269" w:type="dxa"/>
            <w:tcBorders>
              <w:top w:val="nil"/>
              <w:left w:val="nil"/>
              <w:bottom w:val="nil"/>
              <w:right w:val="nil"/>
            </w:tcBorders>
            <w:shd w:val="clear" w:color="auto" w:fill="auto"/>
          </w:tcPr>
          <w:p w:rsidR="00374EB2" w:rsidRPr="000501E8" w:rsidRDefault="00374EB2" w:rsidP="00AD714C">
            <w:pPr>
              <w:tabs>
                <w:tab w:val="left" w:pos="1440"/>
                <w:tab w:val="left" w:pos="7200"/>
              </w:tabs>
              <w:jc w:val="center"/>
            </w:pPr>
          </w:p>
        </w:tc>
        <w:tc>
          <w:tcPr>
            <w:tcW w:w="2929" w:type="dxa"/>
            <w:tcBorders>
              <w:top w:val="nil"/>
              <w:left w:val="nil"/>
              <w:right w:val="nil"/>
            </w:tcBorders>
            <w:shd w:val="clear" w:color="auto" w:fill="auto"/>
          </w:tcPr>
          <w:p w:rsidR="00374EB2" w:rsidRPr="000501E8" w:rsidRDefault="00374EB2" w:rsidP="00AD714C">
            <w:pPr>
              <w:tabs>
                <w:tab w:val="left" w:pos="1440"/>
                <w:tab w:val="left" w:pos="7200"/>
              </w:tabs>
              <w:jc w:val="center"/>
            </w:pPr>
          </w:p>
        </w:tc>
        <w:tc>
          <w:tcPr>
            <w:tcW w:w="269" w:type="dxa"/>
            <w:tcBorders>
              <w:top w:val="nil"/>
              <w:left w:val="nil"/>
              <w:bottom w:val="nil"/>
              <w:right w:val="nil"/>
            </w:tcBorders>
          </w:tcPr>
          <w:p w:rsidR="00374EB2" w:rsidRPr="000501E8" w:rsidRDefault="00374EB2" w:rsidP="00AD714C">
            <w:pPr>
              <w:tabs>
                <w:tab w:val="left" w:pos="1440"/>
                <w:tab w:val="left" w:pos="7200"/>
              </w:tabs>
              <w:jc w:val="center"/>
            </w:pPr>
          </w:p>
        </w:tc>
        <w:tc>
          <w:tcPr>
            <w:tcW w:w="1602" w:type="dxa"/>
            <w:tcBorders>
              <w:top w:val="nil"/>
              <w:left w:val="nil"/>
              <w:right w:val="nil"/>
            </w:tcBorders>
          </w:tcPr>
          <w:p w:rsidR="00374EB2" w:rsidRPr="000501E8" w:rsidRDefault="00374EB2" w:rsidP="00AD714C">
            <w:pPr>
              <w:tabs>
                <w:tab w:val="left" w:pos="1440"/>
                <w:tab w:val="left" w:pos="7200"/>
              </w:tabs>
              <w:jc w:val="center"/>
            </w:pPr>
          </w:p>
        </w:tc>
      </w:tr>
    </w:tbl>
    <w:p w:rsidR="00374EB2" w:rsidRPr="007A45B6" w:rsidRDefault="00374EB2" w:rsidP="00374EB2">
      <w:pPr>
        <w:tabs>
          <w:tab w:val="left" w:pos="1440"/>
          <w:tab w:val="left" w:pos="7200"/>
        </w:tabs>
        <w:jc w:val="center"/>
      </w:pPr>
    </w:p>
    <w:p w:rsidR="00374EB2" w:rsidRDefault="00374EB2" w:rsidP="00374EB2">
      <w:pPr>
        <w:pStyle w:val="DocumentLabel"/>
        <w:rPr>
          <w:rFonts w:ascii="Smith&amp;NephewLF" w:hAnsi="Smith&amp;NephewLF"/>
        </w:rPr>
      </w:pPr>
      <w:r w:rsidRPr="007A45B6">
        <w:rPr>
          <w:rFonts w:ascii="Smith&amp;NephewLF" w:hAnsi="Smith&amp;NephewLF"/>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66"/>
        <w:gridCol w:w="1422"/>
        <w:gridCol w:w="268"/>
        <w:gridCol w:w="896"/>
        <w:gridCol w:w="268"/>
        <w:gridCol w:w="6231"/>
      </w:tblGrid>
      <w:tr w:rsidR="00374EB2" w:rsidRPr="00BB3547" w:rsidTr="00D011A3">
        <w:trPr>
          <w:trHeight w:val="432"/>
        </w:trPr>
        <w:tc>
          <w:tcPr>
            <w:tcW w:w="729" w:type="dxa"/>
            <w:tcBorders>
              <w:top w:val="nil"/>
              <w:left w:val="nil"/>
              <w:bottom w:val="nil"/>
              <w:right w:val="nil"/>
            </w:tcBorders>
            <w:shd w:val="clear" w:color="auto" w:fill="auto"/>
          </w:tcPr>
          <w:p w:rsidR="00374EB2" w:rsidRPr="00BB3547" w:rsidRDefault="00374EB2" w:rsidP="00AD714C">
            <w:pPr>
              <w:tabs>
                <w:tab w:val="left" w:pos="720"/>
                <w:tab w:val="left" w:pos="2160"/>
                <w:tab w:val="left" w:pos="3240"/>
              </w:tabs>
              <w:jc w:val="center"/>
            </w:pPr>
            <w:r w:rsidRPr="00BB3547">
              <w:rPr>
                <w:b/>
              </w:rPr>
              <w:t>Rev.</w:t>
            </w:r>
          </w:p>
        </w:tc>
        <w:tc>
          <w:tcPr>
            <w:tcW w:w="266" w:type="dxa"/>
            <w:tcBorders>
              <w:top w:val="nil"/>
              <w:left w:val="nil"/>
              <w:bottom w:val="nil"/>
              <w:right w:val="nil"/>
            </w:tcBorders>
            <w:shd w:val="clear" w:color="auto" w:fill="auto"/>
          </w:tcPr>
          <w:p w:rsidR="00374EB2" w:rsidRPr="00BB3547" w:rsidRDefault="00374EB2" w:rsidP="00AD714C">
            <w:pPr>
              <w:tabs>
                <w:tab w:val="left" w:pos="720"/>
                <w:tab w:val="left" w:pos="2160"/>
                <w:tab w:val="left" w:pos="3240"/>
              </w:tabs>
              <w:jc w:val="center"/>
            </w:pPr>
          </w:p>
        </w:tc>
        <w:tc>
          <w:tcPr>
            <w:tcW w:w="1422" w:type="dxa"/>
            <w:tcBorders>
              <w:top w:val="nil"/>
              <w:left w:val="nil"/>
              <w:bottom w:val="nil"/>
              <w:right w:val="nil"/>
            </w:tcBorders>
            <w:shd w:val="clear" w:color="auto" w:fill="auto"/>
          </w:tcPr>
          <w:p w:rsidR="00374EB2" w:rsidRPr="00BB3547" w:rsidRDefault="00374EB2" w:rsidP="00AD714C">
            <w:pPr>
              <w:tabs>
                <w:tab w:val="left" w:pos="720"/>
                <w:tab w:val="left" w:pos="2160"/>
                <w:tab w:val="left" w:pos="3240"/>
              </w:tabs>
              <w:jc w:val="center"/>
            </w:pPr>
            <w:r w:rsidRPr="00BB3547">
              <w:rPr>
                <w:b/>
              </w:rPr>
              <w:t>Date</w:t>
            </w:r>
          </w:p>
        </w:tc>
        <w:tc>
          <w:tcPr>
            <w:tcW w:w="268" w:type="dxa"/>
            <w:tcBorders>
              <w:top w:val="nil"/>
              <w:left w:val="nil"/>
              <w:bottom w:val="nil"/>
              <w:right w:val="nil"/>
            </w:tcBorders>
            <w:shd w:val="clear" w:color="auto" w:fill="auto"/>
          </w:tcPr>
          <w:p w:rsidR="00374EB2" w:rsidRPr="00BB3547" w:rsidRDefault="00374EB2" w:rsidP="00AD714C">
            <w:pPr>
              <w:tabs>
                <w:tab w:val="left" w:pos="720"/>
                <w:tab w:val="left" w:pos="2160"/>
                <w:tab w:val="left" w:pos="3240"/>
              </w:tabs>
              <w:jc w:val="center"/>
            </w:pPr>
          </w:p>
        </w:tc>
        <w:tc>
          <w:tcPr>
            <w:tcW w:w="896" w:type="dxa"/>
            <w:tcBorders>
              <w:top w:val="nil"/>
              <w:left w:val="nil"/>
              <w:bottom w:val="nil"/>
              <w:right w:val="nil"/>
            </w:tcBorders>
            <w:shd w:val="clear" w:color="auto" w:fill="auto"/>
          </w:tcPr>
          <w:p w:rsidR="00374EB2" w:rsidRPr="00BB3547" w:rsidRDefault="00374EB2" w:rsidP="00AD714C">
            <w:pPr>
              <w:tabs>
                <w:tab w:val="left" w:pos="720"/>
                <w:tab w:val="left" w:pos="2160"/>
                <w:tab w:val="left" w:pos="3240"/>
              </w:tabs>
              <w:jc w:val="center"/>
            </w:pPr>
            <w:r w:rsidRPr="00BB3547">
              <w:rPr>
                <w:b/>
              </w:rPr>
              <w:t>Initials</w:t>
            </w:r>
          </w:p>
        </w:tc>
        <w:tc>
          <w:tcPr>
            <w:tcW w:w="268" w:type="dxa"/>
            <w:tcBorders>
              <w:top w:val="nil"/>
              <w:left w:val="nil"/>
              <w:bottom w:val="nil"/>
              <w:right w:val="nil"/>
            </w:tcBorders>
            <w:shd w:val="clear" w:color="auto" w:fill="auto"/>
          </w:tcPr>
          <w:p w:rsidR="00374EB2" w:rsidRPr="00BB3547" w:rsidRDefault="00374EB2" w:rsidP="00AD714C">
            <w:pPr>
              <w:tabs>
                <w:tab w:val="left" w:pos="720"/>
                <w:tab w:val="left" w:pos="2160"/>
                <w:tab w:val="left" w:pos="3240"/>
              </w:tabs>
              <w:jc w:val="center"/>
            </w:pPr>
          </w:p>
        </w:tc>
        <w:tc>
          <w:tcPr>
            <w:tcW w:w="6231" w:type="dxa"/>
            <w:tcBorders>
              <w:top w:val="nil"/>
              <w:left w:val="nil"/>
              <w:bottom w:val="nil"/>
              <w:right w:val="nil"/>
            </w:tcBorders>
            <w:shd w:val="clear" w:color="auto" w:fill="auto"/>
          </w:tcPr>
          <w:p w:rsidR="00374EB2" w:rsidRPr="00BB3547" w:rsidRDefault="00374EB2" w:rsidP="00AD714C">
            <w:pPr>
              <w:tabs>
                <w:tab w:val="left" w:pos="720"/>
                <w:tab w:val="left" w:pos="2160"/>
                <w:tab w:val="left" w:pos="3240"/>
              </w:tabs>
              <w:jc w:val="center"/>
            </w:pPr>
            <w:r w:rsidRPr="00BB3547">
              <w:rPr>
                <w:b/>
              </w:rPr>
              <w:t>Description</w:t>
            </w:r>
          </w:p>
        </w:tc>
      </w:tr>
      <w:tr w:rsidR="0095626D" w:rsidRPr="00BB3547" w:rsidTr="00B87A19">
        <w:tc>
          <w:tcPr>
            <w:tcW w:w="729" w:type="dxa"/>
            <w:tcBorders>
              <w:top w:val="nil"/>
              <w:left w:val="nil"/>
              <w:bottom w:val="nil"/>
              <w:right w:val="nil"/>
            </w:tcBorders>
            <w:shd w:val="clear" w:color="auto" w:fill="auto"/>
          </w:tcPr>
          <w:p w:rsidR="0095626D" w:rsidRPr="00BB3547" w:rsidRDefault="0095626D" w:rsidP="00B87A19">
            <w:pPr>
              <w:tabs>
                <w:tab w:val="left" w:pos="720"/>
                <w:tab w:val="left" w:pos="2160"/>
                <w:tab w:val="left" w:pos="3240"/>
              </w:tabs>
              <w:jc w:val="center"/>
            </w:pPr>
            <w:r w:rsidRPr="00BB3547">
              <w:t>0.1</w:t>
            </w:r>
          </w:p>
        </w:tc>
        <w:tc>
          <w:tcPr>
            <w:tcW w:w="266" w:type="dxa"/>
            <w:tcBorders>
              <w:top w:val="nil"/>
              <w:left w:val="nil"/>
              <w:bottom w:val="nil"/>
              <w:right w:val="nil"/>
            </w:tcBorders>
            <w:shd w:val="clear" w:color="auto" w:fill="auto"/>
          </w:tcPr>
          <w:p w:rsidR="0095626D" w:rsidRPr="00BB3547" w:rsidRDefault="0095626D" w:rsidP="00B87A19">
            <w:pPr>
              <w:tabs>
                <w:tab w:val="left" w:pos="720"/>
                <w:tab w:val="left" w:pos="2160"/>
                <w:tab w:val="left" w:pos="3240"/>
              </w:tabs>
              <w:jc w:val="center"/>
            </w:pPr>
          </w:p>
        </w:tc>
        <w:tc>
          <w:tcPr>
            <w:tcW w:w="1422" w:type="dxa"/>
            <w:tcBorders>
              <w:top w:val="nil"/>
              <w:left w:val="nil"/>
              <w:bottom w:val="nil"/>
              <w:right w:val="nil"/>
            </w:tcBorders>
            <w:shd w:val="clear" w:color="auto" w:fill="auto"/>
          </w:tcPr>
          <w:p w:rsidR="0095626D" w:rsidRPr="00BB3547" w:rsidRDefault="0095626D" w:rsidP="00B87A19">
            <w:pPr>
              <w:tabs>
                <w:tab w:val="left" w:pos="720"/>
                <w:tab w:val="left" w:pos="2160"/>
                <w:tab w:val="left" w:pos="3240"/>
              </w:tabs>
              <w:jc w:val="center"/>
            </w:pPr>
            <w:r>
              <w:t>06-Jun-2019</w:t>
            </w:r>
          </w:p>
        </w:tc>
        <w:tc>
          <w:tcPr>
            <w:tcW w:w="268" w:type="dxa"/>
            <w:tcBorders>
              <w:top w:val="nil"/>
              <w:left w:val="nil"/>
              <w:bottom w:val="nil"/>
              <w:right w:val="nil"/>
            </w:tcBorders>
            <w:shd w:val="clear" w:color="auto" w:fill="auto"/>
          </w:tcPr>
          <w:p w:rsidR="0095626D" w:rsidRPr="00BB3547" w:rsidRDefault="0095626D" w:rsidP="00B87A19">
            <w:pPr>
              <w:tabs>
                <w:tab w:val="left" w:pos="720"/>
                <w:tab w:val="left" w:pos="2160"/>
                <w:tab w:val="left" w:pos="3240"/>
              </w:tabs>
              <w:jc w:val="center"/>
            </w:pPr>
          </w:p>
        </w:tc>
        <w:tc>
          <w:tcPr>
            <w:tcW w:w="896" w:type="dxa"/>
            <w:tcBorders>
              <w:top w:val="nil"/>
              <w:left w:val="nil"/>
              <w:bottom w:val="nil"/>
              <w:right w:val="nil"/>
            </w:tcBorders>
            <w:shd w:val="clear" w:color="auto" w:fill="auto"/>
          </w:tcPr>
          <w:p w:rsidR="0095626D" w:rsidRPr="00BB3547" w:rsidRDefault="0095626D" w:rsidP="00B87A19">
            <w:pPr>
              <w:tabs>
                <w:tab w:val="left" w:pos="720"/>
                <w:tab w:val="left" w:pos="2160"/>
                <w:tab w:val="left" w:pos="3240"/>
              </w:tabs>
              <w:jc w:val="center"/>
            </w:pPr>
            <w:r>
              <w:t>KW</w:t>
            </w:r>
          </w:p>
        </w:tc>
        <w:tc>
          <w:tcPr>
            <w:tcW w:w="268" w:type="dxa"/>
            <w:tcBorders>
              <w:top w:val="nil"/>
              <w:left w:val="nil"/>
              <w:bottom w:val="nil"/>
              <w:right w:val="nil"/>
            </w:tcBorders>
            <w:shd w:val="clear" w:color="auto" w:fill="auto"/>
          </w:tcPr>
          <w:p w:rsidR="0095626D" w:rsidRPr="00BB3547" w:rsidRDefault="0095626D" w:rsidP="00B87A19">
            <w:pPr>
              <w:tabs>
                <w:tab w:val="left" w:pos="720"/>
                <w:tab w:val="left" w:pos="2160"/>
                <w:tab w:val="left" w:pos="3240"/>
              </w:tabs>
              <w:jc w:val="center"/>
            </w:pPr>
          </w:p>
        </w:tc>
        <w:tc>
          <w:tcPr>
            <w:tcW w:w="6231" w:type="dxa"/>
            <w:tcBorders>
              <w:top w:val="nil"/>
              <w:left w:val="nil"/>
              <w:bottom w:val="single" w:sz="4" w:space="0" w:color="auto"/>
              <w:right w:val="nil"/>
            </w:tcBorders>
            <w:shd w:val="clear" w:color="auto" w:fill="auto"/>
          </w:tcPr>
          <w:p w:rsidR="0095626D" w:rsidRPr="00BB3547" w:rsidRDefault="0095626D" w:rsidP="00B87A19">
            <w:pPr>
              <w:tabs>
                <w:tab w:val="left" w:pos="720"/>
                <w:tab w:val="left" w:pos="2160"/>
                <w:tab w:val="left" w:pos="3240"/>
              </w:tabs>
              <w:jc w:val="center"/>
            </w:pPr>
            <w:r>
              <w:t>First Draft</w:t>
            </w:r>
          </w:p>
        </w:tc>
      </w:tr>
      <w:tr w:rsidR="000B2637" w:rsidRPr="00BB3547" w:rsidTr="00421168">
        <w:tc>
          <w:tcPr>
            <w:tcW w:w="729" w:type="dxa"/>
            <w:tcBorders>
              <w:top w:val="nil"/>
              <w:left w:val="nil"/>
              <w:bottom w:val="nil"/>
              <w:right w:val="nil"/>
            </w:tcBorders>
            <w:shd w:val="clear" w:color="auto" w:fill="auto"/>
          </w:tcPr>
          <w:p w:rsidR="000B2637" w:rsidRPr="00BB3547" w:rsidRDefault="000B2637" w:rsidP="00421168">
            <w:pPr>
              <w:tabs>
                <w:tab w:val="left" w:pos="720"/>
                <w:tab w:val="left" w:pos="2160"/>
                <w:tab w:val="left" w:pos="3240"/>
              </w:tabs>
              <w:jc w:val="center"/>
            </w:pPr>
            <w:r w:rsidRPr="00BB3547">
              <w:t>0.</w:t>
            </w:r>
            <w:r>
              <w:t>2</w:t>
            </w:r>
          </w:p>
        </w:tc>
        <w:tc>
          <w:tcPr>
            <w:tcW w:w="266" w:type="dxa"/>
            <w:tcBorders>
              <w:top w:val="nil"/>
              <w:left w:val="nil"/>
              <w:bottom w:val="nil"/>
              <w:right w:val="nil"/>
            </w:tcBorders>
            <w:shd w:val="clear" w:color="auto" w:fill="auto"/>
          </w:tcPr>
          <w:p w:rsidR="000B2637" w:rsidRPr="00BB3547" w:rsidRDefault="000B2637" w:rsidP="00421168">
            <w:pPr>
              <w:tabs>
                <w:tab w:val="left" w:pos="720"/>
                <w:tab w:val="left" w:pos="2160"/>
                <w:tab w:val="left" w:pos="3240"/>
              </w:tabs>
              <w:jc w:val="center"/>
            </w:pPr>
          </w:p>
        </w:tc>
        <w:tc>
          <w:tcPr>
            <w:tcW w:w="1422" w:type="dxa"/>
            <w:tcBorders>
              <w:top w:val="nil"/>
              <w:left w:val="nil"/>
              <w:bottom w:val="nil"/>
              <w:right w:val="nil"/>
            </w:tcBorders>
            <w:shd w:val="clear" w:color="auto" w:fill="auto"/>
          </w:tcPr>
          <w:p w:rsidR="000B2637" w:rsidRPr="00BB3547" w:rsidRDefault="000B2637" w:rsidP="00421168">
            <w:pPr>
              <w:tabs>
                <w:tab w:val="left" w:pos="720"/>
                <w:tab w:val="left" w:pos="2160"/>
                <w:tab w:val="left" w:pos="3240"/>
              </w:tabs>
              <w:jc w:val="center"/>
            </w:pPr>
            <w:r>
              <w:t>17-Jun-2019</w:t>
            </w:r>
          </w:p>
        </w:tc>
        <w:tc>
          <w:tcPr>
            <w:tcW w:w="268" w:type="dxa"/>
            <w:tcBorders>
              <w:top w:val="nil"/>
              <w:left w:val="nil"/>
              <w:bottom w:val="nil"/>
              <w:right w:val="nil"/>
            </w:tcBorders>
            <w:shd w:val="clear" w:color="auto" w:fill="auto"/>
          </w:tcPr>
          <w:p w:rsidR="000B2637" w:rsidRPr="00BB3547" w:rsidRDefault="000B2637" w:rsidP="00421168">
            <w:pPr>
              <w:tabs>
                <w:tab w:val="left" w:pos="720"/>
                <w:tab w:val="left" w:pos="2160"/>
                <w:tab w:val="left" w:pos="3240"/>
              </w:tabs>
              <w:jc w:val="center"/>
            </w:pPr>
          </w:p>
        </w:tc>
        <w:tc>
          <w:tcPr>
            <w:tcW w:w="896" w:type="dxa"/>
            <w:tcBorders>
              <w:top w:val="nil"/>
              <w:left w:val="nil"/>
              <w:bottom w:val="nil"/>
              <w:right w:val="nil"/>
            </w:tcBorders>
            <w:shd w:val="clear" w:color="auto" w:fill="auto"/>
          </w:tcPr>
          <w:p w:rsidR="000B2637" w:rsidRPr="00BB3547" w:rsidRDefault="000B2637" w:rsidP="00421168">
            <w:pPr>
              <w:tabs>
                <w:tab w:val="left" w:pos="720"/>
                <w:tab w:val="left" w:pos="2160"/>
                <w:tab w:val="left" w:pos="3240"/>
              </w:tabs>
              <w:jc w:val="center"/>
            </w:pPr>
            <w:r>
              <w:t>KW</w:t>
            </w:r>
          </w:p>
        </w:tc>
        <w:tc>
          <w:tcPr>
            <w:tcW w:w="268" w:type="dxa"/>
            <w:tcBorders>
              <w:top w:val="nil"/>
              <w:left w:val="nil"/>
              <w:bottom w:val="nil"/>
              <w:right w:val="nil"/>
            </w:tcBorders>
            <w:shd w:val="clear" w:color="auto" w:fill="auto"/>
          </w:tcPr>
          <w:p w:rsidR="000B2637" w:rsidRPr="00BB3547" w:rsidRDefault="000B2637" w:rsidP="00421168">
            <w:pPr>
              <w:tabs>
                <w:tab w:val="left" w:pos="720"/>
                <w:tab w:val="left" w:pos="2160"/>
                <w:tab w:val="left" w:pos="3240"/>
              </w:tabs>
              <w:jc w:val="center"/>
            </w:pPr>
          </w:p>
        </w:tc>
        <w:tc>
          <w:tcPr>
            <w:tcW w:w="6231" w:type="dxa"/>
            <w:tcBorders>
              <w:top w:val="nil"/>
              <w:left w:val="nil"/>
              <w:bottom w:val="single" w:sz="4" w:space="0" w:color="auto"/>
              <w:right w:val="nil"/>
            </w:tcBorders>
            <w:shd w:val="clear" w:color="auto" w:fill="auto"/>
          </w:tcPr>
          <w:p w:rsidR="000B2637" w:rsidRPr="00BB3547" w:rsidRDefault="000B2637" w:rsidP="00421168">
            <w:pPr>
              <w:tabs>
                <w:tab w:val="left" w:pos="720"/>
                <w:tab w:val="left" w:pos="2160"/>
                <w:tab w:val="left" w:pos="3240"/>
              </w:tabs>
              <w:jc w:val="center"/>
            </w:pPr>
            <w:r>
              <w:t>Changed Serial Number Command from 15 to 10</w:t>
            </w:r>
          </w:p>
        </w:tc>
      </w:tr>
      <w:tr w:rsidR="000B2637" w:rsidRPr="00BB3547" w:rsidTr="00364E7F">
        <w:tc>
          <w:tcPr>
            <w:tcW w:w="729" w:type="dxa"/>
            <w:tcBorders>
              <w:top w:val="nil"/>
              <w:left w:val="nil"/>
              <w:bottom w:val="nil"/>
              <w:right w:val="nil"/>
            </w:tcBorders>
            <w:shd w:val="clear" w:color="auto" w:fill="auto"/>
          </w:tcPr>
          <w:p w:rsidR="000B2637" w:rsidRPr="00BB3547" w:rsidRDefault="000B2637" w:rsidP="000B2637">
            <w:pPr>
              <w:tabs>
                <w:tab w:val="left" w:pos="720"/>
                <w:tab w:val="left" w:pos="2160"/>
                <w:tab w:val="left" w:pos="3240"/>
              </w:tabs>
              <w:jc w:val="center"/>
            </w:pPr>
            <w:r w:rsidRPr="00BB3547">
              <w:t>0.</w:t>
            </w:r>
            <w:r>
              <w:t>3</w:t>
            </w:r>
          </w:p>
        </w:tc>
        <w:tc>
          <w:tcPr>
            <w:tcW w:w="266" w:type="dxa"/>
            <w:tcBorders>
              <w:top w:val="nil"/>
              <w:left w:val="nil"/>
              <w:bottom w:val="nil"/>
              <w:right w:val="nil"/>
            </w:tcBorders>
            <w:shd w:val="clear" w:color="auto" w:fill="auto"/>
          </w:tcPr>
          <w:p w:rsidR="000B2637" w:rsidRPr="00BB3547" w:rsidRDefault="000B2637" w:rsidP="000B2637">
            <w:pPr>
              <w:tabs>
                <w:tab w:val="left" w:pos="720"/>
                <w:tab w:val="left" w:pos="2160"/>
                <w:tab w:val="left" w:pos="3240"/>
              </w:tabs>
              <w:jc w:val="center"/>
            </w:pPr>
          </w:p>
        </w:tc>
        <w:tc>
          <w:tcPr>
            <w:tcW w:w="1422" w:type="dxa"/>
            <w:tcBorders>
              <w:top w:val="nil"/>
              <w:left w:val="nil"/>
              <w:bottom w:val="nil"/>
              <w:right w:val="nil"/>
            </w:tcBorders>
            <w:shd w:val="clear" w:color="auto" w:fill="auto"/>
          </w:tcPr>
          <w:p w:rsidR="000B2637" w:rsidRPr="00BB3547" w:rsidRDefault="005313D1" w:rsidP="000B2637">
            <w:pPr>
              <w:tabs>
                <w:tab w:val="left" w:pos="720"/>
                <w:tab w:val="left" w:pos="2160"/>
                <w:tab w:val="left" w:pos="3240"/>
              </w:tabs>
              <w:jc w:val="center"/>
            </w:pPr>
            <w:r>
              <w:t>26</w:t>
            </w:r>
            <w:r w:rsidR="000B2637">
              <w:t>-Jun-2019</w:t>
            </w:r>
          </w:p>
        </w:tc>
        <w:tc>
          <w:tcPr>
            <w:tcW w:w="268" w:type="dxa"/>
            <w:tcBorders>
              <w:top w:val="nil"/>
              <w:left w:val="nil"/>
              <w:bottom w:val="nil"/>
              <w:right w:val="nil"/>
            </w:tcBorders>
            <w:shd w:val="clear" w:color="auto" w:fill="auto"/>
          </w:tcPr>
          <w:p w:rsidR="000B2637" w:rsidRPr="00BB3547" w:rsidRDefault="000B2637" w:rsidP="000B2637">
            <w:pPr>
              <w:tabs>
                <w:tab w:val="left" w:pos="720"/>
                <w:tab w:val="left" w:pos="2160"/>
                <w:tab w:val="left" w:pos="3240"/>
              </w:tabs>
              <w:jc w:val="center"/>
            </w:pPr>
          </w:p>
        </w:tc>
        <w:tc>
          <w:tcPr>
            <w:tcW w:w="896" w:type="dxa"/>
            <w:tcBorders>
              <w:top w:val="nil"/>
              <w:left w:val="nil"/>
              <w:bottom w:val="nil"/>
              <w:right w:val="nil"/>
            </w:tcBorders>
            <w:shd w:val="clear" w:color="auto" w:fill="auto"/>
          </w:tcPr>
          <w:p w:rsidR="000B2637" w:rsidRPr="00BB3547" w:rsidRDefault="000B2637" w:rsidP="000B2637">
            <w:pPr>
              <w:tabs>
                <w:tab w:val="left" w:pos="720"/>
                <w:tab w:val="left" w:pos="2160"/>
                <w:tab w:val="left" w:pos="3240"/>
              </w:tabs>
              <w:jc w:val="center"/>
            </w:pPr>
            <w:r>
              <w:t>KW</w:t>
            </w:r>
          </w:p>
        </w:tc>
        <w:tc>
          <w:tcPr>
            <w:tcW w:w="268" w:type="dxa"/>
            <w:tcBorders>
              <w:top w:val="nil"/>
              <w:left w:val="nil"/>
              <w:bottom w:val="nil"/>
              <w:right w:val="nil"/>
            </w:tcBorders>
            <w:shd w:val="clear" w:color="auto" w:fill="auto"/>
          </w:tcPr>
          <w:p w:rsidR="000B2637" w:rsidRPr="00BB3547" w:rsidRDefault="000B2637" w:rsidP="000B2637">
            <w:pPr>
              <w:tabs>
                <w:tab w:val="left" w:pos="720"/>
                <w:tab w:val="left" w:pos="2160"/>
                <w:tab w:val="left" w:pos="3240"/>
              </w:tabs>
              <w:jc w:val="center"/>
            </w:pPr>
          </w:p>
        </w:tc>
        <w:tc>
          <w:tcPr>
            <w:tcW w:w="6231" w:type="dxa"/>
            <w:tcBorders>
              <w:top w:val="nil"/>
              <w:left w:val="nil"/>
              <w:bottom w:val="nil"/>
              <w:right w:val="nil"/>
            </w:tcBorders>
            <w:shd w:val="clear" w:color="auto" w:fill="auto"/>
            <w:vAlign w:val="center"/>
          </w:tcPr>
          <w:p w:rsidR="000B2637" w:rsidRPr="00BB3547" w:rsidRDefault="000B2637">
            <w:pPr>
              <w:tabs>
                <w:tab w:val="left" w:pos="720"/>
                <w:tab w:val="left" w:pos="2160"/>
                <w:tab w:val="left" w:pos="3240"/>
              </w:tabs>
              <w:jc w:val="center"/>
            </w:pPr>
            <w:r>
              <w:t>Moved the Motor Table and Serial Number</w:t>
            </w:r>
            <w:r w:rsidR="00840CCF">
              <w:t xml:space="preserve"> Commands</w:t>
            </w:r>
            <w:r>
              <w:t xml:space="preserve"> f</w:t>
            </w:r>
            <w:r w:rsidR="00840CCF">
              <w:t>rom the DII</w:t>
            </w:r>
            <w:r>
              <w:t xml:space="preserve"> </w:t>
            </w:r>
            <w:r w:rsidR="00840CCF">
              <w:t>RS485 Accessory Protocol</w:t>
            </w:r>
            <w:r>
              <w:t xml:space="preserve"> specification</w:t>
            </w:r>
          </w:p>
        </w:tc>
      </w:tr>
      <w:tr w:rsidR="00926EEA" w:rsidRPr="00BB3547" w:rsidTr="00D77910">
        <w:tc>
          <w:tcPr>
            <w:tcW w:w="729" w:type="dxa"/>
            <w:tcBorders>
              <w:top w:val="nil"/>
              <w:left w:val="nil"/>
              <w:bottom w:val="nil"/>
              <w:right w:val="nil"/>
            </w:tcBorders>
            <w:shd w:val="clear" w:color="auto" w:fill="auto"/>
          </w:tcPr>
          <w:p w:rsidR="00926EEA" w:rsidRPr="00BB3547" w:rsidRDefault="00926EEA" w:rsidP="00926EEA">
            <w:pPr>
              <w:tabs>
                <w:tab w:val="left" w:pos="720"/>
                <w:tab w:val="left" w:pos="2160"/>
                <w:tab w:val="left" w:pos="3240"/>
              </w:tabs>
              <w:jc w:val="center"/>
            </w:pPr>
            <w:r w:rsidRPr="00BB3547">
              <w:t>0.</w:t>
            </w:r>
            <w:r>
              <w:t>4</w:t>
            </w:r>
          </w:p>
        </w:tc>
        <w:tc>
          <w:tcPr>
            <w:tcW w:w="266" w:type="dxa"/>
            <w:tcBorders>
              <w:top w:val="nil"/>
              <w:left w:val="nil"/>
              <w:bottom w:val="nil"/>
              <w:right w:val="nil"/>
            </w:tcBorders>
            <w:shd w:val="clear" w:color="auto" w:fill="auto"/>
          </w:tcPr>
          <w:p w:rsidR="00926EEA" w:rsidRPr="00BB3547" w:rsidRDefault="00926EEA" w:rsidP="00926EEA">
            <w:pPr>
              <w:tabs>
                <w:tab w:val="left" w:pos="720"/>
                <w:tab w:val="left" w:pos="2160"/>
                <w:tab w:val="left" w:pos="3240"/>
              </w:tabs>
              <w:jc w:val="center"/>
            </w:pPr>
          </w:p>
        </w:tc>
        <w:tc>
          <w:tcPr>
            <w:tcW w:w="1422" w:type="dxa"/>
            <w:tcBorders>
              <w:top w:val="nil"/>
              <w:left w:val="nil"/>
              <w:bottom w:val="nil"/>
              <w:right w:val="nil"/>
            </w:tcBorders>
            <w:shd w:val="clear" w:color="auto" w:fill="auto"/>
          </w:tcPr>
          <w:p w:rsidR="00926EEA" w:rsidRDefault="00926EEA" w:rsidP="00926EEA">
            <w:pPr>
              <w:tabs>
                <w:tab w:val="left" w:pos="720"/>
                <w:tab w:val="left" w:pos="2160"/>
                <w:tab w:val="left" w:pos="3240"/>
              </w:tabs>
              <w:jc w:val="center"/>
            </w:pPr>
            <w:r>
              <w:t>03-Jul-2019</w:t>
            </w:r>
          </w:p>
        </w:tc>
        <w:tc>
          <w:tcPr>
            <w:tcW w:w="268" w:type="dxa"/>
            <w:tcBorders>
              <w:top w:val="nil"/>
              <w:left w:val="nil"/>
              <w:bottom w:val="nil"/>
              <w:right w:val="nil"/>
            </w:tcBorders>
            <w:shd w:val="clear" w:color="auto" w:fill="auto"/>
          </w:tcPr>
          <w:p w:rsidR="00926EEA" w:rsidRPr="00BB3547" w:rsidRDefault="00926EEA" w:rsidP="00926EEA">
            <w:pPr>
              <w:tabs>
                <w:tab w:val="left" w:pos="720"/>
                <w:tab w:val="left" w:pos="2160"/>
                <w:tab w:val="left" w:pos="3240"/>
              </w:tabs>
              <w:jc w:val="center"/>
            </w:pPr>
          </w:p>
        </w:tc>
        <w:tc>
          <w:tcPr>
            <w:tcW w:w="896" w:type="dxa"/>
            <w:tcBorders>
              <w:top w:val="nil"/>
              <w:left w:val="nil"/>
              <w:bottom w:val="nil"/>
              <w:right w:val="nil"/>
            </w:tcBorders>
            <w:shd w:val="clear" w:color="auto" w:fill="auto"/>
          </w:tcPr>
          <w:p w:rsidR="00926EEA" w:rsidRDefault="00926EEA" w:rsidP="00926EEA">
            <w:pPr>
              <w:tabs>
                <w:tab w:val="left" w:pos="720"/>
                <w:tab w:val="left" w:pos="2160"/>
                <w:tab w:val="left" w:pos="3240"/>
              </w:tabs>
              <w:jc w:val="center"/>
            </w:pPr>
            <w:r>
              <w:t>KW</w:t>
            </w:r>
          </w:p>
        </w:tc>
        <w:tc>
          <w:tcPr>
            <w:tcW w:w="268" w:type="dxa"/>
            <w:tcBorders>
              <w:top w:val="nil"/>
              <w:left w:val="nil"/>
              <w:bottom w:val="nil"/>
              <w:right w:val="nil"/>
            </w:tcBorders>
            <w:shd w:val="clear" w:color="auto" w:fill="auto"/>
          </w:tcPr>
          <w:p w:rsidR="00926EEA" w:rsidRPr="00BB3547" w:rsidRDefault="00926EEA" w:rsidP="00926EEA">
            <w:pPr>
              <w:tabs>
                <w:tab w:val="left" w:pos="720"/>
                <w:tab w:val="left" w:pos="2160"/>
                <w:tab w:val="left" w:pos="3240"/>
              </w:tabs>
              <w:jc w:val="center"/>
            </w:pPr>
          </w:p>
        </w:tc>
        <w:tc>
          <w:tcPr>
            <w:tcW w:w="6231" w:type="dxa"/>
            <w:tcBorders>
              <w:top w:val="nil"/>
              <w:left w:val="nil"/>
              <w:bottom w:val="nil"/>
              <w:right w:val="nil"/>
            </w:tcBorders>
            <w:shd w:val="clear" w:color="auto" w:fill="auto"/>
            <w:vAlign w:val="center"/>
          </w:tcPr>
          <w:p w:rsidR="00926EEA" w:rsidRDefault="00926EEA" w:rsidP="00F32EC6">
            <w:pPr>
              <w:tabs>
                <w:tab w:val="left" w:pos="720"/>
                <w:tab w:val="left" w:pos="2160"/>
                <w:tab w:val="left" w:pos="3240"/>
              </w:tabs>
              <w:jc w:val="center"/>
            </w:pPr>
            <w:r>
              <w:t xml:space="preserve">Added </w:t>
            </w:r>
            <w:r w:rsidR="00F32EC6">
              <w:t>more info for</w:t>
            </w:r>
            <w:r>
              <w:t xml:space="preserve"> </w:t>
            </w:r>
            <w:r w:rsidRPr="00926EEA">
              <w:t>Not Supported</w:t>
            </w:r>
            <w:r>
              <w:t xml:space="preserve"> Command Requests</w:t>
            </w:r>
          </w:p>
        </w:tc>
      </w:tr>
      <w:tr w:rsidR="00364E7F" w:rsidRPr="00BB3547" w:rsidTr="00AD4F3A">
        <w:tc>
          <w:tcPr>
            <w:tcW w:w="729" w:type="dxa"/>
            <w:tcBorders>
              <w:top w:val="nil"/>
              <w:left w:val="nil"/>
              <w:bottom w:val="nil"/>
              <w:right w:val="nil"/>
            </w:tcBorders>
            <w:shd w:val="clear" w:color="auto" w:fill="auto"/>
          </w:tcPr>
          <w:p w:rsidR="00364E7F" w:rsidRPr="00BB3547" w:rsidRDefault="00364E7F" w:rsidP="00364E7F">
            <w:pPr>
              <w:tabs>
                <w:tab w:val="left" w:pos="720"/>
                <w:tab w:val="left" w:pos="2160"/>
                <w:tab w:val="left" w:pos="3240"/>
              </w:tabs>
              <w:jc w:val="center"/>
            </w:pPr>
            <w:r w:rsidRPr="00BB3547">
              <w:t>0.</w:t>
            </w:r>
            <w:r>
              <w:t>5</w:t>
            </w:r>
          </w:p>
        </w:tc>
        <w:tc>
          <w:tcPr>
            <w:tcW w:w="266" w:type="dxa"/>
            <w:tcBorders>
              <w:top w:val="nil"/>
              <w:left w:val="nil"/>
              <w:bottom w:val="nil"/>
              <w:right w:val="nil"/>
            </w:tcBorders>
            <w:shd w:val="clear" w:color="auto" w:fill="auto"/>
          </w:tcPr>
          <w:p w:rsidR="00364E7F" w:rsidRPr="00BB3547" w:rsidRDefault="00364E7F" w:rsidP="00364E7F">
            <w:pPr>
              <w:tabs>
                <w:tab w:val="left" w:pos="720"/>
                <w:tab w:val="left" w:pos="2160"/>
                <w:tab w:val="left" w:pos="3240"/>
              </w:tabs>
              <w:jc w:val="center"/>
            </w:pPr>
          </w:p>
        </w:tc>
        <w:tc>
          <w:tcPr>
            <w:tcW w:w="1422" w:type="dxa"/>
            <w:tcBorders>
              <w:top w:val="nil"/>
              <w:left w:val="nil"/>
              <w:bottom w:val="nil"/>
              <w:right w:val="nil"/>
            </w:tcBorders>
            <w:shd w:val="clear" w:color="auto" w:fill="auto"/>
          </w:tcPr>
          <w:p w:rsidR="00364E7F" w:rsidRDefault="00364E7F" w:rsidP="00364E7F">
            <w:pPr>
              <w:tabs>
                <w:tab w:val="left" w:pos="720"/>
                <w:tab w:val="left" w:pos="2160"/>
                <w:tab w:val="left" w:pos="3240"/>
              </w:tabs>
              <w:jc w:val="center"/>
            </w:pPr>
            <w:r>
              <w:t>10-Sep-2019</w:t>
            </w:r>
          </w:p>
        </w:tc>
        <w:tc>
          <w:tcPr>
            <w:tcW w:w="268" w:type="dxa"/>
            <w:tcBorders>
              <w:top w:val="nil"/>
              <w:left w:val="nil"/>
              <w:bottom w:val="nil"/>
              <w:right w:val="nil"/>
            </w:tcBorders>
            <w:shd w:val="clear" w:color="auto" w:fill="auto"/>
          </w:tcPr>
          <w:p w:rsidR="00364E7F" w:rsidRPr="00BB3547" w:rsidRDefault="00364E7F" w:rsidP="00364E7F">
            <w:pPr>
              <w:tabs>
                <w:tab w:val="left" w:pos="720"/>
                <w:tab w:val="left" w:pos="2160"/>
                <w:tab w:val="left" w:pos="3240"/>
              </w:tabs>
              <w:jc w:val="center"/>
            </w:pPr>
          </w:p>
        </w:tc>
        <w:tc>
          <w:tcPr>
            <w:tcW w:w="896" w:type="dxa"/>
            <w:tcBorders>
              <w:top w:val="nil"/>
              <w:left w:val="nil"/>
              <w:bottom w:val="nil"/>
              <w:right w:val="nil"/>
            </w:tcBorders>
            <w:shd w:val="clear" w:color="auto" w:fill="auto"/>
          </w:tcPr>
          <w:p w:rsidR="00364E7F" w:rsidRDefault="00364E7F" w:rsidP="00364E7F">
            <w:pPr>
              <w:tabs>
                <w:tab w:val="left" w:pos="720"/>
                <w:tab w:val="left" w:pos="2160"/>
                <w:tab w:val="left" w:pos="3240"/>
              </w:tabs>
              <w:jc w:val="center"/>
            </w:pPr>
            <w:r>
              <w:t>KW</w:t>
            </w:r>
          </w:p>
        </w:tc>
        <w:tc>
          <w:tcPr>
            <w:tcW w:w="268" w:type="dxa"/>
            <w:tcBorders>
              <w:top w:val="nil"/>
              <w:left w:val="nil"/>
              <w:bottom w:val="nil"/>
              <w:right w:val="nil"/>
            </w:tcBorders>
            <w:shd w:val="clear" w:color="auto" w:fill="auto"/>
          </w:tcPr>
          <w:p w:rsidR="00364E7F" w:rsidRPr="00BB3547" w:rsidRDefault="00364E7F" w:rsidP="00364E7F">
            <w:pPr>
              <w:tabs>
                <w:tab w:val="left" w:pos="720"/>
                <w:tab w:val="left" w:pos="2160"/>
                <w:tab w:val="left" w:pos="3240"/>
              </w:tabs>
              <w:jc w:val="center"/>
            </w:pPr>
          </w:p>
        </w:tc>
        <w:tc>
          <w:tcPr>
            <w:tcW w:w="6231" w:type="dxa"/>
            <w:tcBorders>
              <w:top w:val="nil"/>
              <w:left w:val="nil"/>
              <w:bottom w:val="nil"/>
              <w:right w:val="nil"/>
            </w:tcBorders>
            <w:shd w:val="clear" w:color="auto" w:fill="auto"/>
            <w:vAlign w:val="center"/>
          </w:tcPr>
          <w:p w:rsidR="00364E7F" w:rsidRDefault="00364E7F" w:rsidP="00364E7F">
            <w:pPr>
              <w:tabs>
                <w:tab w:val="left" w:pos="720"/>
                <w:tab w:val="left" w:pos="2160"/>
                <w:tab w:val="left" w:pos="3240"/>
              </w:tabs>
              <w:jc w:val="center"/>
            </w:pPr>
            <w:r>
              <w:t>Corrected Program Page Timeout from 400ms to 500ms to reflect code</w:t>
            </w:r>
          </w:p>
        </w:tc>
      </w:tr>
      <w:tr w:rsidR="00691D2B" w:rsidRPr="00BB3547" w:rsidTr="00926EEA">
        <w:tc>
          <w:tcPr>
            <w:tcW w:w="729" w:type="dxa"/>
            <w:tcBorders>
              <w:top w:val="nil"/>
              <w:left w:val="nil"/>
              <w:bottom w:val="nil"/>
              <w:right w:val="nil"/>
            </w:tcBorders>
            <w:shd w:val="clear" w:color="auto" w:fill="auto"/>
          </w:tcPr>
          <w:p w:rsidR="00691D2B" w:rsidRPr="00BB3547" w:rsidRDefault="00691D2B" w:rsidP="00364E7F">
            <w:pPr>
              <w:tabs>
                <w:tab w:val="left" w:pos="720"/>
                <w:tab w:val="left" w:pos="2160"/>
                <w:tab w:val="left" w:pos="3240"/>
              </w:tabs>
              <w:jc w:val="center"/>
            </w:pPr>
            <w:r>
              <w:t>A</w:t>
            </w:r>
          </w:p>
        </w:tc>
        <w:tc>
          <w:tcPr>
            <w:tcW w:w="266" w:type="dxa"/>
            <w:tcBorders>
              <w:top w:val="nil"/>
              <w:left w:val="nil"/>
              <w:bottom w:val="nil"/>
              <w:right w:val="nil"/>
            </w:tcBorders>
            <w:shd w:val="clear" w:color="auto" w:fill="auto"/>
          </w:tcPr>
          <w:p w:rsidR="00691D2B" w:rsidRPr="00BB3547" w:rsidRDefault="00691D2B" w:rsidP="00364E7F">
            <w:pPr>
              <w:tabs>
                <w:tab w:val="left" w:pos="720"/>
                <w:tab w:val="left" w:pos="2160"/>
                <w:tab w:val="left" w:pos="3240"/>
              </w:tabs>
              <w:jc w:val="center"/>
            </w:pPr>
          </w:p>
        </w:tc>
        <w:tc>
          <w:tcPr>
            <w:tcW w:w="1422" w:type="dxa"/>
            <w:tcBorders>
              <w:top w:val="nil"/>
              <w:left w:val="nil"/>
              <w:bottom w:val="nil"/>
              <w:right w:val="nil"/>
            </w:tcBorders>
            <w:shd w:val="clear" w:color="auto" w:fill="auto"/>
          </w:tcPr>
          <w:p w:rsidR="00691D2B" w:rsidRDefault="00691D2B" w:rsidP="00364E7F">
            <w:pPr>
              <w:tabs>
                <w:tab w:val="left" w:pos="720"/>
                <w:tab w:val="left" w:pos="2160"/>
                <w:tab w:val="left" w:pos="3240"/>
              </w:tabs>
              <w:jc w:val="center"/>
            </w:pPr>
            <w:r>
              <w:t>26-Sep-2019</w:t>
            </w:r>
          </w:p>
        </w:tc>
        <w:tc>
          <w:tcPr>
            <w:tcW w:w="268" w:type="dxa"/>
            <w:tcBorders>
              <w:top w:val="nil"/>
              <w:left w:val="nil"/>
              <w:bottom w:val="nil"/>
              <w:right w:val="nil"/>
            </w:tcBorders>
            <w:shd w:val="clear" w:color="auto" w:fill="auto"/>
          </w:tcPr>
          <w:p w:rsidR="00691D2B" w:rsidRPr="00BB3547" w:rsidRDefault="00691D2B" w:rsidP="00364E7F">
            <w:pPr>
              <w:tabs>
                <w:tab w:val="left" w:pos="720"/>
                <w:tab w:val="left" w:pos="2160"/>
                <w:tab w:val="left" w:pos="3240"/>
              </w:tabs>
              <w:jc w:val="center"/>
            </w:pPr>
          </w:p>
        </w:tc>
        <w:tc>
          <w:tcPr>
            <w:tcW w:w="896" w:type="dxa"/>
            <w:tcBorders>
              <w:top w:val="nil"/>
              <w:left w:val="nil"/>
              <w:bottom w:val="nil"/>
              <w:right w:val="nil"/>
            </w:tcBorders>
            <w:shd w:val="clear" w:color="auto" w:fill="auto"/>
          </w:tcPr>
          <w:p w:rsidR="00691D2B" w:rsidRDefault="00691D2B" w:rsidP="00364E7F">
            <w:pPr>
              <w:tabs>
                <w:tab w:val="left" w:pos="720"/>
                <w:tab w:val="left" w:pos="2160"/>
                <w:tab w:val="left" w:pos="3240"/>
              </w:tabs>
              <w:jc w:val="center"/>
            </w:pPr>
            <w:r>
              <w:t>DAT</w:t>
            </w:r>
          </w:p>
        </w:tc>
        <w:tc>
          <w:tcPr>
            <w:tcW w:w="268" w:type="dxa"/>
            <w:tcBorders>
              <w:top w:val="nil"/>
              <w:left w:val="nil"/>
              <w:bottom w:val="nil"/>
              <w:right w:val="nil"/>
            </w:tcBorders>
            <w:shd w:val="clear" w:color="auto" w:fill="auto"/>
          </w:tcPr>
          <w:p w:rsidR="00691D2B" w:rsidRPr="00BB3547" w:rsidRDefault="00691D2B" w:rsidP="00364E7F">
            <w:pPr>
              <w:tabs>
                <w:tab w:val="left" w:pos="720"/>
                <w:tab w:val="left" w:pos="2160"/>
                <w:tab w:val="left" w:pos="3240"/>
              </w:tabs>
              <w:jc w:val="center"/>
            </w:pPr>
          </w:p>
        </w:tc>
        <w:tc>
          <w:tcPr>
            <w:tcW w:w="6231" w:type="dxa"/>
            <w:tcBorders>
              <w:top w:val="nil"/>
              <w:left w:val="nil"/>
              <w:bottom w:val="single" w:sz="4" w:space="0" w:color="auto"/>
              <w:right w:val="nil"/>
            </w:tcBorders>
            <w:shd w:val="clear" w:color="auto" w:fill="auto"/>
            <w:vAlign w:val="center"/>
          </w:tcPr>
          <w:p w:rsidR="00691D2B" w:rsidRDefault="00691D2B" w:rsidP="00364E7F">
            <w:pPr>
              <w:tabs>
                <w:tab w:val="left" w:pos="720"/>
                <w:tab w:val="left" w:pos="2160"/>
                <w:tab w:val="left" w:pos="3240"/>
              </w:tabs>
              <w:jc w:val="center"/>
            </w:pPr>
            <w:r>
              <w:t>Updated to Revision A</w:t>
            </w:r>
          </w:p>
        </w:tc>
      </w:tr>
    </w:tbl>
    <w:p w:rsidR="00374EB2" w:rsidRDefault="00374EB2" w:rsidP="00374EB2">
      <w:pPr>
        <w:tabs>
          <w:tab w:val="left" w:pos="720"/>
          <w:tab w:val="left" w:pos="2160"/>
          <w:tab w:val="left" w:pos="3240"/>
        </w:tabs>
      </w:pPr>
    </w:p>
    <w:p w:rsidR="00374EB2" w:rsidRDefault="00374EB2" w:rsidP="00374EB2">
      <w:pPr>
        <w:tabs>
          <w:tab w:val="left" w:pos="720"/>
          <w:tab w:val="left" w:pos="2160"/>
          <w:tab w:val="left" w:pos="3240"/>
        </w:tabs>
      </w:pPr>
    </w:p>
    <w:p w:rsidR="00374EB2" w:rsidRDefault="00374EB2" w:rsidP="00374EB2">
      <w:pPr>
        <w:tabs>
          <w:tab w:val="left" w:pos="720"/>
          <w:tab w:val="left" w:pos="2160"/>
          <w:tab w:val="left" w:pos="3240"/>
        </w:tabs>
      </w:pPr>
    </w:p>
    <w:p w:rsidR="00776937" w:rsidRPr="009C7F27" w:rsidRDefault="00776937" w:rsidP="00776937">
      <w:pPr>
        <w:pStyle w:val="DocumentLabel"/>
        <w:keepNext w:val="0"/>
        <w:rPr>
          <w:rFonts w:ascii="Smith&amp;NephewLF" w:hAnsi="Smith&amp;NephewLF"/>
        </w:rPr>
      </w:pPr>
      <w:bookmarkStart w:id="1" w:name="_Toc146442928"/>
      <w:r w:rsidRPr="009C7F27">
        <w:rPr>
          <w:rFonts w:ascii="Smith&amp;NephewLF" w:hAnsi="Smith&amp;NephewLF"/>
        </w:rPr>
        <w:t>Glossary</w:t>
      </w:r>
    </w:p>
    <w:p w:rsidR="00926EEA" w:rsidRDefault="00B35018" w:rsidP="00776937">
      <w:pPr>
        <w:ind w:left="2340" w:hanging="2340"/>
      </w:pPr>
      <w:r>
        <w:t>MDU – Motor Drive Unit</w:t>
      </w:r>
    </w:p>
    <w:p w:rsidR="00776937" w:rsidRDefault="00926EEA" w:rsidP="00776937">
      <w:pPr>
        <w:ind w:left="2340" w:hanging="2340"/>
      </w:pPr>
      <w:r>
        <w:t>NAK –</w:t>
      </w:r>
      <w:r w:rsidRPr="00926EEA">
        <w:t xml:space="preserve"> </w:t>
      </w:r>
      <w:r>
        <w:t>Negative Acknowledgement</w:t>
      </w:r>
    </w:p>
    <w:p w:rsidR="00776937" w:rsidRPr="009C7F27" w:rsidRDefault="00776937" w:rsidP="00776937">
      <w:pPr>
        <w:ind w:left="2340" w:hanging="2340"/>
      </w:pPr>
    </w:p>
    <w:p w:rsidR="00776937" w:rsidRPr="009C7F27" w:rsidRDefault="00776937" w:rsidP="00776937">
      <w:pPr>
        <w:pStyle w:val="DocumentLabel"/>
        <w:keepNext w:val="0"/>
        <w:rPr>
          <w:rFonts w:ascii="Smith&amp;NephewLF" w:hAnsi="Smith&amp;NephewLF"/>
        </w:rPr>
      </w:pPr>
      <w:r w:rsidRPr="009C7F27">
        <w:rPr>
          <w:rFonts w:ascii="Smith&amp;NephewLF" w:hAnsi="Smith&amp;NephewLF"/>
        </w:rPr>
        <w:t>References</w:t>
      </w:r>
    </w:p>
    <w:p w:rsidR="00623A2F" w:rsidRDefault="00623A2F" w:rsidP="00623A2F">
      <w:pPr>
        <w:pStyle w:val="ListNumber"/>
        <w:numPr>
          <w:ilvl w:val="0"/>
          <w:numId w:val="0"/>
        </w:numPr>
      </w:pPr>
      <w:r w:rsidRPr="00623A2F">
        <w:t>15000286</w:t>
      </w:r>
      <w:r>
        <w:t xml:space="preserve"> – DYONICS II RS485 Accessory Protocol</w:t>
      </w:r>
    </w:p>
    <w:p w:rsidR="00776937" w:rsidRPr="00FC6DCB" w:rsidRDefault="00776937" w:rsidP="00623A2F">
      <w:pPr>
        <w:pStyle w:val="ListNumber"/>
        <w:numPr>
          <w:ilvl w:val="0"/>
          <w:numId w:val="0"/>
        </w:numPr>
      </w:pPr>
    </w:p>
    <w:p w:rsidR="004066F6" w:rsidRPr="009C7F27" w:rsidRDefault="004066F6" w:rsidP="005E6F12"/>
    <w:p w:rsidR="004066F6" w:rsidRPr="009C7F27" w:rsidRDefault="004066F6" w:rsidP="005E6F12">
      <w:pPr>
        <w:pStyle w:val="DocumentLabel"/>
        <w:keepNext w:val="0"/>
        <w:rPr>
          <w:rFonts w:ascii="Smith&amp;NephewLF" w:hAnsi="Smith&amp;NephewLF"/>
        </w:rPr>
      </w:pPr>
      <w:r w:rsidRPr="009C7F27">
        <w:rPr>
          <w:rFonts w:ascii="Smith&amp;NephewLF" w:hAnsi="Smith&amp;NephewLF"/>
        </w:rPr>
        <w:t>Table of Contents</w:t>
      </w:r>
      <w:bookmarkEnd w:id="1"/>
    </w:p>
    <w:p w:rsidR="00C748F6" w:rsidRDefault="004066F6">
      <w:pPr>
        <w:pStyle w:val="TOC1"/>
        <w:rPr>
          <w:rFonts w:asciiTheme="minorHAnsi" w:eastAsiaTheme="minorEastAsia" w:hAnsiTheme="minorHAnsi" w:cstheme="minorBidi"/>
          <w:noProof/>
          <w:sz w:val="22"/>
          <w:szCs w:val="22"/>
        </w:rPr>
      </w:pPr>
      <w:r w:rsidRPr="009C7F27">
        <w:fldChar w:fldCharType="begin"/>
      </w:r>
      <w:r w:rsidRPr="009C7F27">
        <w:instrText xml:space="preserve"> TOC \o "1-3" \h \z \u </w:instrText>
      </w:r>
      <w:r w:rsidRPr="009C7F27">
        <w:fldChar w:fldCharType="separate"/>
      </w:r>
      <w:hyperlink w:anchor="_Toc19031825" w:history="1">
        <w:r w:rsidR="00C748F6" w:rsidRPr="00481C4B">
          <w:rPr>
            <w:rStyle w:val="Hyperlink"/>
            <w:noProof/>
          </w:rPr>
          <w:t>1 Overview</w:t>
        </w:r>
        <w:r w:rsidR="00C748F6">
          <w:rPr>
            <w:noProof/>
            <w:webHidden/>
          </w:rPr>
          <w:tab/>
        </w:r>
        <w:r w:rsidR="00C748F6">
          <w:rPr>
            <w:noProof/>
            <w:webHidden/>
          </w:rPr>
          <w:fldChar w:fldCharType="begin"/>
        </w:r>
        <w:r w:rsidR="00C748F6">
          <w:rPr>
            <w:noProof/>
            <w:webHidden/>
          </w:rPr>
          <w:instrText xml:space="preserve"> PAGEREF _Toc19031825 \h </w:instrText>
        </w:r>
        <w:r w:rsidR="00C748F6">
          <w:rPr>
            <w:noProof/>
            <w:webHidden/>
          </w:rPr>
        </w:r>
        <w:r w:rsidR="00C748F6">
          <w:rPr>
            <w:noProof/>
            <w:webHidden/>
          </w:rPr>
          <w:fldChar w:fldCharType="separate"/>
        </w:r>
        <w:r w:rsidR="00C748F6">
          <w:rPr>
            <w:noProof/>
            <w:webHidden/>
          </w:rPr>
          <w:t>2</w:t>
        </w:r>
        <w:r w:rsidR="00C748F6">
          <w:rPr>
            <w:noProof/>
            <w:webHidden/>
          </w:rPr>
          <w:fldChar w:fldCharType="end"/>
        </w:r>
      </w:hyperlink>
    </w:p>
    <w:p w:rsidR="00C748F6" w:rsidRDefault="00C748F6">
      <w:pPr>
        <w:pStyle w:val="TOC1"/>
        <w:rPr>
          <w:rFonts w:asciiTheme="minorHAnsi" w:eastAsiaTheme="minorEastAsia" w:hAnsiTheme="minorHAnsi" w:cstheme="minorBidi"/>
          <w:noProof/>
          <w:sz w:val="22"/>
          <w:szCs w:val="22"/>
        </w:rPr>
      </w:pPr>
      <w:hyperlink w:anchor="_Toc19031826" w:history="1">
        <w:r w:rsidRPr="00481C4B">
          <w:rPr>
            <w:rStyle w:val="Hyperlink"/>
            <w:noProof/>
          </w:rPr>
          <w:t>2 Protocol Elements</w:t>
        </w:r>
        <w:r>
          <w:rPr>
            <w:noProof/>
            <w:webHidden/>
          </w:rPr>
          <w:tab/>
        </w:r>
        <w:r>
          <w:rPr>
            <w:noProof/>
            <w:webHidden/>
          </w:rPr>
          <w:fldChar w:fldCharType="begin"/>
        </w:r>
        <w:r>
          <w:rPr>
            <w:noProof/>
            <w:webHidden/>
          </w:rPr>
          <w:instrText xml:space="preserve"> PAGEREF _Toc19031826 \h </w:instrText>
        </w:r>
        <w:r>
          <w:rPr>
            <w:noProof/>
            <w:webHidden/>
          </w:rPr>
        </w:r>
        <w:r>
          <w:rPr>
            <w:noProof/>
            <w:webHidden/>
          </w:rPr>
          <w:fldChar w:fldCharType="separate"/>
        </w:r>
        <w:r>
          <w:rPr>
            <w:noProof/>
            <w:webHidden/>
          </w:rPr>
          <w:t>2</w:t>
        </w:r>
        <w:r>
          <w:rPr>
            <w:noProof/>
            <w:webHidden/>
          </w:rPr>
          <w:fldChar w:fldCharType="end"/>
        </w:r>
      </w:hyperlink>
    </w:p>
    <w:p w:rsidR="00C748F6" w:rsidRDefault="00C748F6">
      <w:pPr>
        <w:pStyle w:val="TOC2"/>
        <w:rPr>
          <w:rFonts w:asciiTheme="minorHAnsi" w:eastAsiaTheme="minorEastAsia" w:hAnsiTheme="minorHAnsi" w:cstheme="minorBidi"/>
          <w:noProof/>
          <w:sz w:val="22"/>
          <w:szCs w:val="22"/>
        </w:rPr>
      </w:pPr>
      <w:hyperlink w:anchor="_Toc19031827" w:history="1">
        <w:r w:rsidRPr="00481C4B">
          <w:rPr>
            <w:rStyle w:val="Hyperlink"/>
            <w:noProof/>
          </w:rPr>
          <w:t>2.1 Command Requests and Responses</w:t>
        </w:r>
        <w:r>
          <w:rPr>
            <w:noProof/>
            <w:webHidden/>
          </w:rPr>
          <w:tab/>
        </w:r>
        <w:r>
          <w:rPr>
            <w:noProof/>
            <w:webHidden/>
          </w:rPr>
          <w:fldChar w:fldCharType="begin"/>
        </w:r>
        <w:r>
          <w:rPr>
            <w:noProof/>
            <w:webHidden/>
          </w:rPr>
          <w:instrText xml:space="preserve"> PAGEREF _Toc19031827 \h </w:instrText>
        </w:r>
        <w:r>
          <w:rPr>
            <w:noProof/>
            <w:webHidden/>
          </w:rPr>
        </w:r>
        <w:r>
          <w:rPr>
            <w:noProof/>
            <w:webHidden/>
          </w:rPr>
          <w:fldChar w:fldCharType="separate"/>
        </w:r>
        <w:r>
          <w:rPr>
            <w:noProof/>
            <w:webHidden/>
          </w:rPr>
          <w:t>2</w:t>
        </w:r>
        <w:r>
          <w:rPr>
            <w:noProof/>
            <w:webHidden/>
          </w:rPr>
          <w:fldChar w:fldCharType="end"/>
        </w:r>
      </w:hyperlink>
    </w:p>
    <w:p w:rsidR="00C748F6" w:rsidRDefault="00C748F6">
      <w:pPr>
        <w:pStyle w:val="TOC3"/>
        <w:rPr>
          <w:rFonts w:asciiTheme="minorHAnsi" w:eastAsiaTheme="minorEastAsia" w:hAnsiTheme="minorHAnsi" w:cstheme="minorBidi"/>
          <w:noProof/>
          <w:sz w:val="22"/>
          <w:szCs w:val="22"/>
        </w:rPr>
      </w:pPr>
      <w:hyperlink w:anchor="_Toc19031828" w:history="1">
        <w:r w:rsidRPr="00481C4B">
          <w:rPr>
            <w:rStyle w:val="Hyperlink"/>
            <w:noProof/>
          </w:rPr>
          <w:t>2.1.1 Software Version</w:t>
        </w:r>
        <w:r>
          <w:rPr>
            <w:noProof/>
            <w:webHidden/>
          </w:rPr>
          <w:tab/>
        </w:r>
        <w:r>
          <w:rPr>
            <w:noProof/>
            <w:webHidden/>
          </w:rPr>
          <w:fldChar w:fldCharType="begin"/>
        </w:r>
        <w:r>
          <w:rPr>
            <w:noProof/>
            <w:webHidden/>
          </w:rPr>
          <w:instrText xml:space="preserve"> PAGEREF _Toc19031828 \h </w:instrText>
        </w:r>
        <w:r>
          <w:rPr>
            <w:noProof/>
            <w:webHidden/>
          </w:rPr>
        </w:r>
        <w:r>
          <w:rPr>
            <w:noProof/>
            <w:webHidden/>
          </w:rPr>
          <w:fldChar w:fldCharType="separate"/>
        </w:r>
        <w:r>
          <w:rPr>
            <w:noProof/>
            <w:webHidden/>
          </w:rPr>
          <w:t>2</w:t>
        </w:r>
        <w:r>
          <w:rPr>
            <w:noProof/>
            <w:webHidden/>
          </w:rPr>
          <w:fldChar w:fldCharType="end"/>
        </w:r>
      </w:hyperlink>
    </w:p>
    <w:p w:rsidR="00C748F6" w:rsidRDefault="00C748F6">
      <w:pPr>
        <w:pStyle w:val="TOC3"/>
        <w:rPr>
          <w:rFonts w:asciiTheme="minorHAnsi" w:eastAsiaTheme="minorEastAsia" w:hAnsiTheme="minorHAnsi" w:cstheme="minorBidi"/>
          <w:noProof/>
          <w:sz w:val="22"/>
          <w:szCs w:val="22"/>
        </w:rPr>
      </w:pPr>
      <w:hyperlink w:anchor="_Toc19031829" w:history="1">
        <w:r w:rsidRPr="00481C4B">
          <w:rPr>
            <w:rStyle w:val="Hyperlink"/>
            <w:noProof/>
          </w:rPr>
          <w:t>2.1.2 Accessory ID</w:t>
        </w:r>
        <w:r>
          <w:rPr>
            <w:noProof/>
            <w:webHidden/>
          </w:rPr>
          <w:tab/>
        </w:r>
        <w:r>
          <w:rPr>
            <w:noProof/>
            <w:webHidden/>
          </w:rPr>
          <w:fldChar w:fldCharType="begin"/>
        </w:r>
        <w:r>
          <w:rPr>
            <w:noProof/>
            <w:webHidden/>
          </w:rPr>
          <w:instrText xml:space="preserve"> PAGEREF _Toc19031829 \h </w:instrText>
        </w:r>
        <w:r>
          <w:rPr>
            <w:noProof/>
            <w:webHidden/>
          </w:rPr>
        </w:r>
        <w:r>
          <w:rPr>
            <w:noProof/>
            <w:webHidden/>
          </w:rPr>
          <w:fldChar w:fldCharType="separate"/>
        </w:r>
        <w:r>
          <w:rPr>
            <w:noProof/>
            <w:webHidden/>
          </w:rPr>
          <w:t>2</w:t>
        </w:r>
        <w:r>
          <w:rPr>
            <w:noProof/>
            <w:webHidden/>
          </w:rPr>
          <w:fldChar w:fldCharType="end"/>
        </w:r>
      </w:hyperlink>
    </w:p>
    <w:p w:rsidR="00C748F6" w:rsidRDefault="00C748F6">
      <w:pPr>
        <w:pStyle w:val="TOC3"/>
        <w:rPr>
          <w:rFonts w:asciiTheme="minorHAnsi" w:eastAsiaTheme="minorEastAsia" w:hAnsiTheme="minorHAnsi" w:cstheme="minorBidi"/>
          <w:noProof/>
          <w:sz w:val="22"/>
          <w:szCs w:val="22"/>
        </w:rPr>
      </w:pPr>
      <w:hyperlink w:anchor="_Toc19031830" w:history="1">
        <w:r w:rsidRPr="00481C4B">
          <w:rPr>
            <w:rStyle w:val="Hyperlink"/>
            <w:noProof/>
          </w:rPr>
          <w:t>2.1.3 Blade ID</w:t>
        </w:r>
        <w:r>
          <w:rPr>
            <w:noProof/>
            <w:webHidden/>
          </w:rPr>
          <w:tab/>
        </w:r>
        <w:r>
          <w:rPr>
            <w:noProof/>
            <w:webHidden/>
          </w:rPr>
          <w:fldChar w:fldCharType="begin"/>
        </w:r>
        <w:r>
          <w:rPr>
            <w:noProof/>
            <w:webHidden/>
          </w:rPr>
          <w:instrText xml:space="preserve"> PAGEREF _Toc19031830 \h </w:instrText>
        </w:r>
        <w:r>
          <w:rPr>
            <w:noProof/>
            <w:webHidden/>
          </w:rPr>
        </w:r>
        <w:r>
          <w:rPr>
            <w:noProof/>
            <w:webHidden/>
          </w:rPr>
          <w:fldChar w:fldCharType="separate"/>
        </w:r>
        <w:r>
          <w:rPr>
            <w:noProof/>
            <w:webHidden/>
          </w:rPr>
          <w:t>2</w:t>
        </w:r>
        <w:r>
          <w:rPr>
            <w:noProof/>
            <w:webHidden/>
          </w:rPr>
          <w:fldChar w:fldCharType="end"/>
        </w:r>
      </w:hyperlink>
    </w:p>
    <w:p w:rsidR="00C748F6" w:rsidRDefault="00C748F6">
      <w:pPr>
        <w:pStyle w:val="TOC3"/>
        <w:rPr>
          <w:rFonts w:asciiTheme="minorHAnsi" w:eastAsiaTheme="minorEastAsia" w:hAnsiTheme="minorHAnsi" w:cstheme="minorBidi"/>
          <w:noProof/>
          <w:sz w:val="22"/>
          <w:szCs w:val="22"/>
        </w:rPr>
      </w:pPr>
      <w:hyperlink w:anchor="_Toc19031831" w:history="1">
        <w:r w:rsidRPr="00481C4B">
          <w:rPr>
            <w:rStyle w:val="Hyperlink"/>
            <w:noProof/>
          </w:rPr>
          <w:t>2.1.4 Button State</w:t>
        </w:r>
        <w:r>
          <w:rPr>
            <w:noProof/>
            <w:webHidden/>
          </w:rPr>
          <w:tab/>
        </w:r>
        <w:r>
          <w:rPr>
            <w:noProof/>
            <w:webHidden/>
          </w:rPr>
          <w:fldChar w:fldCharType="begin"/>
        </w:r>
        <w:r>
          <w:rPr>
            <w:noProof/>
            <w:webHidden/>
          </w:rPr>
          <w:instrText xml:space="preserve"> PAGEREF _Toc19031831 \h </w:instrText>
        </w:r>
        <w:r>
          <w:rPr>
            <w:noProof/>
            <w:webHidden/>
          </w:rPr>
        </w:r>
        <w:r>
          <w:rPr>
            <w:noProof/>
            <w:webHidden/>
          </w:rPr>
          <w:fldChar w:fldCharType="separate"/>
        </w:r>
        <w:r>
          <w:rPr>
            <w:noProof/>
            <w:webHidden/>
          </w:rPr>
          <w:t>3</w:t>
        </w:r>
        <w:r>
          <w:rPr>
            <w:noProof/>
            <w:webHidden/>
          </w:rPr>
          <w:fldChar w:fldCharType="end"/>
        </w:r>
      </w:hyperlink>
    </w:p>
    <w:p w:rsidR="00C748F6" w:rsidRDefault="00C748F6">
      <w:pPr>
        <w:pStyle w:val="TOC3"/>
        <w:rPr>
          <w:rFonts w:asciiTheme="minorHAnsi" w:eastAsiaTheme="minorEastAsia" w:hAnsiTheme="minorHAnsi" w:cstheme="minorBidi"/>
          <w:noProof/>
          <w:sz w:val="22"/>
          <w:szCs w:val="22"/>
        </w:rPr>
      </w:pPr>
      <w:hyperlink w:anchor="_Toc19031832" w:history="1">
        <w:r w:rsidRPr="00481C4B">
          <w:rPr>
            <w:rStyle w:val="Hyperlink"/>
            <w:noProof/>
          </w:rPr>
          <w:t>2.1.5 Software Update</w:t>
        </w:r>
        <w:r>
          <w:rPr>
            <w:noProof/>
            <w:webHidden/>
          </w:rPr>
          <w:tab/>
        </w:r>
        <w:r>
          <w:rPr>
            <w:noProof/>
            <w:webHidden/>
          </w:rPr>
          <w:fldChar w:fldCharType="begin"/>
        </w:r>
        <w:r>
          <w:rPr>
            <w:noProof/>
            <w:webHidden/>
          </w:rPr>
          <w:instrText xml:space="preserve"> PAGEREF _Toc19031832 \h </w:instrText>
        </w:r>
        <w:r>
          <w:rPr>
            <w:noProof/>
            <w:webHidden/>
          </w:rPr>
        </w:r>
        <w:r>
          <w:rPr>
            <w:noProof/>
            <w:webHidden/>
          </w:rPr>
          <w:fldChar w:fldCharType="separate"/>
        </w:r>
        <w:r>
          <w:rPr>
            <w:noProof/>
            <w:webHidden/>
          </w:rPr>
          <w:t>3</w:t>
        </w:r>
        <w:r>
          <w:rPr>
            <w:noProof/>
            <w:webHidden/>
          </w:rPr>
          <w:fldChar w:fldCharType="end"/>
        </w:r>
      </w:hyperlink>
    </w:p>
    <w:p w:rsidR="00C748F6" w:rsidRDefault="00C748F6">
      <w:pPr>
        <w:pStyle w:val="TOC3"/>
        <w:rPr>
          <w:rFonts w:asciiTheme="minorHAnsi" w:eastAsiaTheme="minorEastAsia" w:hAnsiTheme="minorHAnsi" w:cstheme="minorBidi"/>
          <w:noProof/>
          <w:sz w:val="22"/>
          <w:szCs w:val="22"/>
        </w:rPr>
      </w:pPr>
      <w:hyperlink w:anchor="_Toc19031833" w:history="1">
        <w:r w:rsidRPr="00481C4B">
          <w:rPr>
            <w:rStyle w:val="Hyperlink"/>
            <w:noProof/>
          </w:rPr>
          <w:t>2.1.6 Motor Table</w:t>
        </w:r>
        <w:r>
          <w:rPr>
            <w:noProof/>
            <w:webHidden/>
          </w:rPr>
          <w:tab/>
        </w:r>
        <w:r>
          <w:rPr>
            <w:noProof/>
            <w:webHidden/>
          </w:rPr>
          <w:fldChar w:fldCharType="begin"/>
        </w:r>
        <w:r>
          <w:rPr>
            <w:noProof/>
            <w:webHidden/>
          </w:rPr>
          <w:instrText xml:space="preserve"> PAGEREF _Toc19031833 \h </w:instrText>
        </w:r>
        <w:r>
          <w:rPr>
            <w:noProof/>
            <w:webHidden/>
          </w:rPr>
        </w:r>
        <w:r>
          <w:rPr>
            <w:noProof/>
            <w:webHidden/>
          </w:rPr>
          <w:fldChar w:fldCharType="separate"/>
        </w:r>
        <w:r>
          <w:rPr>
            <w:noProof/>
            <w:webHidden/>
          </w:rPr>
          <w:t>3</w:t>
        </w:r>
        <w:r>
          <w:rPr>
            <w:noProof/>
            <w:webHidden/>
          </w:rPr>
          <w:fldChar w:fldCharType="end"/>
        </w:r>
      </w:hyperlink>
    </w:p>
    <w:p w:rsidR="00C748F6" w:rsidRDefault="00C748F6">
      <w:pPr>
        <w:pStyle w:val="TOC3"/>
        <w:rPr>
          <w:rFonts w:asciiTheme="minorHAnsi" w:eastAsiaTheme="minorEastAsia" w:hAnsiTheme="minorHAnsi" w:cstheme="minorBidi"/>
          <w:noProof/>
          <w:sz w:val="22"/>
          <w:szCs w:val="22"/>
        </w:rPr>
      </w:pPr>
      <w:hyperlink w:anchor="_Toc19031834" w:history="1">
        <w:r w:rsidRPr="00481C4B">
          <w:rPr>
            <w:rStyle w:val="Hyperlink"/>
            <w:noProof/>
          </w:rPr>
          <w:t>2.1.7 Serial Number</w:t>
        </w:r>
        <w:r>
          <w:rPr>
            <w:noProof/>
            <w:webHidden/>
          </w:rPr>
          <w:tab/>
        </w:r>
        <w:r>
          <w:rPr>
            <w:noProof/>
            <w:webHidden/>
          </w:rPr>
          <w:fldChar w:fldCharType="begin"/>
        </w:r>
        <w:r>
          <w:rPr>
            <w:noProof/>
            <w:webHidden/>
          </w:rPr>
          <w:instrText xml:space="preserve"> PAGEREF _Toc19031834 \h </w:instrText>
        </w:r>
        <w:r>
          <w:rPr>
            <w:noProof/>
            <w:webHidden/>
          </w:rPr>
        </w:r>
        <w:r>
          <w:rPr>
            <w:noProof/>
            <w:webHidden/>
          </w:rPr>
          <w:fldChar w:fldCharType="separate"/>
        </w:r>
        <w:r>
          <w:rPr>
            <w:noProof/>
            <w:webHidden/>
          </w:rPr>
          <w:t>6</w:t>
        </w:r>
        <w:r>
          <w:rPr>
            <w:noProof/>
            <w:webHidden/>
          </w:rPr>
          <w:fldChar w:fldCharType="end"/>
        </w:r>
      </w:hyperlink>
    </w:p>
    <w:p w:rsidR="000C7639" w:rsidRPr="009C7F27" w:rsidRDefault="004066F6" w:rsidP="00851661">
      <w:pPr>
        <w:pStyle w:val="Title"/>
        <w:tabs>
          <w:tab w:val="left" w:pos="9900"/>
        </w:tabs>
        <w:rPr>
          <w:rFonts w:ascii="Smith&amp;NephewLF" w:hAnsi="Smith&amp;NephewLF"/>
        </w:rPr>
      </w:pPr>
      <w:r w:rsidRPr="009C7F27">
        <w:rPr>
          <w:rFonts w:ascii="Smith&amp;NephewLF" w:hAnsi="Smith&amp;NephewLF"/>
        </w:rPr>
        <w:fldChar w:fldCharType="end"/>
      </w:r>
    </w:p>
    <w:p w:rsidR="003859BC" w:rsidRPr="009C7F27" w:rsidRDefault="00E17D91" w:rsidP="005E6F12">
      <w:pPr>
        <w:pStyle w:val="Title"/>
        <w:jc w:val="left"/>
        <w:rPr>
          <w:rFonts w:ascii="Smith&amp;NephewLF" w:hAnsi="Smith&amp;NephewLF"/>
        </w:rPr>
      </w:pPr>
      <w:r w:rsidRPr="009C7F27">
        <w:rPr>
          <w:rFonts w:ascii="Smith&amp;NephewLF" w:hAnsi="Smith&amp;NephewLF"/>
        </w:rPr>
        <w:br w:type="page"/>
      </w:r>
    </w:p>
    <w:p w:rsidR="006B3B3B" w:rsidRPr="00776937" w:rsidRDefault="003859BC" w:rsidP="005E6F12">
      <w:pPr>
        <w:pStyle w:val="Heading1"/>
        <w:keepNext w:val="0"/>
        <w:rPr>
          <w:rFonts w:ascii="Smith&amp;NephewLF" w:hAnsi="Smith&amp;NephewLF"/>
        </w:rPr>
      </w:pPr>
      <w:bookmarkStart w:id="2" w:name="_Toc160529429"/>
      <w:bookmarkStart w:id="3" w:name="_Toc269476947"/>
      <w:bookmarkStart w:id="4" w:name="_Toc19031825"/>
      <w:r w:rsidRPr="009C7F27">
        <w:rPr>
          <w:rFonts w:ascii="Smith&amp;NephewLF" w:hAnsi="Smith&amp;NephewLF"/>
        </w:rPr>
        <w:lastRenderedPageBreak/>
        <w:t>Overview</w:t>
      </w:r>
      <w:bookmarkEnd w:id="2"/>
      <w:bookmarkEnd w:id="3"/>
      <w:bookmarkEnd w:id="4"/>
    </w:p>
    <w:p w:rsidR="00D26B15" w:rsidRDefault="00D26B15" w:rsidP="00D26B15">
      <w:r>
        <w:t xml:space="preserve">This document details the Reliant MDU commands and data </w:t>
      </w:r>
      <w:r w:rsidR="00895B65">
        <w:t xml:space="preserve">of the </w:t>
      </w:r>
      <w:r w:rsidR="00895B65" w:rsidRPr="00D26B15">
        <w:t>DYONICS II RS485 Accessory Protocol</w:t>
      </w:r>
      <w:r w:rsidR="00895B65">
        <w:t xml:space="preserve"> (</w:t>
      </w:r>
      <w:r w:rsidR="00895B65" w:rsidRPr="00623A2F">
        <w:t>15000286</w:t>
      </w:r>
      <w:r w:rsidR="00895B65">
        <w:t xml:space="preserve">) </w:t>
      </w:r>
      <w:r>
        <w:t xml:space="preserve">used in </w:t>
      </w:r>
      <w:r w:rsidR="00895B65">
        <w:t>communication to the DYONICS POWER II System Controller.</w:t>
      </w:r>
    </w:p>
    <w:p w:rsidR="006C63CF" w:rsidRPr="009C7F27" w:rsidRDefault="007E2ED2" w:rsidP="005E6F12">
      <w:pPr>
        <w:pStyle w:val="Heading1"/>
        <w:keepNext w:val="0"/>
        <w:rPr>
          <w:rFonts w:ascii="Smith&amp;NephewLF" w:hAnsi="Smith&amp;NephewLF"/>
        </w:rPr>
      </w:pPr>
      <w:bookmarkStart w:id="5" w:name="_Toc19031826"/>
      <w:r>
        <w:rPr>
          <w:rFonts w:ascii="Smith&amp;NephewLF" w:hAnsi="Smith&amp;NephewLF"/>
        </w:rPr>
        <w:t>Protocol Elements</w:t>
      </w:r>
      <w:bookmarkEnd w:id="5"/>
    </w:p>
    <w:p w:rsidR="00D01C2E" w:rsidRPr="009C7F27" w:rsidRDefault="007E2ED2" w:rsidP="005E6F12">
      <w:pPr>
        <w:pStyle w:val="Heading2"/>
        <w:keepNext w:val="0"/>
        <w:rPr>
          <w:rFonts w:ascii="Smith&amp;NephewLF" w:hAnsi="Smith&amp;NephewLF"/>
        </w:rPr>
      </w:pPr>
      <w:bookmarkStart w:id="6" w:name="_Toc19031827"/>
      <w:r>
        <w:rPr>
          <w:rFonts w:ascii="Smith&amp;NephewLF" w:hAnsi="Smith&amp;NephewLF"/>
        </w:rPr>
        <w:t>Command Requests</w:t>
      </w:r>
      <w:r w:rsidR="00D26B15">
        <w:rPr>
          <w:rFonts w:ascii="Smith&amp;NephewLF" w:hAnsi="Smith&amp;NephewLF"/>
        </w:rPr>
        <w:t xml:space="preserve"> and Responses</w:t>
      </w:r>
      <w:bookmarkEnd w:id="6"/>
    </w:p>
    <w:tbl>
      <w:tblPr>
        <w:tblW w:w="0" w:type="auto"/>
        <w:tblCellMar>
          <w:left w:w="0" w:type="dxa"/>
          <w:right w:w="0" w:type="dxa"/>
        </w:tblCellMar>
        <w:tblLook w:val="04A0" w:firstRow="1" w:lastRow="0" w:firstColumn="1" w:lastColumn="0" w:noHBand="0" w:noVBand="1"/>
      </w:tblPr>
      <w:tblGrid>
        <w:gridCol w:w="2690"/>
        <w:gridCol w:w="810"/>
        <w:gridCol w:w="1800"/>
        <w:gridCol w:w="3240"/>
        <w:gridCol w:w="1520"/>
      </w:tblGrid>
      <w:tr w:rsidR="00335EED" w:rsidTr="00926EEA">
        <w:tc>
          <w:tcPr>
            <w:tcW w:w="26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35EED" w:rsidRPr="00926EEA" w:rsidRDefault="00335EED">
            <w:pPr>
              <w:rPr>
                <w:b/>
                <w:bCs/>
              </w:rPr>
            </w:pPr>
            <w:r w:rsidRPr="00335EED">
              <w:rPr>
                <w:b/>
                <w:bCs/>
              </w:rPr>
              <w:t>Command Request</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pPr>
              <w:rPr>
                <w:b/>
                <w:bCs/>
              </w:rPr>
            </w:pPr>
            <w:r w:rsidRPr="00335EED">
              <w:rPr>
                <w:b/>
                <w:bCs/>
              </w:rPr>
              <w:t>Value</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pPr>
              <w:rPr>
                <w:b/>
                <w:bCs/>
              </w:rPr>
            </w:pPr>
            <w:r w:rsidRPr="00335EED">
              <w:rPr>
                <w:b/>
                <w:bCs/>
              </w:rPr>
              <w:t>Encoded byte sent by Master:</w:t>
            </w:r>
            <w:r w:rsidRPr="00335EED">
              <w:rPr>
                <w:b/>
                <w:bCs/>
              </w:rPr>
              <w:br/>
              <w:t>P E4 E2 E1 &lt;</w:t>
            </w:r>
            <w:proofErr w:type="spellStart"/>
            <w:r w:rsidRPr="00335EED">
              <w:rPr>
                <w:b/>
                <w:bCs/>
              </w:rPr>
              <w:t>Cmd</w:t>
            </w:r>
            <w:proofErr w:type="spellEnd"/>
            <w:r w:rsidRPr="00335EED">
              <w:rPr>
                <w:b/>
                <w:bCs/>
              </w:rPr>
              <w:t>&gt;</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sidP="002D17BE">
            <w:pPr>
              <w:rPr>
                <w:b/>
                <w:bCs/>
              </w:rPr>
            </w:pPr>
            <w:r w:rsidRPr="00335EED">
              <w:rPr>
                <w:b/>
                <w:bCs/>
              </w:rPr>
              <w:t>Response bits 9-0</w:t>
            </w:r>
          </w:p>
        </w:tc>
        <w:tc>
          <w:tcPr>
            <w:tcW w:w="1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pPr>
              <w:rPr>
                <w:b/>
                <w:bCs/>
              </w:rPr>
            </w:pPr>
            <w:r w:rsidRPr="00335EED">
              <w:rPr>
                <w:b/>
                <w:bCs/>
              </w:rPr>
              <w:t>Max Response Times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926EEA" w:rsidRDefault="00335EED">
            <w:pPr>
              <w:pStyle w:val="Header"/>
              <w:rPr>
                <w:vertAlign w:val="superscript"/>
              </w:rPr>
            </w:pPr>
            <w:r w:rsidRPr="00335EED">
              <w:t>Software Version</w:t>
            </w:r>
            <w:r w:rsidR="002634F7">
              <w:rPr>
                <w:vertAlign w:val="superscript"/>
              </w:rPr>
              <w:t>1</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0</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0000 0000 (0x00)</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Bits 9-8: Major (</w:t>
            </w:r>
            <w:proofErr w:type="spellStart"/>
            <w:r w:rsidRPr="00335EED">
              <w:t>x.y.z</w:t>
            </w:r>
            <w:proofErr w:type="spellEnd"/>
            <w:r w:rsidRPr="00335EED">
              <w:t xml:space="preserve"> format)</w:t>
            </w:r>
          </w:p>
          <w:p w:rsidR="00335EED" w:rsidRPr="00926EEA" w:rsidRDefault="00335EED">
            <w:r w:rsidRPr="00335EED">
              <w:t>Bits 7-4: Minor</w:t>
            </w:r>
          </w:p>
          <w:p w:rsidR="00335EED" w:rsidRPr="00335EED" w:rsidRDefault="00335EED">
            <w:r w:rsidRPr="00335EED">
              <w:t>Bits 3-0: Build (see 2.1.1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sidP="00E12415">
            <w:pPr>
              <w:rPr>
                <w:vertAlign w:val="superscript"/>
              </w:rPr>
            </w:pPr>
            <w:r w:rsidRPr="00335EED">
              <w:t>Accessory ID</w:t>
            </w:r>
            <w:r w:rsidR="002634F7">
              <w:rPr>
                <w:vertAlign w:val="superscript"/>
              </w:rPr>
              <w:t>1</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1</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1011 0001 (0xB1)</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Accessory ID (see 2.1.2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Blade ID MDU Idle</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2</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1101 0010 (0xD2)</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Blade ID ( see 2.1.3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r w:rsidRPr="00335EED">
              <w:t xml:space="preserve">3ms </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Blade ID MDU Running</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3</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0110 0011 (0x63)</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Blade ID ( see 2.1.3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Button State</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4</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1110 0100 (0xE4)</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Button State ( see 2.1.4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D20D4F">
            <w:r>
              <w:t>Not Supported</w:t>
            </w:r>
            <w:r w:rsidR="002634F7">
              <w:rPr>
                <w:vertAlign w:val="superscript"/>
              </w:rPr>
              <w:t>2</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pPr>
              <w:pStyle w:val="Header"/>
            </w:pPr>
            <w:r w:rsidRPr="00335EED">
              <w:t>5</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0101 0101 (0x55)</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4D31C7" w:rsidP="002D17BE">
            <w:r>
              <w:t>Not Supported</w:t>
            </w:r>
            <w:r>
              <w:rPr>
                <w:vertAlign w:val="superscript"/>
              </w:rPr>
              <w:t>2</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4D31C7">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D20D4F">
            <w:r>
              <w:t>Not Supported</w:t>
            </w:r>
            <w:r w:rsidR="002634F7">
              <w:rPr>
                <w:vertAlign w:val="superscript"/>
              </w:rPr>
              <w:t>2</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6</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0011 0110 (0x36)</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4D31C7">
            <w:r>
              <w:t>Not Supported</w:t>
            </w:r>
            <w:r>
              <w:rPr>
                <w:vertAlign w:val="superscript"/>
              </w:rPr>
              <w:t>2</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4D31C7">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D20D4F">
            <w:r>
              <w:t>Not Supported</w:t>
            </w:r>
            <w:r w:rsidR="002634F7">
              <w:rPr>
                <w:vertAlign w:val="superscript"/>
              </w:rPr>
              <w:t>2</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7</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1000 0111 (0x87)</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4D31C7" w:rsidP="004D31C7">
            <w:r>
              <w:t>Not Supported</w:t>
            </w:r>
            <w:r>
              <w:rPr>
                <w:vertAlign w:val="superscript"/>
              </w:rPr>
              <w:t>2</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4D31C7">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D20D4F">
            <w:r>
              <w:t>Not Supported</w:t>
            </w:r>
            <w:r w:rsidR="002634F7">
              <w:rPr>
                <w:vertAlign w:val="superscript"/>
              </w:rPr>
              <w:t>2</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8</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0111 1000 (0x78)</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4D31C7" w:rsidP="004D31C7">
            <w:r>
              <w:t>Not Supported</w:t>
            </w:r>
            <w:r>
              <w:rPr>
                <w:vertAlign w:val="superscript"/>
              </w:rPr>
              <w:t>2</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4D31C7">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D20D4F">
            <w:r>
              <w:t>Not Supported</w:t>
            </w:r>
            <w:r w:rsidR="002634F7">
              <w:rPr>
                <w:vertAlign w:val="superscript"/>
              </w:rPr>
              <w:t>2</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9</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1100 1001 (0xC9)</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4D31C7" w:rsidP="004D31C7">
            <w:r>
              <w:t>Not Supported</w:t>
            </w:r>
            <w:r>
              <w:rPr>
                <w:vertAlign w:val="superscript"/>
              </w:rPr>
              <w:t>2</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4D31C7">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Serial Number</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10</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1010 1010 (0xAA)</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Serial Number (see 2.1.7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r w:rsidRPr="00335EED">
              <w:t>10ms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Software Update Start</w:t>
            </w:r>
            <w:r w:rsidR="002634F7">
              <w:rPr>
                <w:vertAlign w:val="superscript"/>
              </w:rPr>
              <w:t>1</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11</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0001 1011 (0x1B)</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Software Update (see 2.1.5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Program Page</w:t>
            </w:r>
            <w:r w:rsidR="002634F7">
              <w:rPr>
                <w:vertAlign w:val="superscript"/>
              </w:rPr>
              <w:t>1</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12</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1001 1100 (0x9C)</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Bits 9-0:  Zero (see 2.1.5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402515">
            <w:r>
              <w:t>5</w:t>
            </w:r>
            <w:r w:rsidR="00335EED" w:rsidRPr="00335EED">
              <w:t>00ms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Reset</w:t>
            </w:r>
            <w:r w:rsidR="002634F7">
              <w:rPr>
                <w:vertAlign w:val="superscript"/>
              </w:rPr>
              <w:t>1</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13</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0010 1101 (0x2D)</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Bits 9-0:  Zero (see 2.1.5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r w:rsidRPr="00335EED">
              <w:t>3ms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Motor Table</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14</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0100 1110 (0x4E)</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Motor Table (see 2.1.6 below)</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r w:rsidRPr="00335EED">
              <w:t>10ms</w:t>
            </w:r>
          </w:p>
        </w:tc>
      </w:tr>
      <w:tr w:rsidR="00335EED" w:rsidTr="00926EEA">
        <w:tc>
          <w:tcPr>
            <w:tcW w:w="2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5EED" w:rsidRPr="00335EED" w:rsidRDefault="00335EED">
            <w:r>
              <w:t>Not Supported</w:t>
            </w:r>
            <w:r w:rsidR="002634F7">
              <w:rPr>
                <w:vertAlign w:val="superscript"/>
              </w:rPr>
              <w:t>2</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335EED">
            <w:r w:rsidRPr="00335EED">
              <w:t>15</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335EED">
            <w:pPr>
              <w:rPr>
                <w:rFonts w:cs="Courier New"/>
              </w:rPr>
            </w:pPr>
            <w:r w:rsidRPr="00926EEA">
              <w:rPr>
                <w:rFonts w:cs="Courier New"/>
              </w:rPr>
              <w:t>1111 1111 (0xFF)</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335EED" w:rsidRDefault="004D31C7">
            <w:r>
              <w:t>Not Supported</w:t>
            </w:r>
            <w:r>
              <w:rPr>
                <w:vertAlign w:val="superscript"/>
              </w:rPr>
              <w:t>2</w:t>
            </w:r>
          </w:p>
        </w:tc>
        <w:tc>
          <w:tcPr>
            <w:tcW w:w="1520" w:type="dxa"/>
            <w:tcBorders>
              <w:top w:val="nil"/>
              <w:left w:val="nil"/>
              <w:bottom w:val="single" w:sz="8" w:space="0" w:color="auto"/>
              <w:right w:val="single" w:sz="8" w:space="0" w:color="auto"/>
            </w:tcBorders>
            <w:tcMar>
              <w:top w:w="0" w:type="dxa"/>
              <w:left w:w="108" w:type="dxa"/>
              <w:bottom w:w="0" w:type="dxa"/>
              <w:right w:w="108" w:type="dxa"/>
            </w:tcMar>
            <w:hideMark/>
          </w:tcPr>
          <w:p w:rsidR="00335EED" w:rsidRPr="00926EEA" w:rsidRDefault="004D31C7">
            <w:r w:rsidRPr="00335EED">
              <w:t>3ms</w:t>
            </w:r>
          </w:p>
        </w:tc>
      </w:tr>
    </w:tbl>
    <w:p w:rsidR="00D20D4F" w:rsidRDefault="002634F7" w:rsidP="00335EED">
      <w:pPr>
        <w:rPr>
          <w:rFonts w:ascii="Calibri" w:eastAsiaTheme="minorHAnsi" w:hAnsi="Calibri"/>
          <w:sz w:val="22"/>
          <w:szCs w:val="22"/>
        </w:rPr>
      </w:pPr>
      <w:r>
        <w:rPr>
          <w:vertAlign w:val="superscript"/>
        </w:rPr>
        <w:t>1</w:t>
      </w:r>
      <w:r w:rsidR="00D20D4F">
        <w:t>Command Request defined in the 15000286 DII RS485 Accessory Protocol, device specific details provided in this document.</w:t>
      </w:r>
    </w:p>
    <w:p w:rsidR="002634F7" w:rsidRDefault="002634F7" w:rsidP="002634F7">
      <w:r>
        <w:rPr>
          <w:vertAlign w:val="superscript"/>
        </w:rPr>
        <w:t>2</w:t>
      </w:r>
      <w:r>
        <w:t xml:space="preserve">Not Supported – The Reliant will respond with a </w:t>
      </w:r>
      <w:r w:rsidR="004D31C7">
        <w:t>NAK</w:t>
      </w:r>
      <w:r>
        <w:t xml:space="preserve"> </w:t>
      </w:r>
      <w:r w:rsidR="004D31C7">
        <w:t>(Bits 15</w:t>
      </w:r>
      <w:r w:rsidR="004D31C7" w:rsidRPr="005919B7">
        <w:t>-</w:t>
      </w:r>
      <w:r w:rsidR="004D31C7">
        <w:t>0</w:t>
      </w:r>
      <w:r w:rsidR="004D31C7" w:rsidRPr="005919B7">
        <w:t>:  Zero</w:t>
      </w:r>
      <w:r w:rsidR="004D31C7">
        <w:t>)</w:t>
      </w:r>
      <w:r>
        <w:t>.</w:t>
      </w:r>
    </w:p>
    <w:p w:rsidR="00527791" w:rsidRPr="009C7F27" w:rsidRDefault="00335EED" w:rsidP="00335EED">
      <w:pPr>
        <w:pStyle w:val="Heading3"/>
        <w:keepNext w:val="0"/>
        <w:rPr>
          <w:rFonts w:ascii="Smith&amp;NephewLF" w:hAnsi="Smith&amp;NephewLF"/>
        </w:rPr>
      </w:pPr>
      <w:r>
        <w:rPr>
          <w:rFonts w:ascii="Smith&amp;NephewLF" w:hAnsi="Smith&amp;NephewLF"/>
        </w:rPr>
        <w:t xml:space="preserve"> </w:t>
      </w:r>
      <w:bookmarkStart w:id="7" w:name="_Toc19031828"/>
      <w:r w:rsidR="00527791">
        <w:rPr>
          <w:rFonts w:ascii="Smith&amp;NephewLF" w:hAnsi="Smith&amp;NephewLF"/>
        </w:rPr>
        <w:t>Software Version</w:t>
      </w:r>
      <w:bookmarkEnd w:id="7"/>
    </w:p>
    <w:p w:rsidR="00895B65" w:rsidRDefault="00126B49" w:rsidP="00895B65">
      <w:r>
        <w:t>The Reliant MDU returns t</w:t>
      </w:r>
      <w:r w:rsidR="00895B65">
        <w:t>he current software version in response to the Software Version</w:t>
      </w:r>
      <w:r w:rsidR="00B10DA9">
        <w:t xml:space="preserve"> C</w:t>
      </w:r>
      <w:r w:rsidR="00895B65">
        <w:t>om</w:t>
      </w:r>
      <w:r w:rsidR="00B10DA9">
        <w:t>mand R</w:t>
      </w:r>
      <w:r>
        <w:t>equest (</w:t>
      </w:r>
      <w:r w:rsidR="00817FB4">
        <w:t xml:space="preserve">Command </w:t>
      </w:r>
      <w:r w:rsidR="00B10DA9">
        <w:t>Value</w:t>
      </w:r>
      <w:r>
        <w:t xml:space="preserve"> 0).</w:t>
      </w:r>
    </w:p>
    <w:p w:rsidR="00527791" w:rsidRPr="009C7F27" w:rsidRDefault="00527791" w:rsidP="00527791">
      <w:pPr>
        <w:pStyle w:val="Heading3"/>
        <w:keepNext w:val="0"/>
        <w:rPr>
          <w:rFonts w:ascii="Smith&amp;NephewLF" w:hAnsi="Smith&amp;NephewLF"/>
        </w:rPr>
      </w:pPr>
      <w:bookmarkStart w:id="8" w:name="_Toc19031829"/>
      <w:r>
        <w:rPr>
          <w:rFonts w:ascii="Smith&amp;NephewLF" w:hAnsi="Smith&amp;NephewLF"/>
        </w:rPr>
        <w:t>Accessory ID</w:t>
      </w:r>
      <w:bookmarkEnd w:id="8"/>
    </w:p>
    <w:p w:rsidR="00126B49" w:rsidRDefault="00126B49" w:rsidP="00126B49">
      <w:r>
        <w:t xml:space="preserve">The Reliant MDU returns either the value 3 (if there are hand controls) or the value 4 (if there are not any hand controls) in response to the </w:t>
      </w:r>
      <w:r w:rsidRPr="00D55A80">
        <w:t>Accessory ID</w:t>
      </w:r>
      <w:r w:rsidR="00817FB4">
        <w:t xml:space="preserve"> Command R</w:t>
      </w:r>
      <w:r>
        <w:t>equest (</w:t>
      </w:r>
      <w:r w:rsidR="00817FB4">
        <w:t xml:space="preserve">Command </w:t>
      </w:r>
      <w:r w:rsidR="00B10DA9">
        <w:t>Value</w:t>
      </w:r>
      <w:r>
        <w:t xml:space="preserve"> 1).</w:t>
      </w:r>
    </w:p>
    <w:p w:rsidR="00886104" w:rsidRPr="009C7F27" w:rsidRDefault="00527791" w:rsidP="005E6F12">
      <w:pPr>
        <w:pStyle w:val="Heading3"/>
        <w:keepNext w:val="0"/>
        <w:rPr>
          <w:rFonts w:ascii="Smith&amp;NephewLF" w:hAnsi="Smith&amp;NephewLF"/>
        </w:rPr>
      </w:pPr>
      <w:bookmarkStart w:id="9" w:name="_Toc19031830"/>
      <w:r>
        <w:rPr>
          <w:rFonts w:ascii="Smith&amp;NephewLF" w:hAnsi="Smith&amp;NephewLF"/>
        </w:rPr>
        <w:t>Blade ID</w:t>
      </w:r>
      <w:bookmarkEnd w:id="9"/>
    </w:p>
    <w:p w:rsidR="00D3367F" w:rsidRDefault="00126B49" w:rsidP="00126B49">
      <w:r>
        <w:t xml:space="preserve">The DYONICS POWER II will send two different commands to the Reliant MDU in </w:t>
      </w:r>
      <w:r w:rsidR="00D3367F">
        <w:t>to get the current Blade ID:</w:t>
      </w:r>
    </w:p>
    <w:p w:rsidR="00D3367F" w:rsidRDefault="00D3367F" w:rsidP="00D3367F">
      <w:pPr>
        <w:pStyle w:val="ListParagraph"/>
        <w:numPr>
          <w:ilvl w:val="0"/>
          <w:numId w:val="21"/>
        </w:numPr>
      </w:pPr>
      <w:r>
        <w:t xml:space="preserve">The DYONCIS POWER II sends </w:t>
      </w:r>
      <w:r w:rsidR="00B10DA9" w:rsidRPr="00AB3F0E">
        <w:t>Accessory Specific Command</w:t>
      </w:r>
      <w:r w:rsidR="00B10DA9">
        <w:t xml:space="preserve"> </w:t>
      </w:r>
      <w:r>
        <w:t>2 when the Reliant MDU is Idle.</w:t>
      </w:r>
    </w:p>
    <w:p w:rsidR="00D3367F" w:rsidRDefault="00D3367F" w:rsidP="00D3367F">
      <w:pPr>
        <w:pStyle w:val="ListParagraph"/>
        <w:numPr>
          <w:ilvl w:val="0"/>
          <w:numId w:val="21"/>
        </w:numPr>
      </w:pPr>
      <w:r>
        <w:t xml:space="preserve">The DYONCIS POWER II sends </w:t>
      </w:r>
      <w:r w:rsidR="00B10DA9" w:rsidRPr="00AB3F0E">
        <w:t>Accessory Specific Command</w:t>
      </w:r>
      <w:r w:rsidR="00B10DA9">
        <w:t xml:space="preserve"> </w:t>
      </w:r>
      <w:r>
        <w:t>3 when the Reliant MDU is Active.</w:t>
      </w:r>
    </w:p>
    <w:p w:rsidR="00126B49" w:rsidRDefault="00D3367F" w:rsidP="00D3367F">
      <w:r>
        <w:t>This allows the Reliant MDU to keep track of the motor optional time while providing current Blade ID information to the DYONICS POWER II.</w:t>
      </w:r>
    </w:p>
    <w:p w:rsidR="00227612" w:rsidRDefault="00227612" w:rsidP="00D3367F">
      <w:pPr>
        <w:pStyle w:val="Heading4"/>
        <w:keepNext w:val="0"/>
        <w:numPr>
          <w:ilvl w:val="0"/>
          <w:numId w:val="0"/>
        </w:numPr>
        <w:spacing w:before="60"/>
        <w:jc w:val="both"/>
        <w:rPr>
          <w:rFonts w:ascii="Smith&amp;NephewLF" w:hAnsi="Smith&amp;NephewLF"/>
          <w:b w:val="0"/>
          <w:sz w:val="20"/>
          <w:szCs w:val="20"/>
        </w:rPr>
      </w:pPr>
    </w:p>
    <w:p w:rsidR="00D3367F" w:rsidRDefault="00D3367F" w:rsidP="00D3367F">
      <w:r>
        <w:t>The Reliant MDU supports blades that have up two different magnets that can be either North or South facing. This allows up to nine possible Blade Codes as defined by the following table:</w:t>
      </w:r>
    </w:p>
    <w:p w:rsidR="00D3367F" w:rsidRPr="00D3367F" w:rsidRDefault="00D3367F" w:rsidP="00D3367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1371"/>
        <w:gridCol w:w="1637"/>
      </w:tblGrid>
      <w:tr w:rsidR="00EA36D9" w:rsidTr="00926EEA">
        <w:trPr>
          <w:jc w:val="center"/>
        </w:trPr>
        <w:tc>
          <w:tcPr>
            <w:tcW w:w="0" w:type="auto"/>
            <w:vAlign w:val="center"/>
          </w:tcPr>
          <w:p w:rsidR="00EA36D9" w:rsidRDefault="00EA36D9" w:rsidP="005C3F48">
            <w:pPr>
              <w:jc w:val="center"/>
            </w:pPr>
            <w:r>
              <w:t>Blade Code</w:t>
            </w:r>
          </w:p>
        </w:tc>
        <w:tc>
          <w:tcPr>
            <w:tcW w:w="0" w:type="auto"/>
            <w:vAlign w:val="center"/>
          </w:tcPr>
          <w:p w:rsidR="00EA36D9" w:rsidRDefault="00EA36D9" w:rsidP="005C3F48">
            <w:pPr>
              <w:jc w:val="center"/>
            </w:pPr>
            <w:r>
              <w:t>Magnet Code*</w:t>
            </w:r>
          </w:p>
        </w:tc>
        <w:tc>
          <w:tcPr>
            <w:tcW w:w="0" w:type="auto"/>
            <w:vAlign w:val="center"/>
          </w:tcPr>
          <w:p w:rsidR="00EA36D9" w:rsidRDefault="00EA36D9" w:rsidP="00E12415">
            <w:pPr>
              <w:jc w:val="center"/>
            </w:pPr>
            <w:r>
              <w:t xml:space="preserve">Blade </w:t>
            </w:r>
            <w:r w:rsidR="00421168">
              <w:t>Max Speed</w:t>
            </w:r>
          </w:p>
          <w:p w:rsidR="00E12415" w:rsidRDefault="00F42E76" w:rsidP="00E12415">
            <w:pPr>
              <w:jc w:val="center"/>
            </w:pPr>
            <w:r>
              <w:t>(</w:t>
            </w:r>
            <w:r w:rsidR="00E12415">
              <w:t>RPM</w:t>
            </w:r>
            <w:r>
              <w:t>)</w:t>
            </w:r>
          </w:p>
        </w:tc>
      </w:tr>
      <w:tr w:rsidR="00EA36D9" w:rsidTr="00926EEA">
        <w:trPr>
          <w:jc w:val="center"/>
        </w:trPr>
        <w:tc>
          <w:tcPr>
            <w:tcW w:w="0" w:type="auto"/>
            <w:vAlign w:val="center"/>
          </w:tcPr>
          <w:p w:rsidR="00EA36D9" w:rsidRDefault="00EA36D9" w:rsidP="00EA36D9">
            <w:pPr>
              <w:jc w:val="center"/>
            </w:pPr>
            <w:r>
              <w:t>0</w:t>
            </w:r>
          </w:p>
        </w:tc>
        <w:tc>
          <w:tcPr>
            <w:tcW w:w="0" w:type="auto"/>
            <w:vAlign w:val="center"/>
          </w:tcPr>
          <w:p w:rsidR="00EA36D9" w:rsidRDefault="00EA36D9" w:rsidP="005C3F48">
            <w:pPr>
              <w:jc w:val="center"/>
            </w:pPr>
            <w:r>
              <w:t>00</w:t>
            </w:r>
          </w:p>
        </w:tc>
        <w:tc>
          <w:tcPr>
            <w:tcW w:w="0" w:type="auto"/>
            <w:vAlign w:val="center"/>
          </w:tcPr>
          <w:p w:rsidR="00EA36D9" w:rsidRDefault="00E12415" w:rsidP="005C3F48">
            <w:pPr>
              <w:jc w:val="center"/>
            </w:pPr>
            <w:r>
              <w:t>5000</w:t>
            </w:r>
          </w:p>
        </w:tc>
      </w:tr>
      <w:tr w:rsidR="00EA36D9" w:rsidTr="00926EEA">
        <w:trPr>
          <w:jc w:val="center"/>
        </w:trPr>
        <w:tc>
          <w:tcPr>
            <w:tcW w:w="0" w:type="auto"/>
            <w:vAlign w:val="center"/>
          </w:tcPr>
          <w:p w:rsidR="00EA36D9" w:rsidRDefault="00EA36D9" w:rsidP="005C3F48">
            <w:pPr>
              <w:jc w:val="center"/>
            </w:pPr>
            <w:r>
              <w:t>1</w:t>
            </w:r>
          </w:p>
        </w:tc>
        <w:tc>
          <w:tcPr>
            <w:tcW w:w="0" w:type="auto"/>
            <w:vAlign w:val="center"/>
          </w:tcPr>
          <w:p w:rsidR="00EA36D9" w:rsidRDefault="008B2092" w:rsidP="00C45944">
            <w:pPr>
              <w:jc w:val="center"/>
            </w:pPr>
            <w:r>
              <w:t>S</w:t>
            </w:r>
            <w:r w:rsidR="00EA36D9">
              <w:t>0</w:t>
            </w:r>
          </w:p>
        </w:tc>
        <w:tc>
          <w:tcPr>
            <w:tcW w:w="0" w:type="auto"/>
            <w:vAlign w:val="center"/>
          </w:tcPr>
          <w:p w:rsidR="00EA36D9" w:rsidRDefault="00E12415" w:rsidP="005C3F48">
            <w:pPr>
              <w:jc w:val="center"/>
            </w:pPr>
            <w:r>
              <w:t>3000</w:t>
            </w:r>
          </w:p>
        </w:tc>
      </w:tr>
      <w:tr w:rsidR="00EA36D9" w:rsidTr="00926EEA">
        <w:trPr>
          <w:jc w:val="center"/>
        </w:trPr>
        <w:tc>
          <w:tcPr>
            <w:tcW w:w="0" w:type="auto"/>
            <w:vAlign w:val="center"/>
          </w:tcPr>
          <w:p w:rsidR="00EA36D9" w:rsidRDefault="00EA36D9" w:rsidP="005C3F48">
            <w:pPr>
              <w:jc w:val="center"/>
            </w:pPr>
            <w:r>
              <w:t>2</w:t>
            </w:r>
          </w:p>
        </w:tc>
        <w:tc>
          <w:tcPr>
            <w:tcW w:w="0" w:type="auto"/>
            <w:vAlign w:val="center"/>
          </w:tcPr>
          <w:p w:rsidR="00EA36D9" w:rsidRDefault="00EA36D9" w:rsidP="00C45944">
            <w:pPr>
              <w:jc w:val="center"/>
            </w:pPr>
            <w:r>
              <w:t>0</w:t>
            </w:r>
            <w:r w:rsidR="008B2092">
              <w:t>S</w:t>
            </w:r>
          </w:p>
        </w:tc>
        <w:tc>
          <w:tcPr>
            <w:tcW w:w="0" w:type="auto"/>
            <w:vAlign w:val="center"/>
          </w:tcPr>
          <w:p w:rsidR="00EA36D9" w:rsidRDefault="00E12415" w:rsidP="005C3F48">
            <w:pPr>
              <w:jc w:val="center"/>
            </w:pPr>
            <w:r>
              <w:t>8000</w:t>
            </w:r>
          </w:p>
        </w:tc>
      </w:tr>
      <w:tr w:rsidR="00EA36D9" w:rsidTr="00926EEA">
        <w:trPr>
          <w:jc w:val="center"/>
        </w:trPr>
        <w:tc>
          <w:tcPr>
            <w:tcW w:w="0" w:type="auto"/>
            <w:vAlign w:val="center"/>
          </w:tcPr>
          <w:p w:rsidR="00EA36D9" w:rsidRDefault="00EA36D9" w:rsidP="005C3F48">
            <w:pPr>
              <w:jc w:val="center"/>
            </w:pPr>
            <w:r>
              <w:t>3</w:t>
            </w:r>
          </w:p>
        </w:tc>
        <w:tc>
          <w:tcPr>
            <w:tcW w:w="0" w:type="auto"/>
            <w:vAlign w:val="center"/>
          </w:tcPr>
          <w:p w:rsidR="00EA36D9" w:rsidRDefault="008B2092" w:rsidP="005C3F48">
            <w:pPr>
              <w:jc w:val="center"/>
            </w:pPr>
            <w:r>
              <w:t>SS</w:t>
            </w:r>
          </w:p>
        </w:tc>
        <w:tc>
          <w:tcPr>
            <w:tcW w:w="0" w:type="auto"/>
            <w:vAlign w:val="center"/>
          </w:tcPr>
          <w:p w:rsidR="00EA36D9" w:rsidRDefault="00E12415" w:rsidP="005C3F48">
            <w:pPr>
              <w:jc w:val="center"/>
            </w:pPr>
            <w:r>
              <w:t>10000</w:t>
            </w:r>
          </w:p>
        </w:tc>
      </w:tr>
      <w:tr w:rsidR="00EA36D9" w:rsidTr="00926EEA">
        <w:trPr>
          <w:jc w:val="center"/>
        </w:trPr>
        <w:tc>
          <w:tcPr>
            <w:tcW w:w="0" w:type="auto"/>
            <w:vAlign w:val="center"/>
          </w:tcPr>
          <w:p w:rsidR="00EA36D9" w:rsidRDefault="00EA36D9" w:rsidP="005C3F48">
            <w:pPr>
              <w:jc w:val="center"/>
            </w:pPr>
            <w:r>
              <w:t>4</w:t>
            </w:r>
          </w:p>
        </w:tc>
        <w:tc>
          <w:tcPr>
            <w:tcW w:w="0" w:type="auto"/>
            <w:vAlign w:val="center"/>
          </w:tcPr>
          <w:p w:rsidR="00EA36D9" w:rsidRDefault="00EA36D9" w:rsidP="00C45944">
            <w:pPr>
              <w:jc w:val="center"/>
            </w:pPr>
            <w:r>
              <w:t>0</w:t>
            </w:r>
            <w:r w:rsidR="008B2092">
              <w:t>N</w:t>
            </w:r>
          </w:p>
        </w:tc>
        <w:tc>
          <w:tcPr>
            <w:tcW w:w="0" w:type="auto"/>
            <w:vAlign w:val="center"/>
          </w:tcPr>
          <w:p w:rsidR="00EA36D9" w:rsidRDefault="00EA36D9" w:rsidP="005C3F48">
            <w:pPr>
              <w:jc w:val="center"/>
            </w:pPr>
            <w:r>
              <w:t>Reserved</w:t>
            </w:r>
          </w:p>
        </w:tc>
      </w:tr>
      <w:tr w:rsidR="00EA36D9" w:rsidTr="00926EEA">
        <w:trPr>
          <w:jc w:val="center"/>
        </w:trPr>
        <w:tc>
          <w:tcPr>
            <w:tcW w:w="0" w:type="auto"/>
            <w:vAlign w:val="center"/>
          </w:tcPr>
          <w:p w:rsidR="00EA36D9" w:rsidRDefault="00EA36D9" w:rsidP="005C3F48">
            <w:pPr>
              <w:jc w:val="center"/>
            </w:pPr>
            <w:r>
              <w:t>5</w:t>
            </w:r>
          </w:p>
        </w:tc>
        <w:tc>
          <w:tcPr>
            <w:tcW w:w="0" w:type="auto"/>
            <w:vAlign w:val="center"/>
          </w:tcPr>
          <w:p w:rsidR="00EA36D9" w:rsidRDefault="008B2092" w:rsidP="005C3F48">
            <w:pPr>
              <w:jc w:val="center"/>
            </w:pPr>
            <w:r>
              <w:t>N</w:t>
            </w:r>
            <w:r w:rsidR="00EA36D9">
              <w:t>0</w:t>
            </w:r>
          </w:p>
        </w:tc>
        <w:tc>
          <w:tcPr>
            <w:tcW w:w="0" w:type="auto"/>
            <w:vAlign w:val="center"/>
          </w:tcPr>
          <w:p w:rsidR="00EA36D9" w:rsidRDefault="00EA36D9" w:rsidP="005C3F48">
            <w:pPr>
              <w:jc w:val="center"/>
            </w:pPr>
            <w:r>
              <w:t>Reserved</w:t>
            </w:r>
          </w:p>
        </w:tc>
      </w:tr>
      <w:tr w:rsidR="00EA36D9" w:rsidTr="00926EEA">
        <w:trPr>
          <w:jc w:val="center"/>
        </w:trPr>
        <w:tc>
          <w:tcPr>
            <w:tcW w:w="0" w:type="auto"/>
            <w:vAlign w:val="center"/>
          </w:tcPr>
          <w:p w:rsidR="00EA36D9" w:rsidRDefault="00EA36D9" w:rsidP="005C3F48">
            <w:pPr>
              <w:jc w:val="center"/>
            </w:pPr>
            <w:r>
              <w:t>6</w:t>
            </w:r>
          </w:p>
        </w:tc>
        <w:tc>
          <w:tcPr>
            <w:tcW w:w="0" w:type="auto"/>
            <w:vAlign w:val="center"/>
          </w:tcPr>
          <w:p w:rsidR="00EA36D9" w:rsidRDefault="008B2092" w:rsidP="005C3F48">
            <w:pPr>
              <w:jc w:val="center"/>
            </w:pPr>
            <w:r>
              <w:t>NN</w:t>
            </w:r>
          </w:p>
        </w:tc>
        <w:tc>
          <w:tcPr>
            <w:tcW w:w="0" w:type="auto"/>
            <w:vAlign w:val="center"/>
          </w:tcPr>
          <w:p w:rsidR="00EA36D9" w:rsidRDefault="00EA36D9" w:rsidP="005C3F48">
            <w:pPr>
              <w:jc w:val="center"/>
            </w:pPr>
            <w:r>
              <w:t>Reserved</w:t>
            </w:r>
          </w:p>
        </w:tc>
      </w:tr>
      <w:tr w:rsidR="00EA36D9" w:rsidTr="00926EEA">
        <w:trPr>
          <w:jc w:val="center"/>
        </w:trPr>
        <w:tc>
          <w:tcPr>
            <w:tcW w:w="0" w:type="auto"/>
            <w:vAlign w:val="center"/>
          </w:tcPr>
          <w:p w:rsidR="00EA36D9" w:rsidRDefault="00EA36D9" w:rsidP="005C3F48">
            <w:pPr>
              <w:jc w:val="center"/>
            </w:pPr>
            <w:r>
              <w:t>7</w:t>
            </w:r>
          </w:p>
        </w:tc>
        <w:tc>
          <w:tcPr>
            <w:tcW w:w="0" w:type="auto"/>
            <w:vAlign w:val="center"/>
          </w:tcPr>
          <w:p w:rsidR="00EA36D9" w:rsidRDefault="008B2092" w:rsidP="00C45944">
            <w:pPr>
              <w:jc w:val="center"/>
            </w:pPr>
            <w:r>
              <w:t>NS</w:t>
            </w:r>
          </w:p>
        </w:tc>
        <w:tc>
          <w:tcPr>
            <w:tcW w:w="0" w:type="auto"/>
            <w:vAlign w:val="center"/>
          </w:tcPr>
          <w:p w:rsidR="00EA36D9" w:rsidRDefault="00EA36D9" w:rsidP="005C3F48">
            <w:pPr>
              <w:jc w:val="center"/>
            </w:pPr>
            <w:r>
              <w:t>Reserved</w:t>
            </w:r>
          </w:p>
        </w:tc>
      </w:tr>
      <w:tr w:rsidR="00EA36D9" w:rsidTr="00926EEA">
        <w:trPr>
          <w:jc w:val="center"/>
        </w:trPr>
        <w:tc>
          <w:tcPr>
            <w:tcW w:w="0" w:type="auto"/>
            <w:vAlign w:val="center"/>
          </w:tcPr>
          <w:p w:rsidR="00EA36D9" w:rsidRDefault="00EA36D9" w:rsidP="005C3F48">
            <w:pPr>
              <w:jc w:val="center"/>
            </w:pPr>
            <w:r>
              <w:t>8</w:t>
            </w:r>
          </w:p>
        </w:tc>
        <w:tc>
          <w:tcPr>
            <w:tcW w:w="0" w:type="auto"/>
            <w:vAlign w:val="center"/>
          </w:tcPr>
          <w:p w:rsidR="00EA36D9" w:rsidRDefault="008B2092" w:rsidP="005C3F48">
            <w:pPr>
              <w:jc w:val="center"/>
            </w:pPr>
            <w:r>
              <w:t>SN</w:t>
            </w:r>
          </w:p>
        </w:tc>
        <w:tc>
          <w:tcPr>
            <w:tcW w:w="0" w:type="auto"/>
            <w:vAlign w:val="center"/>
          </w:tcPr>
          <w:p w:rsidR="00EA36D9" w:rsidRDefault="00EA36D9" w:rsidP="005C3F48">
            <w:pPr>
              <w:jc w:val="center"/>
            </w:pPr>
            <w:r>
              <w:t>Reserved</w:t>
            </w:r>
          </w:p>
        </w:tc>
      </w:tr>
    </w:tbl>
    <w:p w:rsidR="00EA36D9" w:rsidRDefault="00EA36D9" w:rsidP="005D47BD">
      <w:pPr>
        <w:rPr>
          <w:rFonts w:ascii="Arial monospaced for SAP" w:hAnsi="Arial monospaced for SAP"/>
          <w:sz w:val="16"/>
          <w:szCs w:val="16"/>
        </w:rPr>
      </w:pPr>
    </w:p>
    <w:p w:rsidR="00645C5D" w:rsidRPr="004129A8" w:rsidRDefault="00EA36D9" w:rsidP="00926EEA">
      <w:pPr>
        <w:ind w:left="1440"/>
        <w:rPr>
          <w:sz w:val="16"/>
          <w:szCs w:val="16"/>
        </w:rPr>
      </w:pPr>
      <w:r w:rsidRPr="004129A8">
        <w:rPr>
          <w:sz w:val="16"/>
          <w:szCs w:val="16"/>
        </w:rPr>
        <w:t>*</w:t>
      </w:r>
      <w:r w:rsidR="004129A8">
        <w:rPr>
          <w:sz w:val="16"/>
          <w:szCs w:val="16"/>
        </w:rPr>
        <w:t xml:space="preserve"> </w:t>
      </w:r>
      <w:r w:rsidRPr="004129A8">
        <w:rPr>
          <w:sz w:val="16"/>
          <w:szCs w:val="16"/>
        </w:rPr>
        <w:t xml:space="preserve">Magnet Code is the LR </w:t>
      </w:r>
      <w:r w:rsidR="00645C5D" w:rsidRPr="004129A8">
        <w:rPr>
          <w:sz w:val="16"/>
          <w:szCs w:val="16"/>
        </w:rPr>
        <w:t xml:space="preserve">(Left-Right) magnet slot </w:t>
      </w:r>
      <w:r w:rsidR="004129A8" w:rsidRPr="004129A8">
        <w:rPr>
          <w:sz w:val="16"/>
          <w:szCs w:val="16"/>
        </w:rPr>
        <w:t xml:space="preserve">of the blade </w:t>
      </w:r>
      <w:r w:rsidR="00645C5D" w:rsidRPr="004129A8">
        <w:rPr>
          <w:sz w:val="16"/>
          <w:szCs w:val="16"/>
        </w:rPr>
        <w:t>looking from the cord side of the MDU where:</w:t>
      </w:r>
    </w:p>
    <w:p w:rsidR="00645C5D" w:rsidRPr="004129A8" w:rsidRDefault="00645C5D" w:rsidP="00926EEA">
      <w:pPr>
        <w:pStyle w:val="ListParagraph"/>
        <w:numPr>
          <w:ilvl w:val="0"/>
          <w:numId w:val="20"/>
        </w:numPr>
        <w:ind w:left="2160"/>
        <w:rPr>
          <w:sz w:val="16"/>
          <w:szCs w:val="16"/>
        </w:rPr>
      </w:pPr>
      <w:r w:rsidRPr="004129A8">
        <w:rPr>
          <w:sz w:val="16"/>
          <w:szCs w:val="16"/>
        </w:rPr>
        <w:t>N - North facing magnet</w:t>
      </w:r>
    </w:p>
    <w:p w:rsidR="00645C5D" w:rsidRPr="004129A8" w:rsidRDefault="00645C5D" w:rsidP="00926EEA">
      <w:pPr>
        <w:pStyle w:val="ListParagraph"/>
        <w:numPr>
          <w:ilvl w:val="0"/>
          <w:numId w:val="20"/>
        </w:numPr>
        <w:ind w:left="2160"/>
        <w:rPr>
          <w:sz w:val="16"/>
          <w:szCs w:val="16"/>
        </w:rPr>
      </w:pPr>
      <w:r w:rsidRPr="004129A8">
        <w:rPr>
          <w:sz w:val="16"/>
          <w:szCs w:val="16"/>
        </w:rPr>
        <w:t>S - South facing magnet</w:t>
      </w:r>
    </w:p>
    <w:p w:rsidR="00645C5D" w:rsidRPr="004129A8" w:rsidRDefault="00645C5D" w:rsidP="00926EEA">
      <w:pPr>
        <w:pStyle w:val="ListParagraph"/>
        <w:numPr>
          <w:ilvl w:val="0"/>
          <w:numId w:val="20"/>
        </w:numPr>
        <w:ind w:left="2160"/>
        <w:rPr>
          <w:sz w:val="16"/>
          <w:szCs w:val="16"/>
        </w:rPr>
      </w:pPr>
      <w:r w:rsidRPr="004129A8">
        <w:rPr>
          <w:sz w:val="16"/>
          <w:szCs w:val="16"/>
        </w:rPr>
        <w:t>0 – No magnet</w:t>
      </w:r>
    </w:p>
    <w:p w:rsidR="00D01C2E" w:rsidRPr="009C7F27" w:rsidRDefault="00527791" w:rsidP="005E6F12">
      <w:pPr>
        <w:pStyle w:val="Heading3"/>
        <w:keepNext w:val="0"/>
        <w:rPr>
          <w:rFonts w:ascii="Smith&amp;NephewLF" w:hAnsi="Smith&amp;NephewLF"/>
        </w:rPr>
      </w:pPr>
      <w:bookmarkStart w:id="10" w:name="_Toc19031831"/>
      <w:r>
        <w:rPr>
          <w:rFonts w:ascii="Smith&amp;NephewLF" w:hAnsi="Smith&amp;NephewLF"/>
        </w:rPr>
        <w:t>Button State</w:t>
      </w:r>
      <w:bookmarkEnd w:id="10"/>
    </w:p>
    <w:p w:rsidR="002E3789" w:rsidRDefault="002E3789" w:rsidP="002E3789">
      <w:r>
        <w:t xml:space="preserve">The Reliant MDU returns the current state of the three buttons in response to </w:t>
      </w:r>
      <w:r w:rsidR="00817FB4" w:rsidRPr="00AB3F0E">
        <w:t>Accessory Specific Command</w:t>
      </w:r>
      <w:r w:rsidR="00817FB4">
        <w:t xml:space="preserve"> </w:t>
      </w:r>
      <w:r>
        <w:t xml:space="preserve">4. For Reliant MDUs that do not have hand control buttons the response is a zero. For Reliant MDUs that have hand control button the current button state is return as </w:t>
      </w:r>
      <w:r w:rsidR="00D11B77">
        <w:t xml:space="preserve">logical OR of each button according the </w:t>
      </w:r>
      <w:r>
        <w:t>following</w:t>
      </w:r>
      <w:r w:rsidR="00D11B77">
        <w:t xml:space="preserve"> table</w:t>
      </w:r>
      <w:r>
        <w:t xml:space="preserve">: </w:t>
      </w:r>
    </w:p>
    <w:p w:rsidR="006C45EC" w:rsidRDefault="006C45EC" w:rsidP="00D11B77">
      <w:pPr>
        <w:pStyle w:val="Heading4"/>
        <w:keepNext w:val="0"/>
        <w:numPr>
          <w:ilvl w:val="0"/>
          <w:numId w:val="0"/>
        </w:numPr>
        <w:spacing w:before="60"/>
        <w:jc w:val="both"/>
        <w:rPr>
          <w:rFonts w:ascii="Smith&amp;NephewLF" w:hAnsi="Smith&amp;NephewLF"/>
          <w:b w:val="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744"/>
        <w:gridCol w:w="1624"/>
        <w:gridCol w:w="2251"/>
      </w:tblGrid>
      <w:tr w:rsidR="002E3789" w:rsidTr="00926EEA">
        <w:trPr>
          <w:jc w:val="center"/>
        </w:trPr>
        <w:tc>
          <w:tcPr>
            <w:tcW w:w="5036" w:type="dxa"/>
            <w:gridSpan w:val="4"/>
          </w:tcPr>
          <w:p w:rsidR="002E3789" w:rsidRDefault="002E3789" w:rsidP="005C3F48">
            <w:pPr>
              <w:jc w:val="center"/>
            </w:pPr>
            <w:r>
              <w:t>Button</w:t>
            </w:r>
          </w:p>
        </w:tc>
      </w:tr>
      <w:tr w:rsidR="002E3789" w:rsidTr="00926EEA">
        <w:trPr>
          <w:jc w:val="center"/>
        </w:trPr>
        <w:tc>
          <w:tcPr>
            <w:tcW w:w="0" w:type="auto"/>
            <w:vAlign w:val="center"/>
          </w:tcPr>
          <w:p w:rsidR="002E3789" w:rsidRDefault="002E3789" w:rsidP="002E3789">
            <w:pPr>
              <w:jc w:val="center"/>
            </w:pPr>
            <w:r>
              <w:t>Bit</w:t>
            </w:r>
          </w:p>
        </w:tc>
        <w:tc>
          <w:tcPr>
            <w:tcW w:w="744" w:type="dxa"/>
          </w:tcPr>
          <w:p w:rsidR="002E3789" w:rsidRDefault="002E3789" w:rsidP="005C3F48">
            <w:pPr>
              <w:jc w:val="center"/>
            </w:pPr>
            <w:r>
              <w:t>Value</w:t>
            </w:r>
          </w:p>
        </w:tc>
        <w:tc>
          <w:tcPr>
            <w:tcW w:w="1624" w:type="dxa"/>
          </w:tcPr>
          <w:p w:rsidR="002E3789" w:rsidRDefault="002E3789" w:rsidP="005C3F48">
            <w:pPr>
              <w:jc w:val="center"/>
            </w:pPr>
            <w:r>
              <w:t>Orientation</w:t>
            </w:r>
            <w:r w:rsidR="0068298D">
              <w:t>*</w:t>
            </w:r>
          </w:p>
        </w:tc>
        <w:tc>
          <w:tcPr>
            <w:tcW w:w="2251" w:type="dxa"/>
            <w:vAlign w:val="center"/>
          </w:tcPr>
          <w:p w:rsidR="002E3789" w:rsidRDefault="002E3789" w:rsidP="005C3F48">
            <w:pPr>
              <w:jc w:val="center"/>
            </w:pPr>
            <w:r>
              <w:t>Function</w:t>
            </w:r>
          </w:p>
        </w:tc>
      </w:tr>
      <w:tr w:rsidR="002E3789" w:rsidTr="00926EEA">
        <w:trPr>
          <w:jc w:val="center"/>
        </w:trPr>
        <w:tc>
          <w:tcPr>
            <w:tcW w:w="0" w:type="auto"/>
            <w:vAlign w:val="center"/>
          </w:tcPr>
          <w:p w:rsidR="002E3789" w:rsidRDefault="002E3789" w:rsidP="005C3F48">
            <w:pPr>
              <w:jc w:val="center"/>
            </w:pPr>
            <w:r>
              <w:t>0</w:t>
            </w:r>
          </w:p>
        </w:tc>
        <w:tc>
          <w:tcPr>
            <w:tcW w:w="744" w:type="dxa"/>
          </w:tcPr>
          <w:p w:rsidR="002E3789" w:rsidRDefault="002E3789" w:rsidP="005C3F48">
            <w:pPr>
              <w:jc w:val="center"/>
            </w:pPr>
            <w:r>
              <w:t>1</w:t>
            </w:r>
          </w:p>
        </w:tc>
        <w:tc>
          <w:tcPr>
            <w:tcW w:w="1624" w:type="dxa"/>
          </w:tcPr>
          <w:p w:rsidR="002E3789" w:rsidRDefault="002E3789" w:rsidP="005C3F48">
            <w:pPr>
              <w:jc w:val="center"/>
            </w:pPr>
            <w:r>
              <w:t>Middle</w:t>
            </w:r>
          </w:p>
        </w:tc>
        <w:tc>
          <w:tcPr>
            <w:tcW w:w="2251" w:type="dxa"/>
            <w:vAlign w:val="center"/>
          </w:tcPr>
          <w:p w:rsidR="002E3789" w:rsidRDefault="002E3789" w:rsidP="002E3789">
            <w:pPr>
              <w:jc w:val="center"/>
            </w:pPr>
            <w:r>
              <w:t>Oscillate Pressed</w:t>
            </w:r>
          </w:p>
        </w:tc>
      </w:tr>
      <w:tr w:rsidR="002E3789" w:rsidTr="00926EEA">
        <w:trPr>
          <w:jc w:val="center"/>
        </w:trPr>
        <w:tc>
          <w:tcPr>
            <w:tcW w:w="0" w:type="auto"/>
            <w:vAlign w:val="center"/>
          </w:tcPr>
          <w:p w:rsidR="002E3789" w:rsidRDefault="002E3789" w:rsidP="005C3F48">
            <w:pPr>
              <w:jc w:val="center"/>
            </w:pPr>
            <w:r>
              <w:t>1</w:t>
            </w:r>
          </w:p>
        </w:tc>
        <w:tc>
          <w:tcPr>
            <w:tcW w:w="744" w:type="dxa"/>
          </w:tcPr>
          <w:p w:rsidR="002E3789" w:rsidRDefault="002E3789" w:rsidP="005C3F48">
            <w:pPr>
              <w:jc w:val="center"/>
            </w:pPr>
            <w:r>
              <w:t>2</w:t>
            </w:r>
          </w:p>
        </w:tc>
        <w:tc>
          <w:tcPr>
            <w:tcW w:w="1624" w:type="dxa"/>
          </w:tcPr>
          <w:p w:rsidR="002E3789" w:rsidRDefault="002E3789" w:rsidP="005C3F48">
            <w:pPr>
              <w:jc w:val="center"/>
            </w:pPr>
            <w:r>
              <w:t>Left</w:t>
            </w:r>
          </w:p>
        </w:tc>
        <w:tc>
          <w:tcPr>
            <w:tcW w:w="2251" w:type="dxa"/>
            <w:vAlign w:val="center"/>
          </w:tcPr>
          <w:p w:rsidR="002E3789" w:rsidRDefault="002E3789" w:rsidP="002E3789">
            <w:pPr>
              <w:jc w:val="center"/>
            </w:pPr>
            <w:r>
              <w:t>Reverse Pressed</w:t>
            </w:r>
          </w:p>
        </w:tc>
      </w:tr>
      <w:tr w:rsidR="002E3789" w:rsidTr="00926EEA">
        <w:trPr>
          <w:jc w:val="center"/>
        </w:trPr>
        <w:tc>
          <w:tcPr>
            <w:tcW w:w="0" w:type="auto"/>
            <w:vAlign w:val="center"/>
          </w:tcPr>
          <w:p w:rsidR="002E3789" w:rsidRDefault="002E3789" w:rsidP="005C3F48">
            <w:pPr>
              <w:jc w:val="center"/>
            </w:pPr>
            <w:r>
              <w:t>2</w:t>
            </w:r>
          </w:p>
        </w:tc>
        <w:tc>
          <w:tcPr>
            <w:tcW w:w="744" w:type="dxa"/>
          </w:tcPr>
          <w:p w:rsidR="002E3789" w:rsidRDefault="002E3789" w:rsidP="005C3F48">
            <w:pPr>
              <w:jc w:val="center"/>
            </w:pPr>
            <w:r>
              <w:t>4</w:t>
            </w:r>
          </w:p>
        </w:tc>
        <w:tc>
          <w:tcPr>
            <w:tcW w:w="1624" w:type="dxa"/>
          </w:tcPr>
          <w:p w:rsidR="002E3789" w:rsidRDefault="002E3789" w:rsidP="005C3F48">
            <w:pPr>
              <w:jc w:val="center"/>
            </w:pPr>
            <w:r>
              <w:t>Right</w:t>
            </w:r>
          </w:p>
        </w:tc>
        <w:tc>
          <w:tcPr>
            <w:tcW w:w="2251" w:type="dxa"/>
            <w:vAlign w:val="center"/>
          </w:tcPr>
          <w:p w:rsidR="002E3789" w:rsidRDefault="002E3789" w:rsidP="002E3789">
            <w:pPr>
              <w:jc w:val="center"/>
            </w:pPr>
            <w:r>
              <w:t>Forward Pressed</w:t>
            </w:r>
          </w:p>
        </w:tc>
      </w:tr>
    </w:tbl>
    <w:p w:rsidR="0068298D" w:rsidRDefault="0068298D" w:rsidP="0068298D">
      <w:pPr>
        <w:rPr>
          <w:sz w:val="16"/>
          <w:szCs w:val="16"/>
        </w:rPr>
      </w:pPr>
    </w:p>
    <w:p w:rsidR="0068298D" w:rsidRPr="004129A8" w:rsidRDefault="0068298D" w:rsidP="00926EEA">
      <w:pPr>
        <w:jc w:val="center"/>
        <w:rPr>
          <w:sz w:val="16"/>
          <w:szCs w:val="16"/>
        </w:rPr>
      </w:pPr>
      <w:r w:rsidRPr="004129A8">
        <w:rPr>
          <w:sz w:val="16"/>
          <w:szCs w:val="16"/>
        </w:rPr>
        <w:t>*</w:t>
      </w:r>
      <w:r>
        <w:rPr>
          <w:sz w:val="16"/>
          <w:szCs w:val="16"/>
        </w:rPr>
        <w:t xml:space="preserve"> Looking from the cord side of the Reliant MDU</w:t>
      </w:r>
    </w:p>
    <w:p w:rsidR="00D01C2E" w:rsidRPr="009C7F27" w:rsidRDefault="001A75D4" w:rsidP="005E6F12">
      <w:pPr>
        <w:pStyle w:val="Heading3"/>
        <w:keepNext w:val="0"/>
        <w:rPr>
          <w:rFonts w:ascii="Smith&amp;NephewLF" w:hAnsi="Smith&amp;NephewLF"/>
        </w:rPr>
      </w:pPr>
      <w:bookmarkStart w:id="11" w:name="_Toc19031832"/>
      <w:r>
        <w:rPr>
          <w:rFonts w:ascii="Smith&amp;NephewLF" w:hAnsi="Smith&amp;NephewLF"/>
        </w:rPr>
        <w:t>Software Update</w:t>
      </w:r>
      <w:bookmarkEnd w:id="11"/>
    </w:p>
    <w:p w:rsidR="00D8170B" w:rsidRDefault="00213D0B" w:rsidP="00D8170B">
      <w:pPr>
        <w:pStyle w:val="ListNumber"/>
        <w:numPr>
          <w:ilvl w:val="0"/>
          <w:numId w:val="0"/>
        </w:numPr>
      </w:pPr>
      <w:r>
        <w:t xml:space="preserve">The Reliant MDU </w:t>
      </w:r>
      <w:r w:rsidR="00D8170B">
        <w:t>supports Software Update Start (</w:t>
      </w:r>
      <w:r w:rsidR="00817FB4">
        <w:t>Command Value</w:t>
      </w:r>
      <w:r w:rsidR="00D8170B">
        <w:t xml:space="preserve"> 11), Program Page (Command </w:t>
      </w:r>
      <w:r w:rsidR="00817FB4">
        <w:t xml:space="preserve">Value </w:t>
      </w:r>
      <w:r w:rsidR="00D8170B">
        <w:t xml:space="preserve">12) and the Reset (Command </w:t>
      </w:r>
      <w:r w:rsidR="00817FB4">
        <w:t xml:space="preserve">Value </w:t>
      </w:r>
      <w:r w:rsidR="00D8170B">
        <w:t>13) commands used for MDU Software Upgrades over the DYONICS II RS485 Accessory Protocol.</w:t>
      </w:r>
    </w:p>
    <w:p w:rsidR="00D8170B" w:rsidRDefault="00D8170B" w:rsidP="00D8170B">
      <w:pPr>
        <w:pStyle w:val="ListNumber"/>
        <w:numPr>
          <w:ilvl w:val="0"/>
          <w:numId w:val="0"/>
        </w:numPr>
      </w:pPr>
    </w:p>
    <w:p w:rsidR="00B87A19" w:rsidRDefault="007758EB" w:rsidP="00926EEA">
      <w:pPr>
        <w:pStyle w:val="ListNumber"/>
        <w:numPr>
          <w:ilvl w:val="0"/>
          <w:numId w:val="0"/>
        </w:numPr>
      </w:pPr>
      <w:r>
        <w:t>The Reliant MDU Software Upgrade FLASH area is 0x4000 to 0x6FFF.</w:t>
      </w:r>
    </w:p>
    <w:p w:rsidR="00527791" w:rsidRPr="00527791" w:rsidRDefault="00527791" w:rsidP="00527791">
      <w:pPr>
        <w:pStyle w:val="Heading3"/>
        <w:keepNext w:val="0"/>
        <w:rPr>
          <w:rFonts w:ascii="Smith&amp;NephewLF" w:hAnsi="Smith&amp;NephewLF"/>
        </w:rPr>
      </w:pPr>
      <w:bookmarkStart w:id="12" w:name="_Toc19031833"/>
      <w:r>
        <w:rPr>
          <w:rFonts w:ascii="Smith&amp;NephewLF" w:hAnsi="Smith&amp;NephewLF"/>
        </w:rPr>
        <w:t>Motor Table</w:t>
      </w:r>
      <w:bookmarkEnd w:id="12"/>
    </w:p>
    <w:p w:rsidR="00B22FC6" w:rsidRDefault="000D59DE" w:rsidP="00B22FC6">
      <w:r>
        <w:t xml:space="preserve">The Reliant MDU responds to the Motor Table Command Request (Command Value 14) by returning </w:t>
      </w:r>
      <w:r w:rsidR="0099124F">
        <w:t>data</w:t>
      </w:r>
      <w:r>
        <w:t xml:space="preserve"> required by the Motor Controller </w:t>
      </w:r>
      <w:r w:rsidR="0099124F">
        <w:t>in order to drive the Reliant MDU motor:</w:t>
      </w:r>
    </w:p>
    <w:p w:rsidR="00B22FC6" w:rsidRPr="005010D5" w:rsidRDefault="00B22FC6" w:rsidP="00B22FC6">
      <w:pPr>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5"/>
        <w:gridCol w:w="1710"/>
      </w:tblGrid>
      <w:tr w:rsidR="00B22FC6" w:rsidRPr="00B707C1" w:rsidTr="00926EEA">
        <w:trPr>
          <w:jc w:val="center"/>
        </w:trPr>
        <w:tc>
          <w:tcPr>
            <w:tcW w:w="2695" w:type="dxa"/>
            <w:shd w:val="clear" w:color="auto" w:fill="auto"/>
            <w:vAlign w:val="center"/>
          </w:tcPr>
          <w:p w:rsidR="00B22FC6" w:rsidRPr="00B707C1" w:rsidRDefault="00B22FC6" w:rsidP="00421168">
            <w:pPr>
              <w:jc w:val="center"/>
            </w:pPr>
            <w:r>
              <w:t xml:space="preserve">34 Bytes of </w:t>
            </w:r>
            <w:r w:rsidR="000D59DE">
              <w:t xml:space="preserve">Reliant </w:t>
            </w:r>
            <w:r>
              <w:t>Motor Table Data</w:t>
            </w:r>
          </w:p>
        </w:tc>
        <w:tc>
          <w:tcPr>
            <w:tcW w:w="1710" w:type="dxa"/>
            <w:shd w:val="clear" w:color="auto" w:fill="auto"/>
            <w:vAlign w:val="center"/>
          </w:tcPr>
          <w:p w:rsidR="00B22FC6" w:rsidRPr="00B707C1" w:rsidRDefault="00B22FC6" w:rsidP="00421168">
            <w:pPr>
              <w:jc w:val="center"/>
            </w:pPr>
            <w:r>
              <w:t>CRC Byte</w:t>
            </w:r>
          </w:p>
        </w:tc>
      </w:tr>
    </w:tbl>
    <w:p w:rsidR="00B22FC6" w:rsidRDefault="00B22FC6" w:rsidP="00B22FC6"/>
    <w:p w:rsidR="00B22FC6" w:rsidRDefault="00B22FC6" w:rsidP="00B22FC6">
      <w:r>
        <w:lastRenderedPageBreak/>
        <w:t xml:space="preserve">In order to keep the </w:t>
      </w:r>
      <w:r w:rsidR="000D59DE">
        <w:t xml:space="preserve">Reliant </w:t>
      </w:r>
      <w:r>
        <w:t xml:space="preserve">Motor Table data small, floating point values are represented in a 16 bit fixed format consisting of </w:t>
      </w:r>
      <w:r w:rsidRPr="0079455A">
        <w:t>12 bits</w:t>
      </w:r>
      <w:r w:rsidR="00073BA8">
        <w:t xml:space="preserve"> (</w:t>
      </w:r>
      <w:r w:rsidR="00CE5B88">
        <w:t>B</w:t>
      </w:r>
      <w:r w:rsidR="00073BA8">
        <w:t>0-</w:t>
      </w:r>
      <w:r w:rsidR="00CE5B88">
        <w:t>B</w:t>
      </w:r>
      <w:r w:rsidR="00073BA8">
        <w:t>11)</w:t>
      </w:r>
      <w:r w:rsidRPr="0079455A">
        <w:t xml:space="preserve"> of base number </w:t>
      </w:r>
      <w:r w:rsidRPr="00B06E4C">
        <w:t>(</w:t>
      </w:r>
      <w:r w:rsidR="00D8161D">
        <w:t>values</w:t>
      </w:r>
      <w:r w:rsidR="004A2A26">
        <w:t xml:space="preserve"> of </w:t>
      </w:r>
      <w:r w:rsidRPr="00B06E4C">
        <w:t>0-4095)</w:t>
      </w:r>
      <w:r>
        <w:t xml:space="preserve"> </w:t>
      </w:r>
      <w:r w:rsidRPr="0079455A">
        <w:t>with 4 bits</w:t>
      </w:r>
      <w:r w:rsidR="00073BA8">
        <w:t xml:space="preserve"> (</w:t>
      </w:r>
      <w:r w:rsidR="00CE5B88">
        <w:t>B</w:t>
      </w:r>
      <w:r w:rsidR="00073BA8">
        <w:t>12-</w:t>
      </w:r>
      <w:r w:rsidR="00CE5B88">
        <w:t>B</w:t>
      </w:r>
      <w:r w:rsidR="00073BA8">
        <w:t>15)</w:t>
      </w:r>
      <w:r w:rsidRPr="0079455A">
        <w:t xml:space="preserve"> of negative exponent</w:t>
      </w:r>
      <w:r>
        <w:t xml:space="preserve"> </w:t>
      </w:r>
      <w:r w:rsidRPr="00B06E4C">
        <w:t>(</w:t>
      </w:r>
      <w:r w:rsidR="00D8161D">
        <w:t>values</w:t>
      </w:r>
      <w:r w:rsidR="004A2A26">
        <w:t xml:space="preserve"> of </w:t>
      </w:r>
      <w:r w:rsidRPr="00B06E4C">
        <w:t>0-15)</w:t>
      </w:r>
      <w:r>
        <w:t>.</w:t>
      </w:r>
    </w:p>
    <w:p w:rsidR="00B22FC6" w:rsidRDefault="00B22FC6" w:rsidP="00B22FC6"/>
    <w:p w:rsidR="00B22FC6" w:rsidRDefault="00B22FC6" w:rsidP="00B22FC6">
      <w:r>
        <w:t xml:space="preserve">For example: The </w:t>
      </w:r>
      <w:proofErr w:type="gramStart"/>
      <w:r>
        <w:t>floating point</w:t>
      </w:r>
      <w:proofErr w:type="gramEnd"/>
      <w:r>
        <w:t xml:space="preserve"> value of </w:t>
      </w:r>
      <w:r w:rsidRPr="0079455A">
        <w:t xml:space="preserve">0.000456 or 4.56E-4 is represented by </w:t>
      </w:r>
      <w:r>
        <w:t xml:space="preserve">a base value </w:t>
      </w:r>
      <w:r w:rsidRPr="0079455A">
        <w:t>456</w:t>
      </w:r>
      <w:r>
        <w:t xml:space="preserve"> and a negative exponent of 6</w:t>
      </w:r>
      <w:r w:rsidR="00073BA8">
        <w:t xml:space="preserve"> which will appear as 0x61C8</w:t>
      </w:r>
      <w:r>
        <w:t xml:space="preserve">. </w:t>
      </w:r>
    </w:p>
    <w:p w:rsidR="00B22FC6" w:rsidRDefault="00B22FC6" w:rsidP="00B22FC6"/>
    <w:p w:rsidR="00B22FC6" w:rsidRDefault="00B22FC6" w:rsidP="00B22FC6">
      <w:r>
        <w:t xml:space="preserve">The </w:t>
      </w:r>
      <w:r w:rsidR="000D59DE">
        <w:t xml:space="preserve">Reliant </w:t>
      </w:r>
      <w:r>
        <w:t>Motor Table Data consist</w:t>
      </w:r>
      <w:r w:rsidR="000D59DE">
        <w:t>s</w:t>
      </w:r>
      <w:r>
        <w:t xml:space="preserve"> of the following: </w:t>
      </w:r>
    </w:p>
    <w:p w:rsidR="00B22FC6" w:rsidRPr="007012D4" w:rsidRDefault="00B22FC6" w:rsidP="00926EEA">
      <w:pPr>
        <w:rPr>
          <w:rFonts w:ascii="Courier New" w:hAnsi="Courier New"/>
          <w:sz w:val="16"/>
          <w:szCs w:val="16"/>
        </w:rPr>
      </w:pP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8"/>
        <w:gridCol w:w="691"/>
        <w:gridCol w:w="3886"/>
        <w:gridCol w:w="3240"/>
      </w:tblGrid>
      <w:tr w:rsidR="00B22FC6" w:rsidTr="00421168">
        <w:trPr>
          <w:cantSplit/>
          <w:jc w:val="center"/>
        </w:trPr>
        <w:tc>
          <w:tcPr>
            <w:tcW w:w="1268" w:type="dxa"/>
            <w:vAlign w:val="center"/>
          </w:tcPr>
          <w:p w:rsidR="00B22FC6" w:rsidRPr="00037AC6" w:rsidRDefault="00B22FC6" w:rsidP="00421168">
            <w:pPr>
              <w:jc w:val="center"/>
              <w:rPr>
                <w:b/>
              </w:rPr>
            </w:pPr>
            <w:r w:rsidRPr="00037AC6">
              <w:rPr>
                <w:b/>
              </w:rPr>
              <w:t>Field Name</w:t>
            </w:r>
          </w:p>
        </w:tc>
        <w:tc>
          <w:tcPr>
            <w:tcW w:w="691" w:type="dxa"/>
            <w:vAlign w:val="center"/>
          </w:tcPr>
          <w:p w:rsidR="00B22FC6" w:rsidRPr="00037AC6" w:rsidRDefault="00B22FC6" w:rsidP="00421168">
            <w:pPr>
              <w:rPr>
                <w:b/>
              </w:rPr>
            </w:pPr>
            <w:r w:rsidRPr="00037AC6">
              <w:rPr>
                <w:b/>
              </w:rPr>
              <w:t>Bytes</w:t>
            </w:r>
          </w:p>
        </w:tc>
        <w:tc>
          <w:tcPr>
            <w:tcW w:w="3886" w:type="dxa"/>
            <w:vAlign w:val="center"/>
          </w:tcPr>
          <w:p w:rsidR="00B22FC6" w:rsidRPr="00037AC6" w:rsidRDefault="00B22FC6" w:rsidP="00421168">
            <w:pPr>
              <w:rPr>
                <w:b/>
              </w:rPr>
            </w:pPr>
            <w:r w:rsidRPr="00037AC6">
              <w:rPr>
                <w:b/>
              </w:rPr>
              <w:t>Description</w:t>
            </w:r>
          </w:p>
        </w:tc>
        <w:tc>
          <w:tcPr>
            <w:tcW w:w="3240" w:type="dxa"/>
          </w:tcPr>
          <w:p w:rsidR="00B22FC6" w:rsidRPr="00037AC6" w:rsidRDefault="00B22FC6" w:rsidP="00421168">
            <w:pPr>
              <w:rPr>
                <w:b/>
              </w:rPr>
            </w:pPr>
            <w:r w:rsidRPr="00037AC6">
              <w:rPr>
                <w:b/>
              </w:rPr>
              <w:t>Detail</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wTacPerRevN</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 xml:space="preserve">Numerator for </w:t>
            </w:r>
            <w:proofErr w:type="spellStart"/>
            <w:r w:rsidRPr="00037AC6">
              <w:rPr>
                <w:sz w:val="16"/>
                <w:szCs w:val="16"/>
              </w:rPr>
              <w:t>TacsPerRev</w:t>
            </w:r>
            <w:proofErr w:type="spellEnd"/>
          </w:p>
        </w:tc>
        <w:tc>
          <w:tcPr>
            <w:tcW w:w="3240" w:type="dxa"/>
          </w:tcPr>
          <w:p w:rsidR="00B22FC6" w:rsidRPr="00037AC6" w:rsidRDefault="00B22FC6" w:rsidP="00421168">
            <w:pPr>
              <w:tabs>
                <w:tab w:val="left" w:pos="595"/>
              </w:tabs>
              <w:rPr>
                <w:sz w:val="16"/>
                <w:szCs w:val="16"/>
              </w:rPr>
            </w:pPr>
            <w:r w:rsidRPr="00264767">
              <w:rPr>
                <w:bCs/>
                <w:sz w:val="16"/>
                <w:szCs w:val="16"/>
              </w:rPr>
              <w:t>B0:B15</w:t>
            </w:r>
            <w:r w:rsidRPr="00264767">
              <w:rPr>
                <w:bCs/>
                <w:sz w:val="16"/>
                <w:szCs w:val="16"/>
              </w:rPr>
              <w:tab/>
            </w:r>
            <w:proofErr w:type="spellStart"/>
            <w:r w:rsidRPr="00264767">
              <w:rPr>
                <w:b/>
                <w:bCs/>
                <w:sz w:val="16"/>
                <w:szCs w:val="16"/>
              </w:rPr>
              <w:t>TacsPerRev</w:t>
            </w:r>
            <w:proofErr w:type="spellEnd"/>
            <w:r w:rsidRPr="00264767">
              <w:rPr>
                <w:b/>
                <w:bCs/>
                <w:sz w:val="16"/>
                <w:szCs w:val="16"/>
              </w:rPr>
              <w:t xml:space="preserve"> Numerator</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bTacPerRevD</w:t>
            </w:r>
            <w:proofErr w:type="spellEnd"/>
          </w:p>
        </w:tc>
        <w:tc>
          <w:tcPr>
            <w:tcW w:w="691" w:type="dxa"/>
            <w:vAlign w:val="center"/>
          </w:tcPr>
          <w:p w:rsidR="00B22FC6" w:rsidRPr="00037AC6" w:rsidRDefault="00B22FC6" w:rsidP="00421168">
            <w:pPr>
              <w:rPr>
                <w:sz w:val="16"/>
                <w:szCs w:val="16"/>
              </w:rPr>
            </w:pPr>
            <w:r w:rsidRPr="00037AC6">
              <w:rPr>
                <w:sz w:val="16"/>
                <w:szCs w:val="16"/>
              </w:rPr>
              <w:t>1</w:t>
            </w:r>
          </w:p>
        </w:tc>
        <w:tc>
          <w:tcPr>
            <w:tcW w:w="3886" w:type="dxa"/>
            <w:vAlign w:val="center"/>
          </w:tcPr>
          <w:p w:rsidR="00B22FC6" w:rsidRPr="00037AC6" w:rsidRDefault="00B22FC6" w:rsidP="00421168">
            <w:pPr>
              <w:rPr>
                <w:sz w:val="16"/>
                <w:szCs w:val="16"/>
              </w:rPr>
            </w:pPr>
            <w:r w:rsidRPr="00037AC6">
              <w:rPr>
                <w:sz w:val="16"/>
                <w:szCs w:val="16"/>
              </w:rPr>
              <w:t xml:space="preserve">Denominator for </w:t>
            </w:r>
            <w:proofErr w:type="spellStart"/>
            <w:r w:rsidRPr="00037AC6">
              <w:rPr>
                <w:sz w:val="16"/>
                <w:szCs w:val="16"/>
              </w:rPr>
              <w:t>TacsPerRev</w:t>
            </w:r>
            <w:proofErr w:type="spellEnd"/>
          </w:p>
        </w:tc>
        <w:tc>
          <w:tcPr>
            <w:tcW w:w="3240" w:type="dxa"/>
          </w:tcPr>
          <w:p w:rsidR="00B22FC6" w:rsidRPr="00037AC6" w:rsidRDefault="00B22FC6" w:rsidP="00421168">
            <w:pPr>
              <w:tabs>
                <w:tab w:val="left" w:pos="595"/>
              </w:tabs>
              <w:rPr>
                <w:sz w:val="16"/>
                <w:szCs w:val="16"/>
              </w:rPr>
            </w:pPr>
            <w:r w:rsidRPr="00264767">
              <w:rPr>
                <w:bCs/>
                <w:sz w:val="16"/>
                <w:szCs w:val="16"/>
              </w:rPr>
              <w:t>B0:B7</w:t>
            </w:r>
            <w:r w:rsidRPr="00264767">
              <w:rPr>
                <w:bCs/>
                <w:sz w:val="16"/>
                <w:szCs w:val="16"/>
              </w:rPr>
              <w:tab/>
            </w:r>
            <w:proofErr w:type="spellStart"/>
            <w:r w:rsidRPr="00264767">
              <w:rPr>
                <w:b/>
                <w:bCs/>
                <w:sz w:val="16"/>
                <w:szCs w:val="16"/>
              </w:rPr>
              <w:t>TacsPerRev</w:t>
            </w:r>
            <w:proofErr w:type="spellEnd"/>
            <w:r w:rsidRPr="00264767">
              <w:rPr>
                <w:b/>
                <w:bCs/>
                <w:sz w:val="16"/>
                <w:szCs w:val="16"/>
              </w:rPr>
              <w:t xml:space="preserve"> Denominator</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bConfig</w:t>
            </w:r>
            <w:proofErr w:type="spellEnd"/>
          </w:p>
        </w:tc>
        <w:tc>
          <w:tcPr>
            <w:tcW w:w="691" w:type="dxa"/>
            <w:vAlign w:val="center"/>
          </w:tcPr>
          <w:p w:rsidR="00B22FC6" w:rsidRPr="00037AC6" w:rsidRDefault="00B22FC6" w:rsidP="00421168">
            <w:pPr>
              <w:rPr>
                <w:sz w:val="16"/>
                <w:szCs w:val="16"/>
              </w:rPr>
            </w:pPr>
            <w:r w:rsidRPr="00037AC6">
              <w:rPr>
                <w:sz w:val="16"/>
                <w:szCs w:val="16"/>
              </w:rPr>
              <w:t>1</w:t>
            </w:r>
          </w:p>
        </w:tc>
        <w:tc>
          <w:tcPr>
            <w:tcW w:w="3886" w:type="dxa"/>
            <w:vAlign w:val="center"/>
          </w:tcPr>
          <w:p w:rsidR="00B22FC6" w:rsidRPr="00037AC6" w:rsidRDefault="00B22FC6" w:rsidP="00421168">
            <w:pPr>
              <w:rPr>
                <w:sz w:val="16"/>
                <w:szCs w:val="16"/>
              </w:rPr>
            </w:pPr>
            <w:r w:rsidRPr="00037AC6">
              <w:rPr>
                <w:sz w:val="16"/>
                <w:szCs w:val="16"/>
              </w:rPr>
              <w:t>Configuration</w:t>
            </w:r>
          </w:p>
        </w:tc>
        <w:tc>
          <w:tcPr>
            <w:tcW w:w="3240" w:type="dxa"/>
          </w:tcPr>
          <w:p w:rsidR="00B22FC6" w:rsidRPr="00037AC6" w:rsidRDefault="00B22FC6" w:rsidP="00421168">
            <w:pPr>
              <w:ind w:left="595" w:hanging="595"/>
              <w:rPr>
                <w:sz w:val="16"/>
                <w:szCs w:val="16"/>
              </w:rPr>
            </w:pPr>
            <w:r w:rsidRPr="00037AC6">
              <w:rPr>
                <w:bCs/>
                <w:sz w:val="16"/>
                <w:szCs w:val="16"/>
              </w:rPr>
              <w:t>B0</w:t>
            </w:r>
            <w:r w:rsidRPr="00037AC6">
              <w:rPr>
                <w:bCs/>
                <w:sz w:val="16"/>
                <w:szCs w:val="16"/>
              </w:rPr>
              <w:tab/>
            </w:r>
            <w:r w:rsidRPr="00037AC6">
              <w:rPr>
                <w:b/>
                <w:bCs/>
                <w:sz w:val="16"/>
                <w:szCs w:val="16"/>
              </w:rPr>
              <w:t xml:space="preserve">FET </w:t>
            </w:r>
            <w:r w:rsidRPr="00264767">
              <w:rPr>
                <w:b/>
                <w:bCs/>
                <w:sz w:val="16"/>
                <w:szCs w:val="16"/>
              </w:rPr>
              <w:t>Current Flow (</w:t>
            </w:r>
            <w:proofErr w:type="spellStart"/>
            <w:r w:rsidRPr="00264767">
              <w:rPr>
                <w:b/>
                <w:bCs/>
                <w:sz w:val="16"/>
                <w:szCs w:val="16"/>
              </w:rPr>
              <w:t>Top_Bottom</w:t>
            </w:r>
            <w:proofErr w:type="spellEnd"/>
            <w:r w:rsidRPr="00264767">
              <w:rPr>
                <w:b/>
                <w:bCs/>
                <w:sz w:val="16"/>
                <w:szCs w:val="16"/>
              </w:rPr>
              <w:t>)</w:t>
            </w:r>
            <w:r w:rsidRPr="00037AC6">
              <w:rPr>
                <w:bCs/>
                <w:sz w:val="16"/>
                <w:szCs w:val="16"/>
              </w:rPr>
              <w:br/>
            </w:r>
            <w:r w:rsidRPr="00037AC6">
              <w:rPr>
                <w:sz w:val="16"/>
                <w:szCs w:val="16"/>
              </w:rPr>
              <w:t xml:space="preserve">0 </w:t>
            </w:r>
            <w:r w:rsidRPr="00037AC6">
              <w:rPr>
                <w:bCs/>
                <w:sz w:val="16"/>
                <w:szCs w:val="16"/>
              </w:rPr>
              <w:t xml:space="preserve">– </w:t>
            </w:r>
            <w:r w:rsidRPr="00264767">
              <w:rPr>
                <w:bCs/>
                <w:sz w:val="16"/>
                <w:szCs w:val="16"/>
              </w:rPr>
              <w:t xml:space="preserve">[ </w:t>
            </w:r>
            <w:r w:rsidRPr="00264767">
              <w:rPr>
                <w:sz w:val="16"/>
                <w:szCs w:val="16"/>
              </w:rPr>
              <w:t>A_C, B_A, B_C, C_B, A_B, C_A ],</w:t>
            </w:r>
            <w:r w:rsidRPr="00037AC6">
              <w:rPr>
                <w:bCs/>
                <w:sz w:val="16"/>
                <w:szCs w:val="16"/>
              </w:rPr>
              <w:br/>
            </w:r>
            <w:r w:rsidRPr="00037AC6">
              <w:rPr>
                <w:sz w:val="16"/>
                <w:szCs w:val="16"/>
              </w:rPr>
              <w:t xml:space="preserve">1 </w:t>
            </w:r>
            <w:r w:rsidRPr="00037AC6">
              <w:rPr>
                <w:bCs/>
                <w:sz w:val="16"/>
                <w:szCs w:val="16"/>
              </w:rPr>
              <w:t>–</w:t>
            </w:r>
            <w:r w:rsidRPr="00037AC6">
              <w:rPr>
                <w:sz w:val="16"/>
                <w:szCs w:val="16"/>
              </w:rPr>
              <w:t xml:space="preserve"> </w:t>
            </w:r>
            <w:r w:rsidRPr="00264767">
              <w:rPr>
                <w:sz w:val="16"/>
                <w:szCs w:val="16"/>
              </w:rPr>
              <w:t>[ C_A, A_B, C_B, B_C, B_A, A_C ]</w:t>
            </w:r>
          </w:p>
          <w:p w:rsidR="00B22FC6" w:rsidRPr="00037AC6" w:rsidRDefault="00B22FC6" w:rsidP="00421168">
            <w:pPr>
              <w:ind w:left="595" w:hanging="595"/>
              <w:rPr>
                <w:bCs/>
                <w:sz w:val="16"/>
                <w:szCs w:val="16"/>
              </w:rPr>
            </w:pPr>
            <w:r w:rsidRPr="00264767">
              <w:rPr>
                <w:bCs/>
                <w:sz w:val="16"/>
                <w:szCs w:val="16"/>
              </w:rPr>
              <w:t>B1</w:t>
            </w:r>
            <w:r w:rsidRPr="00037AC6">
              <w:rPr>
                <w:bCs/>
                <w:sz w:val="16"/>
                <w:szCs w:val="16"/>
              </w:rPr>
              <w:tab/>
            </w:r>
            <w:r w:rsidRPr="00264767">
              <w:rPr>
                <w:b/>
                <w:bCs/>
                <w:sz w:val="16"/>
                <w:szCs w:val="16"/>
              </w:rPr>
              <w:t>Hall Sequence</w:t>
            </w:r>
            <w:r w:rsidRPr="00037AC6">
              <w:rPr>
                <w:bCs/>
                <w:sz w:val="16"/>
                <w:szCs w:val="16"/>
              </w:rPr>
              <w:br/>
              <w:t xml:space="preserve">0 – </w:t>
            </w:r>
            <w:r w:rsidRPr="00264767">
              <w:rPr>
                <w:bCs/>
                <w:sz w:val="16"/>
                <w:szCs w:val="16"/>
              </w:rPr>
              <w:t>[ 5, 1, 3, 2, 6, 4 ]</w:t>
            </w:r>
            <w:r w:rsidRPr="00037AC6">
              <w:rPr>
                <w:bCs/>
                <w:sz w:val="16"/>
                <w:szCs w:val="16"/>
              </w:rPr>
              <w:t>,</w:t>
            </w:r>
            <w:r w:rsidRPr="00037AC6">
              <w:rPr>
                <w:bCs/>
                <w:sz w:val="16"/>
                <w:szCs w:val="16"/>
              </w:rPr>
              <w:br/>
              <w:t xml:space="preserve">1 – </w:t>
            </w:r>
            <w:r w:rsidRPr="00264767">
              <w:rPr>
                <w:bCs/>
                <w:sz w:val="16"/>
                <w:szCs w:val="16"/>
              </w:rPr>
              <w:t>[ 4, 6, 2, 3, 1, 5 ]</w:t>
            </w:r>
          </w:p>
          <w:p w:rsidR="00B22FC6" w:rsidRPr="00D40560" w:rsidRDefault="00B22FC6" w:rsidP="00421168">
            <w:pPr>
              <w:ind w:left="595" w:hanging="595"/>
              <w:rPr>
                <w:bCs/>
                <w:sz w:val="16"/>
                <w:szCs w:val="16"/>
              </w:rPr>
            </w:pPr>
            <w:r w:rsidRPr="00264767">
              <w:rPr>
                <w:bCs/>
                <w:sz w:val="16"/>
                <w:szCs w:val="16"/>
              </w:rPr>
              <w:t>B2</w:t>
            </w:r>
            <w:r w:rsidRPr="00D40560">
              <w:rPr>
                <w:bCs/>
                <w:sz w:val="16"/>
                <w:szCs w:val="16"/>
              </w:rPr>
              <w:tab/>
            </w:r>
            <w:r w:rsidRPr="00037AC6">
              <w:rPr>
                <w:b/>
                <w:bCs/>
                <w:sz w:val="16"/>
                <w:szCs w:val="16"/>
              </w:rPr>
              <w:t>Velocity</w:t>
            </w:r>
            <w:r>
              <w:rPr>
                <w:b/>
                <w:bCs/>
                <w:sz w:val="16"/>
                <w:szCs w:val="16"/>
              </w:rPr>
              <w:t xml:space="preserve"> </w:t>
            </w:r>
            <w:r w:rsidRPr="00F8585F">
              <w:rPr>
                <w:b/>
                <w:bCs/>
                <w:sz w:val="16"/>
                <w:szCs w:val="16"/>
              </w:rPr>
              <w:t xml:space="preserve">Acceleration </w:t>
            </w:r>
            <w:r w:rsidRPr="00D40560">
              <w:rPr>
                <w:b/>
                <w:sz w:val="16"/>
                <w:szCs w:val="16"/>
              </w:rPr>
              <w:t>Coefficient</w:t>
            </w:r>
            <w:r w:rsidRPr="00D40560">
              <w:rPr>
                <w:bCs/>
                <w:sz w:val="16"/>
                <w:szCs w:val="16"/>
              </w:rPr>
              <w:br/>
            </w:r>
            <w:r w:rsidRPr="00264767">
              <w:rPr>
                <w:sz w:val="16"/>
                <w:szCs w:val="16"/>
              </w:rPr>
              <w:t xml:space="preserve">0 </w:t>
            </w:r>
            <w:r w:rsidRPr="00264767">
              <w:rPr>
                <w:bCs/>
                <w:sz w:val="16"/>
                <w:szCs w:val="16"/>
              </w:rPr>
              <w:t xml:space="preserve">– </w:t>
            </w:r>
            <w:proofErr w:type="spellStart"/>
            <w:r w:rsidRPr="00264767">
              <w:rPr>
                <w:sz w:val="16"/>
                <w:szCs w:val="16"/>
              </w:rPr>
              <w:t>fKa</w:t>
            </w:r>
            <w:proofErr w:type="spellEnd"/>
            <w:r w:rsidRPr="00264767">
              <w:rPr>
                <w:sz w:val="16"/>
                <w:szCs w:val="16"/>
              </w:rPr>
              <w:t xml:space="preserve"> set to 0.0f</w:t>
            </w:r>
            <w:r w:rsidRPr="00D40560">
              <w:rPr>
                <w:bCs/>
                <w:sz w:val="16"/>
                <w:szCs w:val="16"/>
              </w:rPr>
              <w:t>,</w:t>
            </w:r>
            <w:r w:rsidRPr="00D40560">
              <w:rPr>
                <w:bCs/>
                <w:sz w:val="16"/>
                <w:szCs w:val="16"/>
              </w:rPr>
              <w:br/>
            </w:r>
            <w:r w:rsidRPr="00264767">
              <w:rPr>
                <w:sz w:val="16"/>
                <w:szCs w:val="16"/>
              </w:rPr>
              <w:t xml:space="preserve">1 </w:t>
            </w:r>
            <w:r w:rsidRPr="00264767">
              <w:rPr>
                <w:bCs/>
                <w:sz w:val="16"/>
                <w:szCs w:val="16"/>
              </w:rPr>
              <w:t xml:space="preserve">– </w:t>
            </w:r>
            <w:proofErr w:type="spellStart"/>
            <w:r w:rsidRPr="00264767">
              <w:rPr>
                <w:sz w:val="16"/>
                <w:szCs w:val="16"/>
              </w:rPr>
              <w:t>fKa</w:t>
            </w:r>
            <w:proofErr w:type="spellEnd"/>
            <w:r w:rsidRPr="00264767">
              <w:rPr>
                <w:sz w:val="16"/>
                <w:szCs w:val="16"/>
              </w:rPr>
              <w:t xml:space="preserve"> set to 1.0f</w:t>
            </w:r>
          </w:p>
          <w:p w:rsidR="00B22FC6" w:rsidRPr="00D40560" w:rsidRDefault="00B22FC6" w:rsidP="00421168">
            <w:pPr>
              <w:ind w:left="595" w:hanging="595"/>
              <w:rPr>
                <w:bCs/>
                <w:sz w:val="16"/>
                <w:szCs w:val="16"/>
              </w:rPr>
            </w:pPr>
            <w:r>
              <w:rPr>
                <w:bCs/>
                <w:sz w:val="16"/>
                <w:szCs w:val="16"/>
              </w:rPr>
              <w:t>B3</w:t>
            </w:r>
            <w:r w:rsidRPr="00D40560">
              <w:rPr>
                <w:bCs/>
                <w:sz w:val="16"/>
                <w:szCs w:val="16"/>
              </w:rPr>
              <w:tab/>
            </w:r>
            <w:r>
              <w:rPr>
                <w:b/>
                <w:bCs/>
                <w:sz w:val="16"/>
                <w:szCs w:val="16"/>
              </w:rPr>
              <w:t>Stop Time</w:t>
            </w:r>
            <w:r w:rsidRPr="00D40560">
              <w:rPr>
                <w:bCs/>
                <w:sz w:val="16"/>
                <w:szCs w:val="16"/>
              </w:rPr>
              <w:br/>
            </w:r>
            <w:r w:rsidRPr="00264767">
              <w:rPr>
                <w:sz w:val="16"/>
                <w:szCs w:val="16"/>
              </w:rPr>
              <w:t xml:space="preserve">0 </w:t>
            </w:r>
            <w:r w:rsidRPr="00264767">
              <w:rPr>
                <w:bCs/>
                <w:sz w:val="16"/>
                <w:szCs w:val="16"/>
              </w:rPr>
              <w:t xml:space="preserve">– </w:t>
            </w:r>
            <w:proofErr w:type="spellStart"/>
            <w:r w:rsidRPr="00264767">
              <w:rPr>
                <w:sz w:val="16"/>
                <w:szCs w:val="16"/>
              </w:rPr>
              <w:t>f</w:t>
            </w:r>
            <w:r>
              <w:rPr>
                <w:sz w:val="16"/>
                <w:szCs w:val="16"/>
              </w:rPr>
              <w:t>StopTime</w:t>
            </w:r>
            <w:proofErr w:type="spellEnd"/>
            <w:r>
              <w:rPr>
                <w:sz w:val="16"/>
                <w:szCs w:val="16"/>
              </w:rPr>
              <w:t xml:space="preserve"> set to 0.25f</w:t>
            </w:r>
            <w:r w:rsidRPr="00D40560">
              <w:rPr>
                <w:bCs/>
                <w:sz w:val="16"/>
                <w:szCs w:val="16"/>
              </w:rPr>
              <w:t>,</w:t>
            </w:r>
            <w:r w:rsidRPr="00D40560">
              <w:rPr>
                <w:bCs/>
                <w:sz w:val="16"/>
                <w:szCs w:val="16"/>
              </w:rPr>
              <w:br/>
            </w:r>
            <w:r w:rsidRPr="00264767">
              <w:rPr>
                <w:sz w:val="16"/>
                <w:szCs w:val="16"/>
              </w:rPr>
              <w:t xml:space="preserve">1 </w:t>
            </w:r>
            <w:r w:rsidRPr="00264767">
              <w:rPr>
                <w:bCs/>
                <w:sz w:val="16"/>
                <w:szCs w:val="16"/>
              </w:rPr>
              <w:t xml:space="preserve">– </w:t>
            </w:r>
            <w:proofErr w:type="spellStart"/>
            <w:r w:rsidRPr="00264767">
              <w:rPr>
                <w:sz w:val="16"/>
                <w:szCs w:val="16"/>
              </w:rPr>
              <w:t>f</w:t>
            </w:r>
            <w:r>
              <w:rPr>
                <w:sz w:val="16"/>
                <w:szCs w:val="16"/>
              </w:rPr>
              <w:t>StopTime</w:t>
            </w:r>
            <w:proofErr w:type="spellEnd"/>
            <w:r>
              <w:rPr>
                <w:sz w:val="16"/>
                <w:szCs w:val="16"/>
              </w:rPr>
              <w:t xml:space="preserve"> set to 0.5f</w:t>
            </w:r>
          </w:p>
          <w:p w:rsidR="00B22FC6" w:rsidRPr="00037AC6" w:rsidRDefault="00B22FC6" w:rsidP="00421168">
            <w:pPr>
              <w:ind w:left="595" w:hanging="595"/>
              <w:rPr>
                <w:sz w:val="16"/>
                <w:szCs w:val="16"/>
              </w:rPr>
            </w:pPr>
            <w:r w:rsidRPr="00D40560">
              <w:rPr>
                <w:bCs/>
                <w:sz w:val="16"/>
                <w:szCs w:val="16"/>
              </w:rPr>
              <w:t>B</w:t>
            </w:r>
            <w:r>
              <w:rPr>
                <w:bCs/>
                <w:sz w:val="16"/>
                <w:szCs w:val="16"/>
              </w:rPr>
              <w:t>4</w:t>
            </w:r>
            <w:r w:rsidRPr="00264767">
              <w:rPr>
                <w:bCs/>
                <w:sz w:val="16"/>
                <w:szCs w:val="16"/>
              </w:rPr>
              <w:t>:B7</w:t>
            </w:r>
            <w:r w:rsidRPr="00D40560">
              <w:rPr>
                <w:bCs/>
                <w:sz w:val="16"/>
                <w:szCs w:val="16"/>
              </w:rPr>
              <w:tab/>
            </w:r>
            <w:r w:rsidRPr="00264767">
              <w:rPr>
                <w:b/>
                <w:bCs/>
                <w:sz w:val="16"/>
                <w:szCs w:val="16"/>
              </w:rPr>
              <w:t>Reserved (Set to Zero)</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wAccDecel</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Output acceleration/deceleration in rpm/sec</w:t>
            </w:r>
          </w:p>
        </w:tc>
        <w:tc>
          <w:tcPr>
            <w:tcW w:w="3240" w:type="dxa"/>
          </w:tcPr>
          <w:p w:rsidR="00B22FC6" w:rsidRPr="00037AC6" w:rsidRDefault="00B22FC6" w:rsidP="00421168">
            <w:pPr>
              <w:ind w:left="595" w:hanging="595"/>
              <w:rPr>
                <w:sz w:val="16"/>
                <w:szCs w:val="16"/>
              </w:rPr>
            </w:pPr>
            <w:r w:rsidRPr="00CF7B78">
              <w:rPr>
                <w:bCs/>
                <w:sz w:val="16"/>
                <w:szCs w:val="16"/>
              </w:rPr>
              <w:t>B0</w:t>
            </w:r>
            <w:r>
              <w:rPr>
                <w:bCs/>
                <w:sz w:val="16"/>
                <w:szCs w:val="16"/>
              </w:rPr>
              <w:t>:B15</w:t>
            </w:r>
            <w:r w:rsidRPr="00CF7B78">
              <w:rPr>
                <w:bCs/>
                <w:sz w:val="16"/>
                <w:szCs w:val="16"/>
              </w:rPr>
              <w:tab/>
            </w:r>
            <w:r>
              <w:rPr>
                <w:b/>
                <w:bCs/>
                <w:sz w:val="16"/>
                <w:szCs w:val="16"/>
              </w:rPr>
              <w:t xml:space="preserve">Acceleration / Deceleration </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wResistance</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Total resistance (motor + cable) in ohms</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wAccCvrt</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Converts armature acceleration to amps (pi/30*j*</w:t>
            </w:r>
            <w:proofErr w:type="spellStart"/>
            <w:r w:rsidRPr="00037AC6">
              <w:rPr>
                <w:sz w:val="16"/>
                <w:szCs w:val="16"/>
              </w:rPr>
              <w:t>grbx</w:t>
            </w:r>
            <w:proofErr w:type="spellEnd"/>
            <w:r w:rsidRPr="00037AC6">
              <w:rPr>
                <w:sz w:val="16"/>
                <w:szCs w:val="16"/>
              </w:rPr>
              <w:t>/</w:t>
            </w:r>
            <w:proofErr w:type="spellStart"/>
            <w:r w:rsidRPr="00037AC6">
              <w:rPr>
                <w:sz w:val="16"/>
                <w:szCs w:val="16"/>
              </w:rPr>
              <w:t>kt</w:t>
            </w:r>
            <w:proofErr w:type="spellEnd"/>
            <w:r w:rsidRPr="00037AC6">
              <w:rPr>
                <w:sz w:val="16"/>
                <w:szCs w:val="16"/>
              </w:rPr>
              <w:t>)</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wVelMax</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Maximum allowable velocity command</w:t>
            </w:r>
          </w:p>
        </w:tc>
        <w:tc>
          <w:tcPr>
            <w:tcW w:w="3240" w:type="dxa"/>
          </w:tcPr>
          <w:p w:rsidR="00B22FC6" w:rsidRPr="00037AC6" w:rsidRDefault="00B22FC6" w:rsidP="00421168">
            <w:pPr>
              <w:tabs>
                <w:tab w:val="left" w:pos="616"/>
              </w:tabs>
              <w:rPr>
                <w:sz w:val="16"/>
                <w:szCs w:val="16"/>
              </w:rPr>
            </w:pPr>
            <w:r w:rsidRPr="00CF7B78">
              <w:rPr>
                <w:bCs/>
                <w:sz w:val="16"/>
                <w:szCs w:val="16"/>
              </w:rPr>
              <w:t>B0</w:t>
            </w:r>
            <w:r>
              <w:rPr>
                <w:bCs/>
                <w:sz w:val="16"/>
                <w:szCs w:val="16"/>
              </w:rPr>
              <w:t>:B15</w:t>
            </w:r>
            <w:r w:rsidRPr="00CF7B78">
              <w:rPr>
                <w:bCs/>
                <w:sz w:val="16"/>
                <w:szCs w:val="16"/>
              </w:rPr>
              <w:tab/>
            </w:r>
            <w:r w:rsidRPr="00037AC6">
              <w:rPr>
                <w:b/>
                <w:bCs/>
                <w:sz w:val="16"/>
                <w:szCs w:val="16"/>
              </w:rPr>
              <w:t>Maximum Velocity</w:t>
            </w:r>
            <w:r>
              <w:rPr>
                <w:b/>
                <w:bCs/>
                <w:sz w:val="16"/>
                <w:szCs w:val="16"/>
              </w:rPr>
              <w:t xml:space="preserve"> </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bLoopPeriod</w:t>
            </w:r>
            <w:proofErr w:type="spellEnd"/>
          </w:p>
        </w:tc>
        <w:tc>
          <w:tcPr>
            <w:tcW w:w="691" w:type="dxa"/>
            <w:vAlign w:val="center"/>
          </w:tcPr>
          <w:p w:rsidR="00B22FC6" w:rsidRPr="00037AC6" w:rsidRDefault="00B22FC6" w:rsidP="00421168">
            <w:pPr>
              <w:rPr>
                <w:sz w:val="16"/>
                <w:szCs w:val="16"/>
              </w:rPr>
            </w:pPr>
            <w:r w:rsidRPr="00037AC6">
              <w:rPr>
                <w:sz w:val="16"/>
                <w:szCs w:val="16"/>
              </w:rPr>
              <w:t>1</w:t>
            </w:r>
          </w:p>
        </w:tc>
        <w:tc>
          <w:tcPr>
            <w:tcW w:w="3886" w:type="dxa"/>
            <w:vAlign w:val="center"/>
          </w:tcPr>
          <w:p w:rsidR="00B22FC6" w:rsidRPr="00037AC6" w:rsidRDefault="00B22FC6" w:rsidP="00421168">
            <w:pPr>
              <w:rPr>
                <w:sz w:val="16"/>
                <w:szCs w:val="16"/>
              </w:rPr>
            </w:pPr>
            <w:r w:rsidRPr="00037AC6">
              <w:rPr>
                <w:sz w:val="16"/>
                <w:szCs w:val="16"/>
              </w:rPr>
              <w:t>PID timer interrupt interval in millise</w:t>
            </w:r>
            <w:r>
              <w:rPr>
                <w:sz w:val="16"/>
                <w:szCs w:val="16"/>
              </w:rPr>
              <w:t>conds</w:t>
            </w:r>
          </w:p>
        </w:tc>
        <w:tc>
          <w:tcPr>
            <w:tcW w:w="3240" w:type="dxa"/>
          </w:tcPr>
          <w:p w:rsidR="00B22FC6" w:rsidRPr="00037AC6" w:rsidRDefault="00B22FC6" w:rsidP="00421168">
            <w:pPr>
              <w:tabs>
                <w:tab w:val="left" w:pos="616"/>
              </w:tabs>
              <w:rPr>
                <w:sz w:val="16"/>
                <w:szCs w:val="16"/>
              </w:rPr>
            </w:pPr>
            <w:r w:rsidRPr="00CF7B78">
              <w:rPr>
                <w:bCs/>
                <w:sz w:val="16"/>
                <w:szCs w:val="16"/>
              </w:rPr>
              <w:t>B0:B7</w:t>
            </w:r>
            <w:r w:rsidRPr="00CF7B78">
              <w:rPr>
                <w:bCs/>
                <w:sz w:val="16"/>
                <w:szCs w:val="16"/>
              </w:rPr>
              <w:tab/>
            </w:r>
            <w:r>
              <w:rPr>
                <w:b/>
                <w:bCs/>
                <w:sz w:val="16"/>
                <w:szCs w:val="16"/>
              </w:rPr>
              <w:t>PID Loop Period</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bPWMFreq</w:t>
            </w:r>
            <w:proofErr w:type="spellEnd"/>
          </w:p>
        </w:tc>
        <w:tc>
          <w:tcPr>
            <w:tcW w:w="691" w:type="dxa"/>
            <w:vAlign w:val="center"/>
          </w:tcPr>
          <w:p w:rsidR="00B22FC6" w:rsidRPr="00037AC6" w:rsidRDefault="00B22FC6" w:rsidP="00421168">
            <w:pPr>
              <w:rPr>
                <w:sz w:val="16"/>
                <w:szCs w:val="16"/>
              </w:rPr>
            </w:pPr>
            <w:r w:rsidRPr="00037AC6">
              <w:rPr>
                <w:sz w:val="16"/>
                <w:szCs w:val="16"/>
              </w:rPr>
              <w:t>1</w:t>
            </w:r>
          </w:p>
        </w:tc>
        <w:tc>
          <w:tcPr>
            <w:tcW w:w="3886" w:type="dxa"/>
            <w:vAlign w:val="center"/>
          </w:tcPr>
          <w:p w:rsidR="00B22FC6" w:rsidRPr="00037AC6" w:rsidRDefault="00B22FC6" w:rsidP="00421168">
            <w:pPr>
              <w:rPr>
                <w:sz w:val="16"/>
                <w:szCs w:val="16"/>
              </w:rPr>
            </w:pPr>
            <w:r w:rsidRPr="00037AC6">
              <w:rPr>
                <w:sz w:val="16"/>
                <w:szCs w:val="16"/>
              </w:rPr>
              <w:t>PWM frequency in kHz</w:t>
            </w:r>
          </w:p>
        </w:tc>
        <w:tc>
          <w:tcPr>
            <w:tcW w:w="3240" w:type="dxa"/>
          </w:tcPr>
          <w:p w:rsidR="00B22FC6" w:rsidRPr="00037AC6" w:rsidRDefault="00B22FC6" w:rsidP="00421168">
            <w:pPr>
              <w:tabs>
                <w:tab w:val="left" w:pos="616"/>
              </w:tabs>
              <w:rPr>
                <w:sz w:val="16"/>
                <w:szCs w:val="16"/>
              </w:rPr>
            </w:pPr>
            <w:r w:rsidRPr="00CF7B78">
              <w:rPr>
                <w:bCs/>
                <w:sz w:val="16"/>
                <w:szCs w:val="16"/>
              </w:rPr>
              <w:t>B0:B7</w:t>
            </w:r>
            <w:r w:rsidRPr="00CF7B78">
              <w:rPr>
                <w:bCs/>
                <w:sz w:val="16"/>
                <w:szCs w:val="16"/>
              </w:rPr>
              <w:tab/>
            </w:r>
            <w:r w:rsidRPr="00F8585F">
              <w:rPr>
                <w:b/>
                <w:bCs/>
                <w:sz w:val="16"/>
                <w:szCs w:val="16"/>
              </w:rPr>
              <w:t>PWM frequency</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wVelKp</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Velocity Proportional coefficient</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wVelKi</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Velocity Integral coefficient</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wVelKd</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Velocity Derivative coefficient</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wPosKp</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Position Proportional coefficient</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wPosKi</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Position Proportional coefficient</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wPosKd</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Position Derivative coefficient</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wTlimA</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Linear torque limit coefficient</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wTlimB</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Torque limit offset (PWM)</w:t>
            </w:r>
          </w:p>
        </w:tc>
        <w:tc>
          <w:tcPr>
            <w:tcW w:w="3240" w:type="dxa"/>
          </w:tcPr>
          <w:p w:rsidR="00B22FC6" w:rsidRPr="00037AC6" w:rsidRDefault="00B22FC6" w:rsidP="00421168">
            <w:pPr>
              <w:tabs>
                <w:tab w:val="left" w:pos="618"/>
              </w:tabs>
              <w:rPr>
                <w:sz w:val="16"/>
                <w:szCs w:val="16"/>
              </w:rPr>
            </w:pPr>
            <w:r w:rsidRPr="00CF7B78">
              <w:rPr>
                <w:bCs/>
                <w:sz w:val="16"/>
                <w:szCs w:val="16"/>
              </w:rPr>
              <w:t>B0</w:t>
            </w:r>
            <w:r>
              <w:rPr>
                <w:bCs/>
                <w:sz w:val="16"/>
                <w:szCs w:val="16"/>
              </w:rPr>
              <w:t>:B15</w:t>
            </w:r>
            <w:r w:rsidRPr="00CF7B78">
              <w:rPr>
                <w:bCs/>
                <w:sz w:val="16"/>
                <w:szCs w:val="16"/>
              </w:rPr>
              <w:tab/>
            </w:r>
            <w:r>
              <w:rPr>
                <w:b/>
                <w:bCs/>
                <w:sz w:val="16"/>
                <w:szCs w:val="16"/>
              </w:rPr>
              <w:t>Torque Limit Offset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wIlim</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Current limit (amp)</w:t>
            </w:r>
          </w:p>
        </w:tc>
        <w:tc>
          <w:tcPr>
            <w:tcW w:w="3240" w:type="dxa"/>
          </w:tcPr>
          <w:p w:rsidR="00B22FC6" w:rsidRPr="00037AC6" w:rsidRDefault="00CE5B88" w:rsidP="00421168">
            <w:pPr>
              <w:tabs>
                <w:tab w:val="left" w:pos="618"/>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r w:rsidR="00B22FC6" w:rsidTr="00421168">
        <w:trPr>
          <w:cantSplit/>
          <w:jc w:val="center"/>
        </w:trPr>
        <w:tc>
          <w:tcPr>
            <w:tcW w:w="1268" w:type="dxa"/>
            <w:vAlign w:val="center"/>
          </w:tcPr>
          <w:p w:rsidR="00B22FC6" w:rsidRPr="00037AC6" w:rsidRDefault="00B22FC6" w:rsidP="00421168">
            <w:pPr>
              <w:rPr>
                <w:sz w:val="16"/>
                <w:szCs w:val="16"/>
              </w:rPr>
            </w:pPr>
            <w:proofErr w:type="spellStart"/>
            <w:r w:rsidRPr="00037AC6">
              <w:rPr>
                <w:sz w:val="16"/>
                <w:szCs w:val="16"/>
              </w:rPr>
              <w:t>wIhigh</w:t>
            </w:r>
            <w:proofErr w:type="spellEnd"/>
          </w:p>
        </w:tc>
        <w:tc>
          <w:tcPr>
            <w:tcW w:w="691" w:type="dxa"/>
            <w:vAlign w:val="center"/>
          </w:tcPr>
          <w:p w:rsidR="00B22FC6" w:rsidRPr="00037AC6" w:rsidRDefault="00B22FC6" w:rsidP="00421168">
            <w:pPr>
              <w:rPr>
                <w:sz w:val="16"/>
                <w:szCs w:val="16"/>
              </w:rPr>
            </w:pPr>
            <w:r w:rsidRPr="00037AC6">
              <w:rPr>
                <w:sz w:val="16"/>
                <w:szCs w:val="16"/>
              </w:rPr>
              <w:t>2</w:t>
            </w:r>
          </w:p>
        </w:tc>
        <w:tc>
          <w:tcPr>
            <w:tcW w:w="3886" w:type="dxa"/>
            <w:vAlign w:val="center"/>
          </w:tcPr>
          <w:p w:rsidR="00B22FC6" w:rsidRPr="00037AC6" w:rsidRDefault="00B22FC6" w:rsidP="00421168">
            <w:pPr>
              <w:rPr>
                <w:sz w:val="16"/>
                <w:szCs w:val="16"/>
              </w:rPr>
            </w:pPr>
            <w:r w:rsidRPr="00037AC6">
              <w:rPr>
                <w:sz w:val="16"/>
                <w:szCs w:val="16"/>
              </w:rPr>
              <w:t>High current value (75% EIP measured stall current)</w:t>
            </w:r>
          </w:p>
        </w:tc>
        <w:tc>
          <w:tcPr>
            <w:tcW w:w="3240" w:type="dxa"/>
          </w:tcPr>
          <w:p w:rsidR="00B22FC6" w:rsidRPr="00037AC6" w:rsidRDefault="00CE5B88" w:rsidP="00421168">
            <w:pPr>
              <w:tabs>
                <w:tab w:val="left" w:pos="616"/>
              </w:tabs>
              <w:rPr>
                <w:sz w:val="16"/>
                <w:szCs w:val="16"/>
              </w:rPr>
            </w:pPr>
            <w:r w:rsidRPr="00CF7B78">
              <w:rPr>
                <w:bCs/>
                <w:sz w:val="16"/>
                <w:szCs w:val="16"/>
              </w:rPr>
              <w:t>B0</w:t>
            </w:r>
            <w:r>
              <w:rPr>
                <w:bCs/>
                <w:sz w:val="16"/>
                <w:szCs w:val="16"/>
              </w:rPr>
              <w:t>:B11</w:t>
            </w:r>
            <w:r w:rsidRPr="00CF7B78">
              <w:rPr>
                <w:bCs/>
                <w:sz w:val="16"/>
                <w:szCs w:val="16"/>
              </w:rPr>
              <w:tab/>
            </w:r>
            <w:r>
              <w:rPr>
                <w:b/>
                <w:bCs/>
                <w:sz w:val="16"/>
                <w:szCs w:val="16"/>
              </w:rPr>
              <w:t>Float Value Base</w:t>
            </w:r>
            <w:r w:rsidRPr="00CF7B78">
              <w:rPr>
                <w:bCs/>
                <w:sz w:val="16"/>
                <w:szCs w:val="16"/>
              </w:rPr>
              <w:br/>
            </w:r>
            <w:r>
              <w:rPr>
                <w:bCs/>
                <w:sz w:val="16"/>
                <w:szCs w:val="16"/>
              </w:rPr>
              <w:t>B12:B15</w:t>
            </w:r>
            <w:r w:rsidRPr="00CF7B78">
              <w:rPr>
                <w:bCs/>
                <w:sz w:val="16"/>
                <w:szCs w:val="16"/>
              </w:rPr>
              <w:tab/>
            </w:r>
            <w:r>
              <w:rPr>
                <w:b/>
                <w:bCs/>
                <w:sz w:val="16"/>
                <w:szCs w:val="16"/>
              </w:rPr>
              <w:t>Float Value Negative Exponent</w:t>
            </w:r>
          </w:p>
        </w:tc>
      </w:tr>
    </w:tbl>
    <w:p w:rsidR="00B22FC6" w:rsidRDefault="00B22FC6" w:rsidP="00B22FC6"/>
    <w:p w:rsidR="00B22FC6" w:rsidRPr="00B707C1" w:rsidRDefault="00B22FC6" w:rsidP="00B22FC6">
      <w:r>
        <w:t xml:space="preserve">The total size of the </w:t>
      </w:r>
      <w:r w:rsidR="0099124F">
        <w:t xml:space="preserve">Reliant </w:t>
      </w:r>
      <w:r w:rsidRPr="001735EB">
        <w:t>Motor Table Command Request</w:t>
      </w:r>
      <w:r>
        <w:t xml:space="preserve"> is 34 bytes.</w:t>
      </w:r>
    </w:p>
    <w:p w:rsidR="00B22FC6" w:rsidRDefault="00B22FC6" w:rsidP="00B22FC6">
      <w:pPr>
        <w:rPr>
          <w:sz w:val="24"/>
        </w:rPr>
      </w:pPr>
    </w:p>
    <w:p w:rsidR="00B22FC6" w:rsidRDefault="00B22FC6" w:rsidP="00B22FC6">
      <w:r w:rsidRPr="00B32298">
        <w:t xml:space="preserve">The CRC </w:t>
      </w:r>
      <w:r>
        <w:t>B</w:t>
      </w:r>
      <w:r w:rsidRPr="00B32298">
        <w:t xml:space="preserve">yte </w:t>
      </w:r>
      <w:proofErr w:type="gramStart"/>
      <w:r w:rsidRPr="00B32298">
        <w:t>is calculated</w:t>
      </w:r>
      <w:proofErr w:type="gramEnd"/>
      <w:r w:rsidRPr="00B32298">
        <w:t xml:space="preserve"> as an 8 bit CRC of all the </w:t>
      </w:r>
      <w:r>
        <w:t>Motor Table Data. (See the CRC Byte section in the 15000286 DII RS485 Accessory Protocol for details on calculating the CRC Byte).</w:t>
      </w:r>
    </w:p>
    <w:p w:rsidR="000D59DE" w:rsidRDefault="000D59DE" w:rsidP="00B22FC6"/>
    <w:p w:rsidR="00224329" w:rsidRPr="001477FC" w:rsidRDefault="000D59DE" w:rsidP="00B22FC6">
      <w:r>
        <w:t xml:space="preserve">Once the </w:t>
      </w:r>
      <w:r w:rsidR="00224329">
        <w:t xml:space="preserve">Reliant Motor Table Data </w:t>
      </w:r>
      <w:r>
        <w:t>is</w:t>
      </w:r>
      <w:r w:rsidRPr="001477FC">
        <w:t xml:space="preserve"> </w:t>
      </w:r>
      <w:r w:rsidR="00224329" w:rsidRPr="001477FC">
        <w:t xml:space="preserve">received </w:t>
      </w:r>
      <w:r w:rsidR="00224329">
        <w:t xml:space="preserve">and verified by </w:t>
      </w:r>
      <w:r w:rsidR="00224329" w:rsidRPr="001477FC">
        <w:t xml:space="preserve">the Motor Controller </w:t>
      </w:r>
      <w:r>
        <w:t xml:space="preserve">it </w:t>
      </w:r>
      <w:proofErr w:type="gramStart"/>
      <w:r w:rsidR="00224329">
        <w:t>is then expanded</w:t>
      </w:r>
      <w:proofErr w:type="gramEnd"/>
      <w:r w:rsidR="00224329">
        <w:t xml:space="preserve"> internally to the Motor Controller BLDC data format used by the DYONICS POWER II:</w:t>
      </w:r>
    </w:p>
    <w:p w:rsidR="001477FC" w:rsidRDefault="001477FC" w:rsidP="001477FC">
      <w:pPr>
        <w:pStyle w:val="ListNumber"/>
        <w:numPr>
          <w:ilvl w:val="0"/>
          <w:numId w:val="0"/>
        </w:numPr>
      </w:pPr>
    </w:p>
    <w:tbl>
      <w:tblPr>
        <w:tblStyle w:val="TableGrid"/>
        <w:tblW w:w="10165" w:type="dxa"/>
        <w:jc w:val="center"/>
        <w:tblLayout w:type="fixed"/>
        <w:tblLook w:val="04A0" w:firstRow="1" w:lastRow="0" w:firstColumn="1" w:lastColumn="0" w:noHBand="0" w:noVBand="1"/>
      </w:tblPr>
      <w:tblGrid>
        <w:gridCol w:w="1184"/>
        <w:gridCol w:w="691"/>
        <w:gridCol w:w="820"/>
        <w:gridCol w:w="810"/>
        <w:gridCol w:w="270"/>
        <w:gridCol w:w="1440"/>
        <w:gridCol w:w="720"/>
        <w:gridCol w:w="2430"/>
        <w:gridCol w:w="1800"/>
      </w:tblGrid>
      <w:tr w:rsidR="00424F63" w:rsidTr="005C3F48">
        <w:trPr>
          <w:cantSplit/>
          <w:jc w:val="center"/>
        </w:trPr>
        <w:tc>
          <w:tcPr>
            <w:tcW w:w="3505" w:type="dxa"/>
            <w:gridSpan w:val="4"/>
            <w:vAlign w:val="center"/>
          </w:tcPr>
          <w:p w:rsidR="00424F63" w:rsidRDefault="00424F63" w:rsidP="00224329">
            <w:pPr>
              <w:jc w:val="center"/>
              <w:rPr>
                <w:b/>
              </w:rPr>
            </w:pPr>
            <w:r>
              <w:rPr>
                <w:b/>
              </w:rPr>
              <w:t>Reliant Motor Table Data</w:t>
            </w:r>
          </w:p>
          <w:p w:rsidR="00424F63" w:rsidRDefault="00424F63" w:rsidP="00224329">
            <w:pPr>
              <w:jc w:val="center"/>
              <w:rPr>
                <w:b/>
              </w:rPr>
            </w:pPr>
            <w:r>
              <w:rPr>
                <w:b/>
              </w:rPr>
              <w:t>(Sent from Reliant MDU)</w:t>
            </w:r>
          </w:p>
        </w:tc>
        <w:tc>
          <w:tcPr>
            <w:tcW w:w="270" w:type="dxa"/>
            <w:vMerge w:val="restart"/>
          </w:tcPr>
          <w:p w:rsidR="00424F63" w:rsidRDefault="00424F63" w:rsidP="00224329">
            <w:pPr>
              <w:rPr>
                <w:b/>
              </w:rPr>
            </w:pPr>
          </w:p>
        </w:tc>
        <w:tc>
          <w:tcPr>
            <w:tcW w:w="6390" w:type="dxa"/>
            <w:gridSpan w:val="4"/>
          </w:tcPr>
          <w:p w:rsidR="00424F63" w:rsidRDefault="00424F63" w:rsidP="00224329">
            <w:pPr>
              <w:jc w:val="center"/>
              <w:rPr>
                <w:b/>
              </w:rPr>
            </w:pPr>
            <w:r>
              <w:rPr>
                <w:b/>
              </w:rPr>
              <w:t>Motor Controller BLDC data</w:t>
            </w:r>
          </w:p>
          <w:p w:rsidR="00424F63" w:rsidRDefault="00424F63" w:rsidP="007A7DAD">
            <w:pPr>
              <w:jc w:val="center"/>
              <w:rPr>
                <w:b/>
              </w:rPr>
            </w:pPr>
            <w:r>
              <w:rPr>
                <w:b/>
              </w:rPr>
              <w:t>(Expanded from Reliant Motor Table Data)</w:t>
            </w:r>
          </w:p>
        </w:tc>
      </w:tr>
      <w:tr w:rsidR="007A7DAD" w:rsidTr="007A7DAD">
        <w:trPr>
          <w:cantSplit/>
          <w:jc w:val="center"/>
        </w:trPr>
        <w:tc>
          <w:tcPr>
            <w:tcW w:w="1184" w:type="dxa"/>
            <w:vMerge w:val="restart"/>
            <w:vAlign w:val="center"/>
          </w:tcPr>
          <w:p w:rsidR="007A7DAD" w:rsidRDefault="007A7DAD" w:rsidP="00224329">
            <w:pPr>
              <w:jc w:val="center"/>
              <w:rPr>
                <w:b/>
              </w:rPr>
            </w:pPr>
            <w:r>
              <w:rPr>
                <w:b/>
              </w:rPr>
              <w:t>Field</w:t>
            </w:r>
            <w:r w:rsidRPr="00D40560">
              <w:rPr>
                <w:b/>
              </w:rPr>
              <w:t xml:space="preserve"> Name</w:t>
            </w:r>
          </w:p>
        </w:tc>
        <w:tc>
          <w:tcPr>
            <w:tcW w:w="691" w:type="dxa"/>
            <w:vMerge w:val="restart"/>
            <w:vAlign w:val="center"/>
          </w:tcPr>
          <w:p w:rsidR="007A7DAD" w:rsidRPr="00D40560" w:rsidRDefault="007A7DAD" w:rsidP="00224329">
            <w:pPr>
              <w:jc w:val="center"/>
              <w:rPr>
                <w:b/>
              </w:rPr>
            </w:pPr>
            <w:r w:rsidRPr="00D40560">
              <w:rPr>
                <w:b/>
              </w:rPr>
              <w:t>Bytes</w:t>
            </w:r>
          </w:p>
        </w:tc>
        <w:tc>
          <w:tcPr>
            <w:tcW w:w="1630" w:type="dxa"/>
            <w:gridSpan w:val="2"/>
            <w:vAlign w:val="center"/>
          </w:tcPr>
          <w:p w:rsidR="007A7DAD" w:rsidRDefault="007A7DAD" w:rsidP="00224329">
            <w:pPr>
              <w:jc w:val="center"/>
              <w:rPr>
                <w:b/>
              </w:rPr>
            </w:pPr>
            <w:r>
              <w:rPr>
                <w:b/>
              </w:rPr>
              <w:t>Value</w:t>
            </w:r>
          </w:p>
        </w:tc>
        <w:tc>
          <w:tcPr>
            <w:tcW w:w="270" w:type="dxa"/>
            <w:vMerge/>
          </w:tcPr>
          <w:p w:rsidR="007A7DAD" w:rsidRPr="00D40560" w:rsidRDefault="007A7DAD" w:rsidP="005C3F48">
            <w:pPr>
              <w:rPr>
                <w:b/>
              </w:rPr>
            </w:pPr>
          </w:p>
        </w:tc>
        <w:tc>
          <w:tcPr>
            <w:tcW w:w="1440" w:type="dxa"/>
            <w:vMerge w:val="restart"/>
            <w:vAlign w:val="center"/>
          </w:tcPr>
          <w:p w:rsidR="007A7DAD" w:rsidRPr="00D40560" w:rsidRDefault="007A7DAD" w:rsidP="00FA1EA4">
            <w:pPr>
              <w:jc w:val="center"/>
              <w:rPr>
                <w:b/>
              </w:rPr>
            </w:pPr>
            <w:r>
              <w:rPr>
                <w:b/>
              </w:rPr>
              <w:t>Field Name</w:t>
            </w:r>
          </w:p>
        </w:tc>
        <w:tc>
          <w:tcPr>
            <w:tcW w:w="720" w:type="dxa"/>
            <w:vMerge w:val="restart"/>
            <w:vAlign w:val="center"/>
          </w:tcPr>
          <w:p w:rsidR="007A7DAD" w:rsidRPr="00D40560" w:rsidRDefault="007A7DAD" w:rsidP="00FA1EA4">
            <w:pPr>
              <w:jc w:val="center"/>
              <w:rPr>
                <w:b/>
              </w:rPr>
            </w:pPr>
            <w:r>
              <w:rPr>
                <w:b/>
              </w:rPr>
              <w:t>Bytes</w:t>
            </w:r>
          </w:p>
        </w:tc>
        <w:tc>
          <w:tcPr>
            <w:tcW w:w="2430" w:type="dxa"/>
            <w:vMerge w:val="restart"/>
            <w:vAlign w:val="center"/>
          </w:tcPr>
          <w:p w:rsidR="007A7DAD" w:rsidRPr="00D40560" w:rsidRDefault="007A7DAD" w:rsidP="00FA1EA4">
            <w:pPr>
              <w:jc w:val="center"/>
              <w:rPr>
                <w:b/>
              </w:rPr>
            </w:pPr>
            <w:r>
              <w:rPr>
                <w:b/>
              </w:rPr>
              <w:t>Value</w:t>
            </w:r>
          </w:p>
        </w:tc>
        <w:tc>
          <w:tcPr>
            <w:tcW w:w="1800" w:type="dxa"/>
            <w:vMerge w:val="restart"/>
            <w:vAlign w:val="center"/>
          </w:tcPr>
          <w:p w:rsidR="007A7DAD" w:rsidRDefault="007A7DAD" w:rsidP="007A7DAD">
            <w:pPr>
              <w:jc w:val="center"/>
              <w:rPr>
                <w:b/>
              </w:rPr>
            </w:pPr>
            <w:r>
              <w:rPr>
                <w:b/>
              </w:rPr>
              <w:t>Notes</w:t>
            </w:r>
          </w:p>
        </w:tc>
      </w:tr>
      <w:tr w:rsidR="007A7DAD" w:rsidTr="007A7DAD">
        <w:trPr>
          <w:cantSplit/>
          <w:jc w:val="center"/>
        </w:trPr>
        <w:tc>
          <w:tcPr>
            <w:tcW w:w="1184" w:type="dxa"/>
            <w:vMerge/>
            <w:vAlign w:val="center"/>
          </w:tcPr>
          <w:p w:rsidR="007A7DAD" w:rsidRPr="00D40560" w:rsidRDefault="007A7DAD" w:rsidP="00224329">
            <w:pPr>
              <w:jc w:val="center"/>
              <w:rPr>
                <w:b/>
              </w:rPr>
            </w:pPr>
          </w:p>
        </w:tc>
        <w:tc>
          <w:tcPr>
            <w:tcW w:w="691" w:type="dxa"/>
            <w:vMerge/>
            <w:vAlign w:val="center"/>
          </w:tcPr>
          <w:p w:rsidR="007A7DAD" w:rsidRPr="00D40560" w:rsidRDefault="007A7DAD" w:rsidP="00224329">
            <w:pPr>
              <w:jc w:val="center"/>
              <w:rPr>
                <w:b/>
              </w:rPr>
            </w:pPr>
          </w:p>
        </w:tc>
        <w:tc>
          <w:tcPr>
            <w:tcW w:w="820" w:type="dxa"/>
            <w:vAlign w:val="center"/>
          </w:tcPr>
          <w:p w:rsidR="007A7DAD" w:rsidRPr="00D40560" w:rsidRDefault="007A7DAD" w:rsidP="00224329">
            <w:pPr>
              <w:jc w:val="center"/>
              <w:rPr>
                <w:b/>
              </w:rPr>
            </w:pPr>
            <w:r>
              <w:rPr>
                <w:b/>
              </w:rPr>
              <w:t>Hex</w:t>
            </w:r>
          </w:p>
        </w:tc>
        <w:tc>
          <w:tcPr>
            <w:tcW w:w="810" w:type="dxa"/>
            <w:vAlign w:val="center"/>
          </w:tcPr>
          <w:p w:rsidR="007A7DAD" w:rsidRPr="00D40560" w:rsidRDefault="007A7DAD" w:rsidP="00224329">
            <w:pPr>
              <w:jc w:val="center"/>
              <w:rPr>
                <w:b/>
              </w:rPr>
            </w:pPr>
            <w:r>
              <w:rPr>
                <w:b/>
              </w:rPr>
              <w:t>Dec</w:t>
            </w:r>
          </w:p>
        </w:tc>
        <w:tc>
          <w:tcPr>
            <w:tcW w:w="270" w:type="dxa"/>
            <w:vMerge/>
          </w:tcPr>
          <w:p w:rsidR="007A7DAD" w:rsidRPr="00D40560" w:rsidRDefault="007A7DAD" w:rsidP="005C3F48">
            <w:pPr>
              <w:rPr>
                <w:b/>
              </w:rPr>
            </w:pPr>
          </w:p>
        </w:tc>
        <w:tc>
          <w:tcPr>
            <w:tcW w:w="1440" w:type="dxa"/>
            <w:vMerge/>
            <w:vAlign w:val="center"/>
          </w:tcPr>
          <w:p w:rsidR="007A7DAD" w:rsidRPr="00D40560" w:rsidRDefault="007A7DAD" w:rsidP="00FA1EA4">
            <w:pPr>
              <w:jc w:val="center"/>
              <w:rPr>
                <w:b/>
              </w:rPr>
            </w:pPr>
          </w:p>
        </w:tc>
        <w:tc>
          <w:tcPr>
            <w:tcW w:w="720" w:type="dxa"/>
            <w:vMerge/>
            <w:vAlign w:val="center"/>
          </w:tcPr>
          <w:p w:rsidR="007A7DAD" w:rsidRPr="00D40560" w:rsidRDefault="007A7DAD" w:rsidP="00FA1EA4">
            <w:pPr>
              <w:jc w:val="center"/>
              <w:rPr>
                <w:b/>
              </w:rPr>
            </w:pPr>
          </w:p>
        </w:tc>
        <w:tc>
          <w:tcPr>
            <w:tcW w:w="2430" w:type="dxa"/>
            <w:vMerge/>
            <w:vAlign w:val="center"/>
          </w:tcPr>
          <w:p w:rsidR="007A7DAD" w:rsidRPr="00D40560" w:rsidRDefault="007A7DAD" w:rsidP="00FA1EA4">
            <w:pPr>
              <w:jc w:val="center"/>
              <w:rPr>
                <w:b/>
              </w:rPr>
            </w:pPr>
          </w:p>
        </w:tc>
        <w:tc>
          <w:tcPr>
            <w:tcW w:w="1800" w:type="dxa"/>
            <w:vMerge/>
            <w:vAlign w:val="center"/>
          </w:tcPr>
          <w:p w:rsidR="007A7DAD" w:rsidRPr="00D40560" w:rsidRDefault="007A7DAD" w:rsidP="007A7DAD">
            <w:pPr>
              <w:jc w:val="center"/>
              <w:rPr>
                <w:b/>
              </w:rPr>
            </w:pPr>
          </w:p>
        </w:tc>
      </w:tr>
      <w:tr w:rsidR="007A7DAD" w:rsidTr="007A7DAD">
        <w:trPr>
          <w:cantSplit/>
          <w:jc w:val="center"/>
        </w:trPr>
        <w:tc>
          <w:tcPr>
            <w:tcW w:w="1184" w:type="dxa"/>
            <w:vAlign w:val="center"/>
          </w:tcPr>
          <w:p w:rsidR="007A7DAD" w:rsidRPr="00D40560" w:rsidRDefault="007A7DAD" w:rsidP="00224329">
            <w:pPr>
              <w:jc w:val="center"/>
              <w:rPr>
                <w:sz w:val="16"/>
                <w:szCs w:val="16"/>
              </w:rPr>
            </w:pPr>
            <w:proofErr w:type="spellStart"/>
            <w:r w:rsidRPr="00D40560">
              <w:rPr>
                <w:sz w:val="16"/>
                <w:szCs w:val="16"/>
              </w:rPr>
              <w:t>wTacPerRevN</w:t>
            </w:r>
            <w:proofErr w:type="spellEnd"/>
          </w:p>
        </w:tc>
        <w:tc>
          <w:tcPr>
            <w:tcW w:w="691" w:type="dxa"/>
            <w:vAlign w:val="center"/>
          </w:tcPr>
          <w:p w:rsidR="007A7DAD" w:rsidRPr="00D40560" w:rsidRDefault="007A7DAD" w:rsidP="00224329">
            <w:pPr>
              <w:jc w:val="center"/>
              <w:rPr>
                <w:sz w:val="16"/>
                <w:szCs w:val="16"/>
              </w:rPr>
            </w:pPr>
            <w:r w:rsidRPr="00D40560">
              <w:rPr>
                <w:sz w:val="16"/>
                <w:szCs w:val="16"/>
              </w:rPr>
              <w:t>2</w:t>
            </w:r>
          </w:p>
        </w:tc>
        <w:tc>
          <w:tcPr>
            <w:tcW w:w="820" w:type="dxa"/>
            <w:vAlign w:val="center"/>
          </w:tcPr>
          <w:p w:rsidR="007A7DAD" w:rsidRPr="00D40560" w:rsidRDefault="007A7DAD" w:rsidP="00224329">
            <w:pPr>
              <w:jc w:val="center"/>
              <w:rPr>
                <w:sz w:val="16"/>
                <w:szCs w:val="16"/>
              </w:rPr>
            </w:pPr>
            <w:r>
              <w:rPr>
                <w:sz w:val="16"/>
                <w:szCs w:val="16"/>
              </w:rPr>
              <w:t>0x001e</w:t>
            </w:r>
          </w:p>
        </w:tc>
        <w:tc>
          <w:tcPr>
            <w:tcW w:w="810" w:type="dxa"/>
            <w:vAlign w:val="center"/>
          </w:tcPr>
          <w:p w:rsidR="007A7DAD" w:rsidRPr="00264767" w:rsidRDefault="007A7DAD" w:rsidP="00224329">
            <w:pPr>
              <w:tabs>
                <w:tab w:val="left" w:pos="595"/>
              </w:tabs>
              <w:jc w:val="center"/>
              <w:rPr>
                <w:bCs/>
                <w:sz w:val="16"/>
                <w:szCs w:val="16"/>
              </w:rPr>
            </w:pPr>
            <w:r>
              <w:rPr>
                <w:bCs/>
                <w:sz w:val="16"/>
                <w:szCs w:val="16"/>
              </w:rPr>
              <w:t>30</w:t>
            </w:r>
          </w:p>
        </w:tc>
        <w:tc>
          <w:tcPr>
            <w:tcW w:w="270" w:type="dxa"/>
            <w:vMerge/>
          </w:tcPr>
          <w:p w:rsidR="007A7DAD" w:rsidRPr="00264767" w:rsidRDefault="007A7DAD" w:rsidP="005C3F48">
            <w:pPr>
              <w:tabs>
                <w:tab w:val="left" w:pos="595"/>
              </w:tabs>
              <w:rPr>
                <w:bCs/>
                <w:sz w:val="16"/>
                <w:szCs w:val="16"/>
              </w:rPr>
            </w:pPr>
          </w:p>
        </w:tc>
        <w:tc>
          <w:tcPr>
            <w:tcW w:w="1440" w:type="dxa"/>
            <w:vAlign w:val="center"/>
          </w:tcPr>
          <w:p w:rsidR="007A7DAD" w:rsidRPr="00D40560" w:rsidRDefault="007A7DAD" w:rsidP="00FA1EA4">
            <w:pPr>
              <w:tabs>
                <w:tab w:val="left" w:pos="595"/>
              </w:tabs>
              <w:jc w:val="center"/>
              <w:rPr>
                <w:sz w:val="16"/>
                <w:szCs w:val="16"/>
              </w:rPr>
            </w:pPr>
            <w:proofErr w:type="spellStart"/>
            <w:r w:rsidRPr="00FA1EA4">
              <w:rPr>
                <w:sz w:val="16"/>
                <w:szCs w:val="16"/>
              </w:rPr>
              <w:t>wTacPerRevN</w:t>
            </w:r>
            <w:proofErr w:type="spellEnd"/>
          </w:p>
        </w:tc>
        <w:tc>
          <w:tcPr>
            <w:tcW w:w="720" w:type="dxa"/>
            <w:vAlign w:val="center"/>
          </w:tcPr>
          <w:p w:rsidR="007A7DAD" w:rsidRPr="00264767" w:rsidRDefault="007A7DAD" w:rsidP="00FA1EA4">
            <w:pPr>
              <w:tabs>
                <w:tab w:val="left" w:pos="595"/>
              </w:tabs>
              <w:jc w:val="center"/>
              <w:rPr>
                <w:bCs/>
                <w:sz w:val="16"/>
                <w:szCs w:val="16"/>
              </w:rPr>
            </w:pPr>
            <w:r>
              <w:rPr>
                <w:bCs/>
                <w:sz w:val="16"/>
                <w:szCs w:val="16"/>
              </w:rPr>
              <w:t>2</w:t>
            </w:r>
          </w:p>
        </w:tc>
        <w:tc>
          <w:tcPr>
            <w:tcW w:w="2430" w:type="dxa"/>
            <w:vAlign w:val="center"/>
          </w:tcPr>
          <w:p w:rsidR="007A7DAD" w:rsidRPr="00264767" w:rsidRDefault="007A7DAD" w:rsidP="00FA1EA4">
            <w:pPr>
              <w:tabs>
                <w:tab w:val="left" w:pos="595"/>
              </w:tabs>
              <w:jc w:val="center"/>
              <w:rPr>
                <w:bCs/>
                <w:sz w:val="16"/>
                <w:szCs w:val="16"/>
              </w:rPr>
            </w:pPr>
            <w:r>
              <w:rPr>
                <w:bCs/>
                <w:sz w:val="16"/>
                <w:szCs w:val="16"/>
              </w:rPr>
              <w:t>30</w:t>
            </w:r>
          </w:p>
        </w:tc>
        <w:tc>
          <w:tcPr>
            <w:tcW w:w="1800" w:type="dxa"/>
            <w:vAlign w:val="center"/>
          </w:tcPr>
          <w:p w:rsidR="007A7DAD" w:rsidRDefault="007A7DAD" w:rsidP="007A7DAD">
            <w:pPr>
              <w:tabs>
                <w:tab w:val="left" w:pos="595"/>
              </w:tabs>
              <w:jc w:val="center"/>
              <w:rPr>
                <w:bCs/>
                <w:sz w:val="16"/>
                <w:szCs w:val="16"/>
              </w:rPr>
            </w:pPr>
          </w:p>
        </w:tc>
      </w:tr>
      <w:tr w:rsidR="007A7DAD" w:rsidTr="007A7DAD">
        <w:trPr>
          <w:cantSplit/>
          <w:jc w:val="center"/>
        </w:trPr>
        <w:tc>
          <w:tcPr>
            <w:tcW w:w="1184" w:type="dxa"/>
            <w:vAlign w:val="center"/>
          </w:tcPr>
          <w:p w:rsidR="007A7DAD" w:rsidRPr="00D40560" w:rsidRDefault="007A7DAD" w:rsidP="00224329">
            <w:pPr>
              <w:jc w:val="center"/>
              <w:rPr>
                <w:sz w:val="16"/>
                <w:szCs w:val="16"/>
              </w:rPr>
            </w:pPr>
            <w:proofErr w:type="spellStart"/>
            <w:r w:rsidRPr="00D40560">
              <w:rPr>
                <w:sz w:val="16"/>
                <w:szCs w:val="16"/>
              </w:rPr>
              <w:t>bTacPerRevD</w:t>
            </w:r>
            <w:proofErr w:type="spellEnd"/>
          </w:p>
        </w:tc>
        <w:tc>
          <w:tcPr>
            <w:tcW w:w="691" w:type="dxa"/>
            <w:vAlign w:val="center"/>
          </w:tcPr>
          <w:p w:rsidR="007A7DAD" w:rsidRPr="00D40560" w:rsidRDefault="007A7DAD" w:rsidP="00224329">
            <w:pPr>
              <w:jc w:val="center"/>
              <w:rPr>
                <w:sz w:val="16"/>
                <w:szCs w:val="16"/>
              </w:rPr>
            </w:pPr>
            <w:r w:rsidRPr="00D40560">
              <w:rPr>
                <w:sz w:val="16"/>
                <w:szCs w:val="16"/>
              </w:rPr>
              <w:t>1</w:t>
            </w:r>
          </w:p>
        </w:tc>
        <w:tc>
          <w:tcPr>
            <w:tcW w:w="820" w:type="dxa"/>
            <w:vAlign w:val="center"/>
          </w:tcPr>
          <w:p w:rsidR="007A7DAD" w:rsidRPr="00D40560" w:rsidRDefault="007A7DAD" w:rsidP="00224329">
            <w:pPr>
              <w:jc w:val="center"/>
              <w:rPr>
                <w:sz w:val="16"/>
                <w:szCs w:val="16"/>
              </w:rPr>
            </w:pPr>
            <w:r>
              <w:rPr>
                <w:sz w:val="16"/>
                <w:szCs w:val="16"/>
              </w:rPr>
              <w:t>0x01</w:t>
            </w:r>
          </w:p>
        </w:tc>
        <w:tc>
          <w:tcPr>
            <w:tcW w:w="810" w:type="dxa"/>
            <w:vAlign w:val="center"/>
          </w:tcPr>
          <w:p w:rsidR="007A7DAD" w:rsidRPr="00264767" w:rsidRDefault="007A7DAD" w:rsidP="00224329">
            <w:pPr>
              <w:tabs>
                <w:tab w:val="left" w:pos="595"/>
              </w:tabs>
              <w:jc w:val="center"/>
              <w:rPr>
                <w:bCs/>
                <w:sz w:val="16"/>
                <w:szCs w:val="16"/>
              </w:rPr>
            </w:pPr>
            <w:r>
              <w:rPr>
                <w:bCs/>
                <w:sz w:val="16"/>
                <w:szCs w:val="16"/>
              </w:rPr>
              <w:t>1</w:t>
            </w:r>
          </w:p>
        </w:tc>
        <w:tc>
          <w:tcPr>
            <w:tcW w:w="270" w:type="dxa"/>
            <w:vMerge/>
          </w:tcPr>
          <w:p w:rsidR="007A7DAD" w:rsidRPr="00264767" w:rsidRDefault="007A7DAD" w:rsidP="005C3F48">
            <w:pPr>
              <w:tabs>
                <w:tab w:val="left" w:pos="595"/>
              </w:tabs>
              <w:rPr>
                <w:bCs/>
                <w:sz w:val="16"/>
                <w:szCs w:val="16"/>
              </w:rPr>
            </w:pPr>
          </w:p>
        </w:tc>
        <w:tc>
          <w:tcPr>
            <w:tcW w:w="1440" w:type="dxa"/>
            <w:vAlign w:val="center"/>
          </w:tcPr>
          <w:p w:rsidR="007A7DAD" w:rsidRPr="00D40560" w:rsidRDefault="007A7DAD" w:rsidP="00FA1EA4">
            <w:pPr>
              <w:tabs>
                <w:tab w:val="left" w:pos="595"/>
              </w:tabs>
              <w:jc w:val="center"/>
              <w:rPr>
                <w:sz w:val="16"/>
                <w:szCs w:val="16"/>
              </w:rPr>
            </w:pPr>
            <w:proofErr w:type="spellStart"/>
            <w:r w:rsidRPr="00FA1EA4">
              <w:rPr>
                <w:sz w:val="16"/>
                <w:szCs w:val="16"/>
              </w:rPr>
              <w:t>wTacPerRevD</w:t>
            </w:r>
            <w:proofErr w:type="spellEnd"/>
          </w:p>
        </w:tc>
        <w:tc>
          <w:tcPr>
            <w:tcW w:w="720" w:type="dxa"/>
            <w:vAlign w:val="center"/>
          </w:tcPr>
          <w:p w:rsidR="007A7DAD" w:rsidRPr="00264767" w:rsidRDefault="007A7DAD" w:rsidP="00FA1EA4">
            <w:pPr>
              <w:tabs>
                <w:tab w:val="left" w:pos="595"/>
              </w:tabs>
              <w:jc w:val="center"/>
              <w:rPr>
                <w:bCs/>
                <w:sz w:val="16"/>
                <w:szCs w:val="16"/>
              </w:rPr>
            </w:pPr>
            <w:r>
              <w:rPr>
                <w:bCs/>
                <w:sz w:val="16"/>
                <w:szCs w:val="16"/>
              </w:rPr>
              <w:t>2</w:t>
            </w:r>
          </w:p>
        </w:tc>
        <w:tc>
          <w:tcPr>
            <w:tcW w:w="2430" w:type="dxa"/>
            <w:vAlign w:val="center"/>
          </w:tcPr>
          <w:p w:rsidR="007A7DAD" w:rsidRPr="00264767" w:rsidRDefault="007A7DAD" w:rsidP="00FA1EA4">
            <w:pPr>
              <w:tabs>
                <w:tab w:val="left" w:pos="595"/>
              </w:tabs>
              <w:jc w:val="center"/>
              <w:rPr>
                <w:bCs/>
                <w:sz w:val="16"/>
                <w:szCs w:val="16"/>
              </w:rPr>
            </w:pPr>
            <w:r>
              <w:rPr>
                <w:bCs/>
                <w:sz w:val="16"/>
                <w:szCs w:val="16"/>
              </w:rPr>
              <w:t>1</w:t>
            </w:r>
          </w:p>
        </w:tc>
        <w:tc>
          <w:tcPr>
            <w:tcW w:w="1800" w:type="dxa"/>
            <w:vAlign w:val="center"/>
          </w:tcPr>
          <w:p w:rsidR="007A7DAD" w:rsidRDefault="007A7DAD" w:rsidP="007A7DAD">
            <w:pPr>
              <w:tabs>
                <w:tab w:val="left" w:pos="595"/>
              </w:tabs>
              <w:jc w:val="center"/>
              <w:rPr>
                <w:bCs/>
                <w:sz w:val="16"/>
                <w:szCs w:val="16"/>
              </w:rPr>
            </w:pPr>
          </w:p>
        </w:tc>
      </w:tr>
      <w:tr w:rsidR="000F7DC8" w:rsidRPr="00D40560" w:rsidTr="007A7DAD">
        <w:trPr>
          <w:cantSplit/>
          <w:jc w:val="center"/>
        </w:trPr>
        <w:tc>
          <w:tcPr>
            <w:tcW w:w="1184" w:type="dxa"/>
            <w:vMerge w:val="restart"/>
            <w:vAlign w:val="center"/>
          </w:tcPr>
          <w:p w:rsidR="000F7DC8" w:rsidRPr="00D40560" w:rsidRDefault="000F7DC8" w:rsidP="00065989">
            <w:pPr>
              <w:jc w:val="center"/>
              <w:rPr>
                <w:sz w:val="16"/>
                <w:szCs w:val="16"/>
              </w:rPr>
            </w:pPr>
            <w:proofErr w:type="spellStart"/>
            <w:r w:rsidRPr="00D40560">
              <w:rPr>
                <w:sz w:val="16"/>
                <w:szCs w:val="16"/>
              </w:rPr>
              <w:t>bConfig</w:t>
            </w:r>
            <w:proofErr w:type="spellEnd"/>
          </w:p>
        </w:tc>
        <w:tc>
          <w:tcPr>
            <w:tcW w:w="691" w:type="dxa"/>
            <w:vMerge w:val="restart"/>
            <w:vAlign w:val="center"/>
          </w:tcPr>
          <w:p w:rsidR="000F7DC8" w:rsidRPr="00D40560" w:rsidRDefault="000F7DC8" w:rsidP="00065989">
            <w:pPr>
              <w:jc w:val="center"/>
              <w:rPr>
                <w:sz w:val="16"/>
                <w:szCs w:val="16"/>
              </w:rPr>
            </w:pPr>
            <w:r w:rsidRPr="00D40560">
              <w:rPr>
                <w:sz w:val="16"/>
                <w:szCs w:val="16"/>
              </w:rPr>
              <w:t>1</w:t>
            </w:r>
          </w:p>
        </w:tc>
        <w:tc>
          <w:tcPr>
            <w:tcW w:w="820" w:type="dxa"/>
            <w:vMerge w:val="restart"/>
            <w:vAlign w:val="center"/>
          </w:tcPr>
          <w:p w:rsidR="000F7DC8" w:rsidRDefault="000F7DC8" w:rsidP="00065989">
            <w:pPr>
              <w:jc w:val="center"/>
              <w:rPr>
                <w:sz w:val="16"/>
                <w:szCs w:val="16"/>
              </w:rPr>
            </w:pPr>
            <w:r>
              <w:rPr>
                <w:sz w:val="16"/>
                <w:szCs w:val="16"/>
              </w:rPr>
              <w:t>0x04</w:t>
            </w:r>
          </w:p>
        </w:tc>
        <w:tc>
          <w:tcPr>
            <w:tcW w:w="810" w:type="dxa"/>
            <w:vMerge w:val="restart"/>
            <w:vAlign w:val="center"/>
          </w:tcPr>
          <w:p w:rsidR="000F7DC8" w:rsidRDefault="000F7DC8" w:rsidP="00065989">
            <w:pPr>
              <w:ind w:left="595" w:hanging="595"/>
              <w:jc w:val="center"/>
              <w:rPr>
                <w:bCs/>
                <w:sz w:val="16"/>
                <w:szCs w:val="16"/>
              </w:rPr>
            </w:pPr>
            <w:r>
              <w:rPr>
                <w:bCs/>
                <w:sz w:val="16"/>
                <w:szCs w:val="16"/>
              </w:rPr>
              <w:t>4</w:t>
            </w:r>
          </w:p>
        </w:tc>
        <w:tc>
          <w:tcPr>
            <w:tcW w:w="270" w:type="dxa"/>
            <w:vMerge/>
          </w:tcPr>
          <w:p w:rsidR="000F7DC8" w:rsidRPr="00D40560" w:rsidRDefault="000F7DC8" w:rsidP="005C3F48">
            <w:pPr>
              <w:ind w:left="595" w:hanging="595"/>
              <w:rPr>
                <w:bCs/>
                <w:sz w:val="16"/>
                <w:szCs w:val="16"/>
              </w:rPr>
            </w:pPr>
          </w:p>
        </w:tc>
        <w:tc>
          <w:tcPr>
            <w:tcW w:w="1440" w:type="dxa"/>
            <w:vAlign w:val="center"/>
          </w:tcPr>
          <w:p w:rsidR="000F7DC8" w:rsidRPr="00FA1EA4" w:rsidRDefault="000F7DC8" w:rsidP="005C3F48">
            <w:pPr>
              <w:ind w:left="595" w:hanging="595"/>
              <w:jc w:val="center"/>
              <w:rPr>
                <w:bCs/>
                <w:sz w:val="16"/>
                <w:szCs w:val="16"/>
              </w:rPr>
            </w:pPr>
            <w:proofErr w:type="spellStart"/>
            <w:r>
              <w:rPr>
                <w:bCs/>
                <w:sz w:val="16"/>
                <w:szCs w:val="16"/>
              </w:rPr>
              <w:t>wFCommTable</w:t>
            </w:r>
            <w:proofErr w:type="spellEnd"/>
            <w:r>
              <w:rPr>
                <w:bCs/>
                <w:sz w:val="16"/>
                <w:szCs w:val="16"/>
              </w:rPr>
              <w:t>[8]</w:t>
            </w:r>
          </w:p>
        </w:tc>
        <w:tc>
          <w:tcPr>
            <w:tcW w:w="720" w:type="dxa"/>
            <w:vAlign w:val="center"/>
          </w:tcPr>
          <w:p w:rsidR="000F7DC8" w:rsidRPr="00D40560" w:rsidRDefault="000F7DC8" w:rsidP="005C3F48">
            <w:pPr>
              <w:ind w:left="595" w:hanging="595"/>
              <w:jc w:val="center"/>
              <w:rPr>
                <w:bCs/>
                <w:sz w:val="16"/>
                <w:szCs w:val="16"/>
              </w:rPr>
            </w:pPr>
            <w:r>
              <w:rPr>
                <w:bCs/>
                <w:sz w:val="16"/>
                <w:szCs w:val="16"/>
              </w:rPr>
              <w:t>16</w:t>
            </w:r>
          </w:p>
        </w:tc>
        <w:tc>
          <w:tcPr>
            <w:tcW w:w="2430" w:type="dxa"/>
            <w:vAlign w:val="center"/>
          </w:tcPr>
          <w:p w:rsidR="000F7DC8" w:rsidRPr="00D40560" w:rsidRDefault="000F7DC8" w:rsidP="005C3F48">
            <w:pPr>
              <w:jc w:val="center"/>
              <w:rPr>
                <w:b/>
              </w:rPr>
            </w:pPr>
            <w:r w:rsidRPr="00264767">
              <w:rPr>
                <w:bCs/>
                <w:sz w:val="16"/>
                <w:szCs w:val="16"/>
              </w:rPr>
              <w:t xml:space="preserve">[ </w:t>
            </w:r>
            <w:r w:rsidRPr="00264767">
              <w:rPr>
                <w:sz w:val="16"/>
                <w:szCs w:val="16"/>
              </w:rPr>
              <w:t>A_C, B_A, B_C, C_B, A_B, C_A</w:t>
            </w:r>
            <w:r>
              <w:rPr>
                <w:sz w:val="16"/>
                <w:szCs w:val="16"/>
              </w:rPr>
              <w:t xml:space="preserve"> ]</w:t>
            </w:r>
          </w:p>
        </w:tc>
        <w:tc>
          <w:tcPr>
            <w:tcW w:w="1800" w:type="dxa"/>
            <w:vAlign w:val="center"/>
          </w:tcPr>
          <w:p w:rsidR="000F7DC8" w:rsidRPr="00264767" w:rsidRDefault="000F7DC8" w:rsidP="007A7DAD">
            <w:pPr>
              <w:jc w:val="center"/>
              <w:rPr>
                <w:bCs/>
                <w:sz w:val="16"/>
                <w:szCs w:val="16"/>
              </w:rPr>
            </w:pPr>
            <w:r>
              <w:rPr>
                <w:bCs/>
                <w:sz w:val="16"/>
                <w:szCs w:val="16"/>
              </w:rPr>
              <w:t>bConfig:B0</w:t>
            </w:r>
          </w:p>
        </w:tc>
      </w:tr>
      <w:tr w:rsidR="000F7DC8" w:rsidRPr="00D40560" w:rsidTr="007A7DAD">
        <w:trPr>
          <w:cantSplit/>
          <w:jc w:val="center"/>
        </w:trPr>
        <w:tc>
          <w:tcPr>
            <w:tcW w:w="1184" w:type="dxa"/>
            <w:vMerge/>
            <w:vAlign w:val="center"/>
          </w:tcPr>
          <w:p w:rsidR="000F7DC8" w:rsidRPr="00D40560" w:rsidRDefault="000F7DC8" w:rsidP="00065989">
            <w:pPr>
              <w:jc w:val="center"/>
              <w:rPr>
                <w:sz w:val="16"/>
                <w:szCs w:val="16"/>
              </w:rPr>
            </w:pPr>
          </w:p>
        </w:tc>
        <w:tc>
          <w:tcPr>
            <w:tcW w:w="691" w:type="dxa"/>
            <w:vMerge/>
            <w:vAlign w:val="center"/>
          </w:tcPr>
          <w:p w:rsidR="000F7DC8" w:rsidRPr="00D40560" w:rsidRDefault="000F7DC8" w:rsidP="00065989">
            <w:pPr>
              <w:jc w:val="center"/>
              <w:rPr>
                <w:sz w:val="16"/>
                <w:szCs w:val="16"/>
              </w:rPr>
            </w:pPr>
          </w:p>
        </w:tc>
        <w:tc>
          <w:tcPr>
            <w:tcW w:w="820" w:type="dxa"/>
            <w:vMerge/>
            <w:vAlign w:val="center"/>
          </w:tcPr>
          <w:p w:rsidR="000F7DC8" w:rsidRDefault="000F7DC8" w:rsidP="00065989">
            <w:pPr>
              <w:jc w:val="center"/>
              <w:rPr>
                <w:sz w:val="16"/>
                <w:szCs w:val="16"/>
              </w:rPr>
            </w:pPr>
          </w:p>
        </w:tc>
        <w:tc>
          <w:tcPr>
            <w:tcW w:w="810" w:type="dxa"/>
            <w:vMerge/>
            <w:vAlign w:val="center"/>
          </w:tcPr>
          <w:p w:rsidR="000F7DC8" w:rsidRDefault="000F7DC8" w:rsidP="00065989">
            <w:pPr>
              <w:ind w:left="595" w:hanging="595"/>
              <w:jc w:val="center"/>
              <w:rPr>
                <w:bCs/>
                <w:sz w:val="16"/>
                <w:szCs w:val="16"/>
              </w:rPr>
            </w:pPr>
          </w:p>
        </w:tc>
        <w:tc>
          <w:tcPr>
            <w:tcW w:w="270" w:type="dxa"/>
            <w:vMerge/>
          </w:tcPr>
          <w:p w:rsidR="000F7DC8" w:rsidRPr="00D40560" w:rsidRDefault="000F7DC8" w:rsidP="005C3F48">
            <w:pPr>
              <w:ind w:left="595" w:hanging="595"/>
              <w:rPr>
                <w:bCs/>
                <w:sz w:val="16"/>
                <w:szCs w:val="16"/>
              </w:rPr>
            </w:pPr>
          </w:p>
        </w:tc>
        <w:tc>
          <w:tcPr>
            <w:tcW w:w="1440" w:type="dxa"/>
            <w:vAlign w:val="center"/>
          </w:tcPr>
          <w:p w:rsidR="000F7DC8" w:rsidRPr="00FA1EA4" w:rsidRDefault="000F7DC8" w:rsidP="005C3F48">
            <w:pPr>
              <w:ind w:left="595" w:hanging="595"/>
              <w:jc w:val="center"/>
              <w:rPr>
                <w:bCs/>
                <w:sz w:val="16"/>
                <w:szCs w:val="16"/>
              </w:rPr>
            </w:pPr>
            <w:proofErr w:type="spellStart"/>
            <w:r w:rsidRPr="00FA1EA4">
              <w:rPr>
                <w:bCs/>
                <w:sz w:val="16"/>
                <w:szCs w:val="16"/>
              </w:rPr>
              <w:t>wRCommTable</w:t>
            </w:r>
            <w:proofErr w:type="spellEnd"/>
            <w:r w:rsidRPr="00FA1EA4">
              <w:rPr>
                <w:bCs/>
                <w:sz w:val="16"/>
                <w:szCs w:val="16"/>
              </w:rPr>
              <w:t>[8</w:t>
            </w:r>
            <w:r>
              <w:rPr>
                <w:bCs/>
                <w:sz w:val="16"/>
                <w:szCs w:val="16"/>
              </w:rPr>
              <w:t>]</w:t>
            </w:r>
          </w:p>
        </w:tc>
        <w:tc>
          <w:tcPr>
            <w:tcW w:w="720" w:type="dxa"/>
            <w:vAlign w:val="center"/>
          </w:tcPr>
          <w:p w:rsidR="000F7DC8" w:rsidRPr="00D40560" w:rsidRDefault="000F7DC8" w:rsidP="005C3F48">
            <w:pPr>
              <w:ind w:left="595" w:hanging="595"/>
              <w:jc w:val="center"/>
              <w:rPr>
                <w:bCs/>
                <w:sz w:val="16"/>
                <w:szCs w:val="16"/>
              </w:rPr>
            </w:pPr>
            <w:r>
              <w:rPr>
                <w:bCs/>
                <w:sz w:val="16"/>
                <w:szCs w:val="16"/>
              </w:rPr>
              <w:t>16</w:t>
            </w:r>
          </w:p>
        </w:tc>
        <w:tc>
          <w:tcPr>
            <w:tcW w:w="2430" w:type="dxa"/>
            <w:vAlign w:val="center"/>
          </w:tcPr>
          <w:p w:rsidR="000F7DC8" w:rsidRPr="00D40560" w:rsidRDefault="000F7DC8" w:rsidP="005C3F48">
            <w:pPr>
              <w:jc w:val="center"/>
              <w:rPr>
                <w:b/>
              </w:rPr>
            </w:pPr>
            <w:r w:rsidRPr="00264767">
              <w:rPr>
                <w:sz w:val="16"/>
                <w:szCs w:val="16"/>
              </w:rPr>
              <w:t>[ C_A, A_B, C_B, B_C, B_A, A_C ]</w:t>
            </w:r>
          </w:p>
        </w:tc>
        <w:tc>
          <w:tcPr>
            <w:tcW w:w="1800" w:type="dxa"/>
            <w:vAlign w:val="center"/>
          </w:tcPr>
          <w:p w:rsidR="000F7DC8" w:rsidRPr="00264767" w:rsidRDefault="000F7DC8" w:rsidP="007A7DAD">
            <w:pPr>
              <w:jc w:val="center"/>
              <w:rPr>
                <w:sz w:val="16"/>
                <w:szCs w:val="16"/>
              </w:rPr>
            </w:pPr>
            <w:r>
              <w:rPr>
                <w:sz w:val="16"/>
                <w:szCs w:val="16"/>
              </w:rPr>
              <w:t>bConfig:B0</w:t>
            </w:r>
          </w:p>
        </w:tc>
      </w:tr>
      <w:tr w:rsidR="000F7DC8" w:rsidTr="007A7DAD">
        <w:trPr>
          <w:cantSplit/>
          <w:jc w:val="center"/>
        </w:trPr>
        <w:tc>
          <w:tcPr>
            <w:tcW w:w="1184" w:type="dxa"/>
            <w:vMerge/>
            <w:vAlign w:val="center"/>
          </w:tcPr>
          <w:p w:rsidR="000F7DC8" w:rsidRPr="00D40560" w:rsidRDefault="000F7DC8" w:rsidP="00065989">
            <w:pPr>
              <w:jc w:val="center"/>
              <w:rPr>
                <w:sz w:val="16"/>
                <w:szCs w:val="16"/>
              </w:rPr>
            </w:pPr>
          </w:p>
        </w:tc>
        <w:tc>
          <w:tcPr>
            <w:tcW w:w="691" w:type="dxa"/>
            <w:vMerge/>
            <w:vAlign w:val="center"/>
          </w:tcPr>
          <w:p w:rsidR="000F7DC8" w:rsidRPr="00D40560" w:rsidRDefault="000F7DC8" w:rsidP="00065989">
            <w:pPr>
              <w:jc w:val="center"/>
              <w:rPr>
                <w:sz w:val="16"/>
                <w:szCs w:val="16"/>
              </w:rPr>
            </w:pPr>
          </w:p>
        </w:tc>
        <w:tc>
          <w:tcPr>
            <w:tcW w:w="820" w:type="dxa"/>
            <w:vMerge/>
            <w:vAlign w:val="center"/>
          </w:tcPr>
          <w:p w:rsidR="000F7DC8" w:rsidRDefault="000F7DC8" w:rsidP="00065989">
            <w:pPr>
              <w:jc w:val="center"/>
              <w:rPr>
                <w:sz w:val="16"/>
                <w:szCs w:val="16"/>
              </w:rPr>
            </w:pPr>
          </w:p>
        </w:tc>
        <w:tc>
          <w:tcPr>
            <w:tcW w:w="810" w:type="dxa"/>
            <w:vMerge/>
            <w:vAlign w:val="center"/>
          </w:tcPr>
          <w:p w:rsidR="000F7DC8" w:rsidRDefault="000F7DC8" w:rsidP="00065989">
            <w:pPr>
              <w:ind w:left="595" w:hanging="595"/>
              <w:jc w:val="center"/>
              <w:rPr>
                <w:bCs/>
                <w:sz w:val="16"/>
                <w:szCs w:val="16"/>
              </w:rPr>
            </w:pPr>
          </w:p>
        </w:tc>
        <w:tc>
          <w:tcPr>
            <w:tcW w:w="270" w:type="dxa"/>
            <w:vMerge/>
          </w:tcPr>
          <w:p w:rsidR="000F7DC8" w:rsidRPr="00D40560" w:rsidRDefault="000F7DC8" w:rsidP="00065989">
            <w:pPr>
              <w:ind w:left="595" w:hanging="595"/>
              <w:rPr>
                <w:bCs/>
                <w:sz w:val="16"/>
                <w:szCs w:val="16"/>
              </w:rPr>
            </w:pPr>
          </w:p>
        </w:tc>
        <w:tc>
          <w:tcPr>
            <w:tcW w:w="1440" w:type="dxa"/>
            <w:vAlign w:val="center"/>
          </w:tcPr>
          <w:p w:rsidR="000F7DC8" w:rsidRPr="00FA1EA4" w:rsidRDefault="000F7DC8" w:rsidP="00FA1EA4">
            <w:pPr>
              <w:ind w:left="595" w:hanging="595"/>
              <w:jc w:val="center"/>
              <w:rPr>
                <w:bCs/>
                <w:sz w:val="16"/>
                <w:szCs w:val="16"/>
              </w:rPr>
            </w:pPr>
            <w:proofErr w:type="spellStart"/>
            <w:r w:rsidRPr="009E29B3">
              <w:rPr>
                <w:bCs/>
                <w:sz w:val="16"/>
                <w:szCs w:val="16"/>
              </w:rPr>
              <w:t>wFDirTable</w:t>
            </w:r>
            <w:proofErr w:type="spellEnd"/>
            <w:r w:rsidRPr="009E29B3">
              <w:rPr>
                <w:bCs/>
                <w:sz w:val="16"/>
                <w:szCs w:val="16"/>
              </w:rPr>
              <w:t>[8]</w:t>
            </w:r>
          </w:p>
        </w:tc>
        <w:tc>
          <w:tcPr>
            <w:tcW w:w="720" w:type="dxa"/>
            <w:vAlign w:val="center"/>
          </w:tcPr>
          <w:p w:rsidR="000F7DC8" w:rsidRPr="00D40560" w:rsidRDefault="000F7DC8" w:rsidP="00FA1EA4">
            <w:pPr>
              <w:ind w:left="595" w:hanging="595"/>
              <w:jc w:val="center"/>
              <w:rPr>
                <w:bCs/>
                <w:sz w:val="16"/>
                <w:szCs w:val="16"/>
              </w:rPr>
            </w:pPr>
            <w:r>
              <w:rPr>
                <w:bCs/>
                <w:sz w:val="16"/>
                <w:szCs w:val="16"/>
              </w:rPr>
              <w:t>16</w:t>
            </w:r>
          </w:p>
        </w:tc>
        <w:tc>
          <w:tcPr>
            <w:tcW w:w="2430" w:type="dxa"/>
            <w:vAlign w:val="center"/>
          </w:tcPr>
          <w:p w:rsidR="000F7DC8" w:rsidRPr="00D40560" w:rsidRDefault="000F7DC8" w:rsidP="00FA1EA4">
            <w:pPr>
              <w:jc w:val="center"/>
              <w:rPr>
                <w:b/>
              </w:rPr>
            </w:pPr>
            <w:r w:rsidRPr="00264767">
              <w:rPr>
                <w:bCs/>
                <w:sz w:val="16"/>
                <w:szCs w:val="16"/>
              </w:rPr>
              <w:t>[ 5, 1, 3, 2, 6, 4 ]</w:t>
            </w:r>
          </w:p>
        </w:tc>
        <w:tc>
          <w:tcPr>
            <w:tcW w:w="1800" w:type="dxa"/>
            <w:vAlign w:val="center"/>
          </w:tcPr>
          <w:p w:rsidR="000F7DC8" w:rsidRPr="00264767" w:rsidRDefault="000F7DC8" w:rsidP="007A7DAD">
            <w:pPr>
              <w:jc w:val="center"/>
              <w:rPr>
                <w:bCs/>
                <w:sz w:val="16"/>
                <w:szCs w:val="16"/>
              </w:rPr>
            </w:pPr>
            <w:r>
              <w:rPr>
                <w:bCs/>
                <w:sz w:val="16"/>
                <w:szCs w:val="16"/>
              </w:rPr>
              <w:t>bConfig:B1</w:t>
            </w:r>
          </w:p>
        </w:tc>
      </w:tr>
      <w:tr w:rsidR="000F7DC8" w:rsidTr="007A7DAD">
        <w:trPr>
          <w:cantSplit/>
          <w:jc w:val="center"/>
        </w:trPr>
        <w:tc>
          <w:tcPr>
            <w:tcW w:w="1184" w:type="dxa"/>
            <w:vMerge/>
            <w:vAlign w:val="center"/>
          </w:tcPr>
          <w:p w:rsidR="000F7DC8" w:rsidRPr="00D40560" w:rsidRDefault="000F7DC8" w:rsidP="00065989">
            <w:pPr>
              <w:jc w:val="center"/>
              <w:rPr>
                <w:sz w:val="16"/>
                <w:szCs w:val="16"/>
              </w:rPr>
            </w:pPr>
          </w:p>
        </w:tc>
        <w:tc>
          <w:tcPr>
            <w:tcW w:w="691" w:type="dxa"/>
            <w:vMerge/>
            <w:vAlign w:val="center"/>
          </w:tcPr>
          <w:p w:rsidR="000F7DC8" w:rsidRPr="00D40560" w:rsidRDefault="000F7DC8" w:rsidP="00065989">
            <w:pPr>
              <w:jc w:val="center"/>
              <w:rPr>
                <w:sz w:val="16"/>
                <w:szCs w:val="16"/>
              </w:rPr>
            </w:pPr>
          </w:p>
        </w:tc>
        <w:tc>
          <w:tcPr>
            <w:tcW w:w="820" w:type="dxa"/>
            <w:vMerge/>
            <w:vAlign w:val="center"/>
          </w:tcPr>
          <w:p w:rsidR="000F7DC8" w:rsidRDefault="000F7DC8" w:rsidP="00065989">
            <w:pPr>
              <w:jc w:val="center"/>
              <w:rPr>
                <w:sz w:val="16"/>
                <w:szCs w:val="16"/>
              </w:rPr>
            </w:pPr>
          </w:p>
        </w:tc>
        <w:tc>
          <w:tcPr>
            <w:tcW w:w="810" w:type="dxa"/>
            <w:vMerge/>
            <w:vAlign w:val="center"/>
          </w:tcPr>
          <w:p w:rsidR="000F7DC8" w:rsidRDefault="000F7DC8" w:rsidP="00065989">
            <w:pPr>
              <w:ind w:left="595" w:hanging="595"/>
              <w:jc w:val="center"/>
              <w:rPr>
                <w:bCs/>
                <w:sz w:val="16"/>
                <w:szCs w:val="16"/>
              </w:rPr>
            </w:pPr>
          </w:p>
        </w:tc>
        <w:tc>
          <w:tcPr>
            <w:tcW w:w="270" w:type="dxa"/>
            <w:vMerge/>
          </w:tcPr>
          <w:p w:rsidR="000F7DC8" w:rsidRPr="00D40560" w:rsidRDefault="000F7DC8" w:rsidP="00065989">
            <w:pPr>
              <w:ind w:left="595" w:hanging="595"/>
              <w:rPr>
                <w:bCs/>
                <w:sz w:val="16"/>
                <w:szCs w:val="16"/>
              </w:rPr>
            </w:pPr>
          </w:p>
        </w:tc>
        <w:tc>
          <w:tcPr>
            <w:tcW w:w="1440" w:type="dxa"/>
            <w:vAlign w:val="center"/>
          </w:tcPr>
          <w:p w:rsidR="000F7DC8" w:rsidRPr="00FA1EA4" w:rsidRDefault="000F7DC8" w:rsidP="00FA1EA4">
            <w:pPr>
              <w:ind w:left="595" w:hanging="595"/>
              <w:jc w:val="center"/>
              <w:rPr>
                <w:bCs/>
                <w:sz w:val="16"/>
                <w:szCs w:val="16"/>
              </w:rPr>
            </w:pPr>
            <w:proofErr w:type="spellStart"/>
            <w:r w:rsidRPr="009E29B3">
              <w:rPr>
                <w:bCs/>
                <w:sz w:val="16"/>
                <w:szCs w:val="16"/>
              </w:rPr>
              <w:t>wRDirTable</w:t>
            </w:r>
            <w:proofErr w:type="spellEnd"/>
            <w:r w:rsidRPr="009E29B3">
              <w:rPr>
                <w:bCs/>
                <w:sz w:val="16"/>
                <w:szCs w:val="16"/>
              </w:rPr>
              <w:t>[8]</w:t>
            </w:r>
          </w:p>
        </w:tc>
        <w:tc>
          <w:tcPr>
            <w:tcW w:w="720" w:type="dxa"/>
            <w:vAlign w:val="center"/>
          </w:tcPr>
          <w:p w:rsidR="000F7DC8" w:rsidRPr="00D40560" w:rsidRDefault="000F7DC8" w:rsidP="00FA1EA4">
            <w:pPr>
              <w:ind w:left="595" w:hanging="595"/>
              <w:jc w:val="center"/>
              <w:rPr>
                <w:bCs/>
                <w:sz w:val="16"/>
                <w:szCs w:val="16"/>
              </w:rPr>
            </w:pPr>
            <w:r>
              <w:rPr>
                <w:bCs/>
                <w:sz w:val="16"/>
                <w:szCs w:val="16"/>
              </w:rPr>
              <w:t>16</w:t>
            </w:r>
          </w:p>
        </w:tc>
        <w:tc>
          <w:tcPr>
            <w:tcW w:w="2430" w:type="dxa"/>
            <w:vAlign w:val="center"/>
          </w:tcPr>
          <w:p w:rsidR="000F7DC8" w:rsidRPr="00D40560" w:rsidRDefault="000F7DC8" w:rsidP="00FA1EA4">
            <w:pPr>
              <w:jc w:val="center"/>
              <w:rPr>
                <w:b/>
              </w:rPr>
            </w:pPr>
            <w:r w:rsidRPr="00264767">
              <w:rPr>
                <w:bCs/>
                <w:sz w:val="16"/>
                <w:szCs w:val="16"/>
              </w:rPr>
              <w:t>[ 4, 6, 2, 3, 1, 5 ]</w:t>
            </w:r>
          </w:p>
        </w:tc>
        <w:tc>
          <w:tcPr>
            <w:tcW w:w="1800" w:type="dxa"/>
            <w:vAlign w:val="center"/>
          </w:tcPr>
          <w:p w:rsidR="000F7DC8" w:rsidRPr="00264767" w:rsidRDefault="000F7DC8" w:rsidP="007A7DAD">
            <w:pPr>
              <w:jc w:val="center"/>
              <w:rPr>
                <w:bCs/>
                <w:sz w:val="16"/>
                <w:szCs w:val="16"/>
              </w:rPr>
            </w:pPr>
            <w:r>
              <w:rPr>
                <w:bCs/>
                <w:sz w:val="16"/>
                <w:szCs w:val="16"/>
              </w:rPr>
              <w:t>bConfigB1</w:t>
            </w:r>
          </w:p>
        </w:tc>
      </w:tr>
      <w:tr w:rsidR="000F7DC8" w:rsidTr="007A7DAD">
        <w:trPr>
          <w:cantSplit/>
          <w:trHeight w:val="224"/>
          <w:jc w:val="center"/>
        </w:trPr>
        <w:tc>
          <w:tcPr>
            <w:tcW w:w="1184" w:type="dxa"/>
            <w:vMerge/>
            <w:vAlign w:val="center"/>
          </w:tcPr>
          <w:p w:rsidR="000F7DC8" w:rsidRPr="00D40560" w:rsidRDefault="000F7DC8" w:rsidP="00065989">
            <w:pPr>
              <w:jc w:val="center"/>
              <w:rPr>
                <w:sz w:val="16"/>
                <w:szCs w:val="16"/>
              </w:rPr>
            </w:pPr>
          </w:p>
        </w:tc>
        <w:tc>
          <w:tcPr>
            <w:tcW w:w="691" w:type="dxa"/>
            <w:vMerge/>
            <w:vAlign w:val="center"/>
          </w:tcPr>
          <w:p w:rsidR="000F7DC8" w:rsidRPr="00D40560" w:rsidRDefault="000F7DC8" w:rsidP="00065989">
            <w:pPr>
              <w:jc w:val="center"/>
              <w:rPr>
                <w:sz w:val="16"/>
                <w:szCs w:val="16"/>
              </w:rPr>
            </w:pPr>
          </w:p>
        </w:tc>
        <w:tc>
          <w:tcPr>
            <w:tcW w:w="820" w:type="dxa"/>
            <w:vMerge/>
            <w:vAlign w:val="center"/>
          </w:tcPr>
          <w:p w:rsidR="000F7DC8" w:rsidRPr="00D40560" w:rsidRDefault="000F7DC8" w:rsidP="00065989">
            <w:pPr>
              <w:jc w:val="center"/>
              <w:rPr>
                <w:sz w:val="16"/>
                <w:szCs w:val="16"/>
              </w:rPr>
            </w:pPr>
          </w:p>
        </w:tc>
        <w:tc>
          <w:tcPr>
            <w:tcW w:w="810" w:type="dxa"/>
            <w:vMerge/>
            <w:vAlign w:val="center"/>
          </w:tcPr>
          <w:p w:rsidR="000F7DC8" w:rsidRPr="00D40560" w:rsidRDefault="000F7DC8" w:rsidP="00065989">
            <w:pPr>
              <w:ind w:left="595" w:hanging="595"/>
              <w:jc w:val="center"/>
              <w:rPr>
                <w:bCs/>
                <w:sz w:val="16"/>
                <w:szCs w:val="16"/>
              </w:rPr>
            </w:pPr>
          </w:p>
        </w:tc>
        <w:tc>
          <w:tcPr>
            <w:tcW w:w="270" w:type="dxa"/>
            <w:vMerge/>
          </w:tcPr>
          <w:p w:rsidR="000F7DC8" w:rsidRPr="00D40560" w:rsidRDefault="000F7DC8" w:rsidP="00065989">
            <w:pPr>
              <w:ind w:left="595" w:hanging="595"/>
              <w:rPr>
                <w:bCs/>
                <w:sz w:val="16"/>
                <w:szCs w:val="16"/>
              </w:rPr>
            </w:pPr>
          </w:p>
        </w:tc>
        <w:tc>
          <w:tcPr>
            <w:tcW w:w="1440" w:type="dxa"/>
            <w:vAlign w:val="center"/>
          </w:tcPr>
          <w:p w:rsidR="000F7DC8" w:rsidRPr="00D40560" w:rsidRDefault="000F7DC8" w:rsidP="00FA1EA4">
            <w:pPr>
              <w:ind w:left="595" w:hanging="595"/>
              <w:jc w:val="center"/>
              <w:rPr>
                <w:sz w:val="16"/>
                <w:szCs w:val="16"/>
              </w:rPr>
            </w:pPr>
            <w:proofErr w:type="spellStart"/>
            <w:r>
              <w:rPr>
                <w:bCs/>
                <w:sz w:val="16"/>
                <w:szCs w:val="16"/>
              </w:rPr>
              <w:t>tKVel.fKa</w:t>
            </w:r>
            <w:proofErr w:type="spellEnd"/>
          </w:p>
        </w:tc>
        <w:tc>
          <w:tcPr>
            <w:tcW w:w="720" w:type="dxa"/>
            <w:vAlign w:val="center"/>
          </w:tcPr>
          <w:p w:rsidR="000F7DC8" w:rsidRPr="00D40560" w:rsidRDefault="000F7DC8" w:rsidP="00FA1EA4">
            <w:pPr>
              <w:ind w:left="595" w:hanging="595"/>
              <w:jc w:val="center"/>
              <w:rPr>
                <w:bCs/>
                <w:sz w:val="16"/>
                <w:szCs w:val="16"/>
              </w:rPr>
            </w:pPr>
            <w:r>
              <w:rPr>
                <w:bCs/>
                <w:sz w:val="16"/>
                <w:szCs w:val="16"/>
              </w:rPr>
              <w:t>4</w:t>
            </w:r>
          </w:p>
        </w:tc>
        <w:tc>
          <w:tcPr>
            <w:tcW w:w="2430" w:type="dxa"/>
            <w:vAlign w:val="center"/>
          </w:tcPr>
          <w:p w:rsidR="000F7DC8" w:rsidRPr="009E29B3" w:rsidRDefault="000F7DC8" w:rsidP="00FA1EA4">
            <w:pPr>
              <w:jc w:val="center"/>
              <w:rPr>
                <w:sz w:val="16"/>
                <w:szCs w:val="16"/>
              </w:rPr>
            </w:pPr>
            <w:r w:rsidRPr="009E29B3">
              <w:rPr>
                <w:sz w:val="16"/>
                <w:szCs w:val="16"/>
              </w:rPr>
              <w:t>1.0</w:t>
            </w:r>
          </w:p>
        </w:tc>
        <w:tc>
          <w:tcPr>
            <w:tcW w:w="1800" w:type="dxa"/>
            <w:vAlign w:val="center"/>
          </w:tcPr>
          <w:p w:rsidR="000F7DC8" w:rsidRPr="009E29B3" w:rsidRDefault="000F7DC8" w:rsidP="007A7DAD">
            <w:pPr>
              <w:jc w:val="center"/>
              <w:rPr>
                <w:sz w:val="16"/>
                <w:szCs w:val="16"/>
              </w:rPr>
            </w:pPr>
            <w:r>
              <w:rPr>
                <w:sz w:val="16"/>
                <w:szCs w:val="16"/>
              </w:rPr>
              <w:t>bConfig:B2</w:t>
            </w:r>
          </w:p>
        </w:tc>
      </w:tr>
      <w:tr w:rsidR="000F7DC8" w:rsidTr="007A7DAD">
        <w:trPr>
          <w:cantSplit/>
          <w:trHeight w:val="224"/>
          <w:jc w:val="center"/>
        </w:trPr>
        <w:tc>
          <w:tcPr>
            <w:tcW w:w="1184" w:type="dxa"/>
            <w:vMerge/>
            <w:vAlign w:val="center"/>
          </w:tcPr>
          <w:p w:rsidR="000F7DC8" w:rsidRPr="00D40560" w:rsidRDefault="000F7DC8" w:rsidP="00065989">
            <w:pPr>
              <w:jc w:val="center"/>
              <w:rPr>
                <w:sz w:val="16"/>
                <w:szCs w:val="16"/>
              </w:rPr>
            </w:pPr>
          </w:p>
        </w:tc>
        <w:tc>
          <w:tcPr>
            <w:tcW w:w="691" w:type="dxa"/>
            <w:vMerge/>
            <w:vAlign w:val="center"/>
          </w:tcPr>
          <w:p w:rsidR="000F7DC8" w:rsidRPr="00D40560" w:rsidRDefault="000F7DC8" w:rsidP="00065989">
            <w:pPr>
              <w:jc w:val="center"/>
              <w:rPr>
                <w:sz w:val="16"/>
                <w:szCs w:val="16"/>
              </w:rPr>
            </w:pPr>
          </w:p>
        </w:tc>
        <w:tc>
          <w:tcPr>
            <w:tcW w:w="820" w:type="dxa"/>
            <w:vMerge/>
            <w:vAlign w:val="center"/>
          </w:tcPr>
          <w:p w:rsidR="000F7DC8" w:rsidRPr="00D40560" w:rsidRDefault="000F7DC8" w:rsidP="00065989">
            <w:pPr>
              <w:jc w:val="center"/>
              <w:rPr>
                <w:sz w:val="16"/>
                <w:szCs w:val="16"/>
              </w:rPr>
            </w:pPr>
          </w:p>
        </w:tc>
        <w:tc>
          <w:tcPr>
            <w:tcW w:w="810" w:type="dxa"/>
            <w:vMerge/>
            <w:vAlign w:val="center"/>
          </w:tcPr>
          <w:p w:rsidR="000F7DC8" w:rsidRPr="00D40560" w:rsidRDefault="000F7DC8" w:rsidP="00065989">
            <w:pPr>
              <w:ind w:left="595" w:hanging="595"/>
              <w:jc w:val="center"/>
              <w:rPr>
                <w:bCs/>
                <w:sz w:val="16"/>
                <w:szCs w:val="16"/>
              </w:rPr>
            </w:pPr>
          </w:p>
        </w:tc>
        <w:tc>
          <w:tcPr>
            <w:tcW w:w="270" w:type="dxa"/>
            <w:vMerge/>
          </w:tcPr>
          <w:p w:rsidR="000F7DC8" w:rsidRPr="00D40560" w:rsidRDefault="000F7DC8" w:rsidP="00065989">
            <w:pPr>
              <w:ind w:left="595" w:hanging="595"/>
              <w:rPr>
                <w:bCs/>
                <w:sz w:val="16"/>
                <w:szCs w:val="16"/>
              </w:rPr>
            </w:pPr>
          </w:p>
        </w:tc>
        <w:tc>
          <w:tcPr>
            <w:tcW w:w="1440" w:type="dxa"/>
            <w:vAlign w:val="center"/>
          </w:tcPr>
          <w:p w:rsidR="000F7DC8" w:rsidRDefault="000F7DC8" w:rsidP="00FA1EA4">
            <w:pPr>
              <w:ind w:left="595" w:hanging="595"/>
              <w:jc w:val="center"/>
              <w:rPr>
                <w:bCs/>
                <w:sz w:val="16"/>
                <w:szCs w:val="16"/>
              </w:rPr>
            </w:pPr>
            <w:proofErr w:type="spellStart"/>
            <w:r>
              <w:rPr>
                <w:bCs/>
                <w:sz w:val="16"/>
                <w:szCs w:val="16"/>
              </w:rPr>
              <w:t>fStopTime</w:t>
            </w:r>
            <w:proofErr w:type="spellEnd"/>
          </w:p>
        </w:tc>
        <w:tc>
          <w:tcPr>
            <w:tcW w:w="720" w:type="dxa"/>
            <w:vAlign w:val="center"/>
          </w:tcPr>
          <w:p w:rsidR="000F7DC8" w:rsidRDefault="000F7DC8" w:rsidP="00FA1EA4">
            <w:pPr>
              <w:ind w:left="595" w:hanging="595"/>
              <w:jc w:val="center"/>
              <w:rPr>
                <w:bCs/>
                <w:sz w:val="16"/>
                <w:szCs w:val="16"/>
              </w:rPr>
            </w:pPr>
            <w:r>
              <w:rPr>
                <w:bCs/>
                <w:sz w:val="16"/>
                <w:szCs w:val="16"/>
              </w:rPr>
              <w:t>4</w:t>
            </w:r>
          </w:p>
        </w:tc>
        <w:tc>
          <w:tcPr>
            <w:tcW w:w="2430" w:type="dxa"/>
            <w:vAlign w:val="center"/>
          </w:tcPr>
          <w:p w:rsidR="000F7DC8" w:rsidRPr="009E29B3" w:rsidRDefault="000F7DC8" w:rsidP="00FA1EA4">
            <w:pPr>
              <w:jc w:val="center"/>
              <w:rPr>
                <w:sz w:val="16"/>
                <w:szCs w:val="16"/>
              </w:rPr>
            </w:pPr>
            <w:r>
              <w:rPr>
                <w:sz w:val="16"/>
                <w:szCs w:val="16"/>
              </w:rPr>
              <w:t>0.25</w:t>
            </w:r>
          </w:p>
        </w:tc>
        <w:tc>
          <w:tcPr>
            <w:tcW w:w="1800" w:type="dxa"/>
            <w:vAlign w:val="center"/>
          </w:tcPr>
          <w:p w:rsidR="000F7DC8" w:rsidRDefault="000F7DC8" w:rsidP="007A7DAD">
            <w:pPr>
              <w:jc w:val="center"/>
              <w:rPr>
                <w:sz w:val="16"/>
                <w:szCs w:val="16"/>
              </w:rPr>
            </w:pPr>
            <w:r>
              <w:rPr>
                <w:sz w:val="16"/>
                <w:szCs w:val="16"/>
              </w:rPr>
              <w:t>bConfig:B3</w:t>
            </w:r>
          </w:p>
        </w:tc>
      </w:tr>
      <w:tr w:rsidR="007A7DAD" w:rsidTr="007A7DAD">
        <w:trPr>
          <w:cantSplit/>
          <w:jc w:val="center"/>
        </w:trPr>
        <w:tc>
          <w:tcPr>
            <w:tcW w:w="1184" w:type="dxa"/>
            <w:vMerge w:val="restart"/>
            <w:vAlign w:val="center"/>
          </w:tcPr>
          <w:p w:rsidR="007A7DAD" w:rsidRPr="00D40560" w:rsidRDefault="007A7DAD" w:rsidP="00065989">
            <w:pPr>
              <w:jc w:val="center"/>
              <w:rPr>
                <w:sz w:val="16"/>
                <w:szCs w:val="16"/>
              </w:rPr>
            </w:pPr>
            <w:proofErr w:type="spellStart"/>
            <w:r w:rsidRPr="00D40560">
              <w:rPr>
                <w:sz w:val="16"/>
                <w:szCs w:val="16"/>
              </w:rPr>
              <w:t>wAccDecel</w:t>
            </w:r>
            <w:proofErr w:type="spellEnd"/>
          </w:p>
        </w:tc>
        <w:tc>
          <w:tcPr>
            <w:tcW w:w="691" w:type="dxa"/>
            <w:vMerge w:val="restart"/>
            <w:vAlign w:val="center"/>
          </w:tcPr>
          <w:p w:rsidR="007A7DAD" w:rsidRPr="00D40560" w:rsidRDefault="007A7DAD" w:rsidP="00065989">
            <w:pPr>
              <w:jc w:val="center"/>
              <w:rPr>
                <w:sz w:val="16"/>
                <w:szCs w:val="16"/>
              </w:rPr>
            </w:pPr>
            <w:r w:rsidRPr="00D40560">
              <w:rPr>
                <w:sz w:val="16"/>
                <w:szCs w:val="16"/>
              </w:rPr>
              <w:t>2</w:t>
            </w:r>
          </w:p>
        </w:tc>
        <w:tc>
          <w:tcPr>
            <w:tcW w:w="820" w:type="dxa"/>
            <w:vMerge w:val="restart"/>
            <w:vAlign w:val="center"/>
          </w:tcPr>
          <w:p w:rsidR="007A7DAD" w:rsidRPr="00F1242E" w:rsidRDefault="007A7DAD" w:rsidP="00065989">
            <w:pPr>
              <w:jc w:val="center"/>
              <w:rPr>
                <w:sz w:val="16"/>
                <w:szCs w:val="16"/>
              </w:rPr>
            </w:pPr>
            <w:r w:rsidRPr="00F1242E">
              <w:rPr>
                <w:sz w:val="16"/>
                <w:szCs w:val="16"/>
              </w:rPr>
              <w:t>0xea60</w:t>
            </w:r>
          </w:p>
        </w:tc>
        <w:tc>
          <w:tcPr>
            <w:tcW w:w="810" w:type="dxa"/>
            <w:vMerge w:val="restart"/>
            <w:vAlign w:val="center"/>
          </w:tcPr>
          <w:p w:rsidR="007A7DAD" w:rsidRPr="00F1242E" w:rsidRDefault="007A7DAD" w:rsidP="00065989">
            <w:pPr>
              <w:ind w:left="595" w:hanging="595"/>
              <w:jc w:val="center"/>
              <w:rPr>
                <w:bCs/>
                <w:sz w:val="16"/>
                <w:szCs w:val="16"/>
              </w:rPr>
            </w:pPr>
            <w:r w:rsidRPr="00F1242E">
              <w:rPr>
                <w:bCs/>
                <w:sz w:val="16"/>
                <w:szCs w:val="16"/>
              </w:rPr>
              <w:t>60000</w:t>
            </w:r>
          </w:p>
        </w:tc>
        <w:tc>
          <w:tcPr>
            <w:tcW w:w="270" w:type="dxa"/>
            <w:vMerge/>
          </w:tcPr>
          <w:p w:rsidR="007A7DAD" w:rsidRPr="00D40560" w:rsidRDefault="007A7DAD" w:rsidP="00065989">
            <w:pPr>
              <w:ind w:left="595" w:hanging="595"/>
              <w:rPr>
                <w:sz w:val="16"/>
                <w:szCs w:val="16"/>
              </w:rPr>
            </w:pPr>
          </w:p>
        </w:tc>
        <w:tc>
          <w:tcPr>
            <w:tcW w:w="1440" w:type="dxa"/>
            <w:vAlign w:val="center"/>
          </w:tcPr>
          <w:p w:rsidR="007A7DAD" w:rsidRPr="00D40560" w:rsidRDefault="007A7DAD" w:rsidP="00FA1EA4">
            <w:pPr>
              <w:ind w:left="595" w:hanging="595"/>
              <w:jc w:val="center"/>
              <w:rPr>
                <w:sz w:val="16"/>
                <w:szCs w:val="16"/>
              </w:rPr>
            </w:pPr>
            <w:proofErr w:type="spellStart"/>
            <w:r w:rsidRPr="009E29B3">
              <w:rPr>
                <w:sz w:val="16"/>
                <w:szCs w:val="16"/>
              </w:rPr>
              <w:t>fAccel</w:t>
            </w:r>
            <w:proofErr w:type="spellEnd"/>
          </w:p>
        </w:tc>
        <w:tc>
          <w:tcPr>
            <w:tcW w:w="720" w:type="dxa"/>
            <w:vAlign w:val="center"/>
          </w:tcPr>
          <w:p w:rsidR="007A7DAD" w:rsidRPr="00D40560" w:rsidRDefault="007A7DAD" w:rsidP="00FA1EA4">
            <w:pPr>
              <w:ind w:left="595" w:hanging="595"/>
              <w:jc w:val="center"/>
              <w:rPr>
                <w:sz w:val="16"/>
                <w:szCs w:val="16"/>
              </w:rPr>
            </w:pPr>
            <w:r>
              <w:rPr>
                <w:sz w:val="16"/>
                <w:szCs w:val="16"/>
              </w:rPr>
              <w:t>4</w:t>
            </w:r>
          </w:p>
        </w:tc>
        <w:tc>
          <w:tcPr>
            <w:tcW w:w="2430" w:type="dxa"/>
            <w:vAlign w:val="center"/>
          </w:tcPr>
          <w:p w:rsidR="007A7DAD" w:rsidRPr="009E29B3" w:rsidRDefault="007A7DAD" w:rsidP="00FA1EA4">
            <w:pPr>
              <w:ind w:left="595" w:hanging="595"/>
              <w:jc w:val="center"/>
              <w:rPr>
                <w:sz w:val="16"/>
                <w:szCs w:val="16"/>
              </w:rPr>
            </w:pPr>
            <w:r>
              <w:rPr>
                <w:sz w:val="16"/>
                <w:szCs w:val="16"/>
              </w:rPr>
              <w:t>60000</w:t>
            </w:r>
            <w:r w:rsidR="00267017">
              <w:rPr>
                <w:sz w:val="16"/>
                <w:szCs w:val="16"/>
              </w:rPr>
              <w:t>.0</w:t>
            </w:r>
          </w:p>
        </w:tc>
        <w:tc>
          <w:tcPr>
            <w:tcW w:w="1800" w:type="dxa"/>
            <w:vAlign w:val="center"/>
          </w:tcPr>
          <w:p w:rsidR="007A7DAD" w:rsidRDefault="00267017" w:rsidP="007A7DAD">
            <w:pPr>
              <w:ind w:left="595" w:hanging="595"/>
              <w:jc w:val="center"/>
              <w:rPr>
                <w:sz w:val="16"/>
                <w:szCs w:val="16"/>
              </w:rPr>
            </w:pPr>
            <w:r>
              <w:rPr>
                <w:sz w:val="16"/>
                <w:szCs w:val="16"/>
              </w:rPr>
              <w:t xml:space="preserve">Same as </w:t>
            </w:r>
            <w:proofErr w:type="spellStart"/>
            <w:r w:rsidRPr="00D40560">
              <w:rPr>
                <w:sz w:val="16"/>
                <w:szCs w:val="16"/>
              </w:rPr>
              <w:t>wAccDecel</w:t>
            </w:r>
            <w:proofErr w:type="spellEnd"/>
          </w:p>
        </w:tc>
      </w:tr>
      <w:tr w:rsidR="007A7DAD" w:rsidTr="007A7DAD">
        <w:trPr>
          <w:cantSplit/>
          <w:jc w:val="center"/>
        </w:trPr>
        <w:tc>
          <w:tcPr>
            <w:tcW w:w="1184" w:type="dxa"/>
            <w:vMerge/>
            <w:vAlign w:val="center"/>
          </w:tcPr>
          <w:p w:rsidR="007A7DAD" w:rsidRPr="00D40560" w:rsidRDefault="007A7DAD" w:rsidP="00065989">
            <w:pPr>
              <w:jc w:val="center"/>
              <w:rPr>
                <w:sz w:val="16"/>
                <w:szCs w:val="16"/>
              </w:rPr>
            </w:pPr>
          </w:p>
        </w:tc>
        <w:tc>
          <w:tcPr>
            <w:tcW w:w="691" w:type="dxa"/>
            <w:vMerge/>
            <w:vAlign w:val="center"/>
          </w:tcPr>
          <w:p w:rsidR="007A7DAD" w:rsidRPr="00D40560" w:rsidRDefault="007A7DAD" w:rsidP="00065989">
            <w:pPr>
              <w:jc w:val="center"/>
              <w:rPr>
                <w:sz w:val="16"/>
                <w:szCs w:val="16"/>
              </w:rPr>
            </w:pPr>
          </w:p>
        </w:tc>
        <w:tc>
          <w:tcPr>
            <w:tcW w:w="820" w:type="dxa"/>
            <w:vMerge/>
            <w:vAlign w:val="center"/>
          </w:tcPr>
          <w:p w:rsidR="007A7DAD" w:rsidRPr="00F1242E" w:rsidRDefault="007A7DAD" w:rsidP="00065989">
            <w:pPr>
              <w:jc w:val="center"/>
              <w:rPr>
                <w:sz w:val="16"/>
                <w:szCs w:val="16"/>
              </w:rPr>
            </w:pPr>
          </w:p>
        </w:tc>
        <w:tc>
          <w:tcPr>
            <w:tcW w:w="810" w:type="dxa"/>
            <w:vMerge/>
            <w:vAlign w:val="center"/>
          </w:tcPr>
          <w:p w:rsidR="007A7DAD" w:rsidRPr="00F1242E" w:rsidRDefault="007A7DAD" w:rsidP="00065989">
            <w:pPr>
              <w:ind w:left="595" w:hanging="595"/>
              <w:jc w:val="center"/>
              <w:rPr>
                <w:bCs/>
                <w:sz w:val="16"/>
                <w:szCs w:val="16"/>
              </w:rPr>
            </w:pPr>
          </w:p>
        </w:tc>
        <w:tc>
          <w:tcPr>
            <w:tcW w:w="270" w:type="dxa"/>
            <w:vMerge/>
          </w:tcPr>
          <w:p w:rsidR="007A7DAD" w:rsidRPr="00D40560" w:rsidRDefault="007A7DAD" w:rsidP="00065989">
            <w:pPr>
              <w:ind w:left="595" w:hanging="595"/>
              <w:rPr>
                <w:sz w:val="16"/>
                <w:szCs w:val="16"/>
              </w:rPr>
            </w:pPr>
          </w:p>
        </w:tc>
        <w:tc>
          <w:tcPr>
            <w:tcW w:w="1440" w:type="dxa"/>
            <w:vAlign w:val="center"/>
          </w:tcPr>
          <w:p w:rsidR="007A7DAD" w:rsidRPr="00D40560" w:rsidRDefault="007A7DAD" w:rsidP="00FA1EA4">
            <w:pPr>
              <w:ind w:left="595" w:hanging="595"/>
              <w:jc w:val="center"/>
              <w:rPr>
                <w:sz w:val="16"/>
                <w:szCs w:val="16"/>
              </w:rPr>
            </w:pPr>
            <w:proofErr w:type="spellStart"/>
            <w:r w:rsidRPr="009E29B3">
              <w:rPr>
                <w:sz w:val="16"/>
                <w:szCs w:val="16"/>
              </w:rPr>
              <w:t>fDecel</w:t>
            </w:r>
            <w:proofErr w:type="spellEnd"/>
          </w:p>
        </w:tc>
        <w:tc>
          <w:tcPr>
            <w:tcW w:w="720" w:type="dxa"/>
            <w:vAlign w:val="center"/>
          </w:tcPr>
          <w:p w:rsidR="007A7DAD" w:rsidRPr="00D40560" w:rsidRDefault="007A7DAD" w:rsidP="00FA1EA4">
            <w:pPr>
              <w:ind w:left="595" w:hanging="595"/>
              <w:jc w:val="center"/>
              <w:rPr>
                <w:sz w:val="16"/>
                <w:szCs w:val="16"/>
              </w:rPr>
            </w:pPr>
            <w:r>
              <w:rPr>
                <w:sz w:val="16"/>
                <w:szCs w:val="16"/>
              </w:rPr>
              <w:t>4</w:t>
            </w:r>
          </w:p>
        </w:tc>
        <w:tc>
          <w:tcPr>
            <w:tcW w:w="2430" w:type="dxa"/>
            <w:vAlign w:val="center"/>
          </w:tcPr>
          <w:p w:rsidR="007A7DAD" w:rsidRPr="009E29B3" w:rsidRDefault="007A7DAD" w:rsidP="00FA1EA4">
            <w:pPr>
              <w:ind w:left="595" w:hanging="595"/>
              <w:jc w:val="center"/>
              <w:rPr>
                <w:sz w:val="16"/>
                <w:szCs w:val="16"/>
              </w:rPr>
            </w:pPr>
            <w:r>
              <w:rPr>
                <w:sz w:val="16"/>
                <w:szCs w:val="16"/>
              </w:rPr>
              <w:t>-60000</w:t>
            </w:r>
            <w:r w:rsidR="00267017">
              <w:rPr>
                <w:sz w:val="16"/>
                <w:szCs w:val="16"/>
              </w:rPr>
              <w:t>.0</w:t>
            </w:r>
          </w:p>
        </w:tc>
        <w:tc>
          <w:tcPr>
            <w:tcW w:w="1800" w:type="dxa"/>
            <w:vAlign w:val="center"/>
          </w:tcPr>
          <w:p w:rsidR="007A7DAD" w:rsidRDefault="00267017" w:rsidP="007A7DAD">
            <w:pPr>
              <w:ind w:left="595" w:hanging="595"/>
              <w:jc w:val="center"/>
              <w:rPr>
                <w:sz w:val="16"/>
                <w:szCs w:val="16"/>
              </w:rPr>
            </w:pPr>
            <w:r>
              <w:rPr>
                <w:sz w:val="16"/>
                <w:szCs w:val="16"/>
              </w:rPr>
              <w:t xml:space="preserve">Negative of </w:t>
            </w:r>
            <w:proofErr w:type="spellStart"/>
            <w:r w:rsidRPr="00D40560">
              <w:rPr>
                <w:sz w:val="16"/>
                <w:szCs w:val="16"/>
              </w:rPr>
              <w:t>wAccDecel</w:t>
            </w:r>
            <w:proofErr w:type="spellEnd"/>
          </w:p>
        </w:tc>
      </w:tr>
      <w:tr w:rsidR="007A7DAD" w:rsidTr="007A7DAD">
        <w:trPr>
          <w:cantSplit/>
          <w:jc w:val="center"/>
        </w:trPr>
        <w:tc>
          <w:tcPr>
            <w:tcW w:w="1184" w:type="dxa"/>
            <w:vAlign w:val="center"/>
          </w:tcPr>
          <w:p w:rsidR="007A7DAD" w:rsidRPr="00D40560" w:rsidRDefault="007A7DAD" w:rsidP="00065989">
            <w:pPr>
              <w:jc w:val="center"/>
              <w:rPr>
                <w:sz w:val="16"/>
                <w:szCs w:val="16"/>
              </w:rPr>
            </w:pPr>
            <w:proofErr w:type="spellStart"/>
            <w:r w:rsidRPr="00D40560">
              <w:rPr>
                <w:sz w:val="16"/>
                <w:szCs w:val="16"/>
              </w:rPr>
              <w:t>wResistance</w:t>
            </w:r>
            <w:proofErr w:type="spellEnd"/>
          </w:p>
        </w:tc>
        <w:tc>
          <w:tcPr>
            <w:tcW w:w="691" w:type="dxa"/>
            <w:vAlign w:val="center"/>
          </w:tcPr>
          <w:p w:rsidR="007A7DAD" w:rsidRPr="00D40560" w:rsidRDefault="007A7DAD" w:rsidP="00065989">
            <w:pPr>
              <w:jc w:val="center"/>
              <w:rPr>
                <w:sz w:val="16"/>
                <w:szCs w:val="16"/>
              </w:rPr>
            </w:pPr>
            <w:r w:rsidRPr="00D40560">
              <w:rPr>
                <w:sz w:val="16"/>
                <w:szCs w:val="16"/>
              </w:rPr>
              <w:t>2</w:t>
            </w:r>
          </w:p>
        </w:tc>
        <w:tc>
          <w:tcPr>
            <w:tcW w:w="820" w:type="dxa"/>
            <w:vAlign w:val="center"/>
          </w:tcPr>
          <w:p w:rsidR="007A7DAD" w:rsidRPr="00F1242E" w:rsidRDefault="007A7DAD" w:rsidP="00B35018">
            <w:pPr>
              <w:jc w:val="center"/>
              <w:rPr>
                <w:sz w:val="16"/>
                <w:szCs w:val="16"/>
              </w:rPr>
            </w:pPr>
            <w:r w:rsidRPr="00F1242E">
              <w:rPr>
                <w:sz w:val="16"/>
                <w:szCs w:val="16"/>
              </w:rPr>
              <w:t>0x</w:t>
            </w:r>
            <w:r w:rsidR="00B35018">
              <w:rPr>
                <w:sz w:val="16"/>
                <w:szCs w:val="16"/>
              </w:rPr>
              <w:t>2</w:t>
            </w:r>
            <w:r w:rsidRPr="00F1242E">
              <w:rPr>
                <w:sz w:val="16"/>
                <w:szCs w:val="16"/>
              </w:rPr>
              <w:t>083</w:t>
            </w:r>
          </w:p>
        </w:tc>
        <w:tc>
          <w:tcPr>
            <w:tcW w:w="810" w:type="dxa"/>
            <w:vAlign w:val="center"/>
          </w:tcPr>
          <w:p w:rsidR="007A7DAD" w:rsidRPr="00F1242E" w:rsidRDefault="007A7DAD" w:rsidP="00065989">
            <w:pPr>
              <w:tabs>
                <w:tab w:val="left" w:pos="616"/>
              </w:tabs>
              <w:jc w:val="center"/>
              <w:rPr>
                <w:bCs/>
                <w:sz w:val="16"/>
                <w:szCs w:val="16"/>
              </w:rPr>
            </w:pPr>
            <w:r w:rsidRPr="00F1242E">
              <w:rPr>
                <w:sz w:val="16"/>
                <w:szCs w:val="16"/>
              </w:rPr>
              <w:t>1.31</w:t>
            </w:r>
          </w:p>
        </w:tc>
        <w:tc>
          <w:tcPr>
            <w:tcW w:w="270" w:type="dxa"/>
            <w:vMerge/>
          </w:tcPr>
          <w:p w:rsidR="007A7DAD" w:rsidRPr="00D40560" w:rsidRDefault="007A7DAD" w:rsidP="00065989">
            <w:pPr>
              <w:tabs>
                <w:tab w:val="left" w:pos="616"/>
              </w:tabs>
              <w:rPr>
                <w:sz w:val="16"/>
                <w:szCs w:val="16"/>
              </w:rPr>
            </w:pPr>
          </w:p>
        </w:tc>
        <w:tc>
          <w:tcPr>
            <w:tcW w:w="1440" w:type="dxa"/>
            <w:vAlign w:val="center"/>
          </w:tcPr>
          <w:p w:rsidR="007A7DAD" w:rsidRPr="00D40560" w:rsidRDefault="007A7DAD" w:rsidP="00FA1EA4">
            <w:pPr>
              <w:tabs>
                <w:tab w:val="left" w:pos="616"/>
              </w:tabs>
              <w:jc w:val="center"/>
              <w:rPr>
                <w:sz w:val="16"/>
                <w:szCs w:val="16"/>
              </w:rPr>
            </w:pPr>
            <w:proofErr w:type="spellStart"/>
            <w:r w:rsidRPr="009E29B3">
              <w:rPr>
                <w:sz w:val="16"/>
                <w:szCs w:val="16"/>
              </w:rPr>
              <w:t>fResistance</w:t>
            </w:r>
            <w:proofErr w:type="spellEnd"/>
          </w:p>
        </w:tc>
        <w:tc>
          <w:tcPr>
            <w:tcW w:w="720" w:type="dxa"/>
            <w:vAlign w:val="center"/>
          </w:tcPr>
          <w:p w:rsidR="007A7DAD" w:rsidRPr="00D40560" w:rsidRDefault="007A7DAD" w:rsidP="00FA1EA4">
            <w:pPr>
              <w:tabs>
                <w:tab w:val="left" w:pos="616"/>
              </w:tabs>
              <w:jc w:val="center"/>
              <w:rPr>
                <w:sz w:val="16"/>
                <w:szCs w:val="16"/>
              </w:rPr>
            </w:pPr>
            <w:r>
              <w:rPr>
                <w:sz w:val="16"/>
                <w:szCs w:val="16"/>
              </w:rPr>
              <w:t>4</w:t>
            </w:r>
          </w:p>
        </w:tc>
        <w:tc>
          <w:tcPr>
            <w:tcW w:w="2430" w:type="dxa"/>
            <w:vAlign w:val="center"/>
          </w:tcPr>
          <w:p w:rsidR="007A7DAD" w:rsidRPr="009E29B3" w:rsidRDefault="007A7DAD" w:rsidP="00FA1EA4">
            <w:pPr>
              <w:tabs>
                <w:tab w:val="left" w:pos="616"/>
              </w:tabs>
              <w:jc w:val="center"/>
              <w:rPr>
                <w:sz w:val="16"/>
                <w:szCs w:val="16"/>
              </w:rPr>
            </w:pPr>
            <w:r>
              <w:rPr>
                <w:sz w:val="16"/>
                <w:szCs w:val="16"/>
              </w:rPr>
              <w:t>1.31</w:t>
            </w:r>
          </w:p>
        </w:tc>
        <w:tc>
          <w:tcPr>
            <w:tcW w:w="1800" w:type="dxa"/>
            <w:vAlign w:val="center"/>
          </w:tcPr>
          <w:p w:rsidR="007A7DAD" w:rsidRDefault="007A7DAD" w:rsidP="007A7DAD">
            <w:pPr>
              <w:tabs>
                <w:tab w:val="left" w:pos="616"/>
              </w:tabs>
              <w:jc w:val="center"/>
              <w:rPr>
                <w:sz w:val="16"/>
                <w:szCs w:val="16"/>
              </w:rPr>
            </w:pPr>
          </w:p>
        </w:tc>
      </w:tr>
      <w:tr w:rsidR="007A7DAD" w:rsidTr="007A7DAD">
        <w:trPr>
          <w:cantSplit/>
          <w:jc w:val="center"/>
        </w:trPr>
        <w:tc>
          <w:tcPr>
            <w:tcW w:w="1184" w:type="dxa"/>
            <w:vAlign w:val="center"/>
          </w:tcPr>
          <w:p w:rsidR="007A7DAD" w:rsidRPr="00D40560" w:rsidRDefault="007A7DAD" w:rsidP="00065989">
            <w:pPr>
              <w:jc w:val="center"/>
              <w:rPr>
                <w:sz w:val="16"/>
                <w:szCs w:val="16"/>
              </w:rPr>
            </w:pPr>
            <w:proofErr w:type="spellStart"/>
            <w:r w:rsidRPr="00D40560">
              <w:rPr>
                <w:sz w:val="16"/>
                <w:szCs w:val="16"/>
              </w:rPr>
              <w:t>wAccCvrt</w:t>
            </w:r>
            <w:proofErr w:type="spellEnd"/>
          </w:p>
        </w:tc>
        <w:tc>
          <w:tcPr>
            <w:tcW w:w="691" w:type="dxa"/>
            <w:vAlign w:val="center"/>
          </w:tcPr>
          <w:p w:rsidR="007A7DAD" w:rsidRPr="00D40560" w:rsidRDefault="007A7DAD" w:rsidP="00065989">
            <w:pPr>
              <w:jc w:val="center"/>
              <w:rPr>
                <w:sz w:val="16"/>
                <w:szCs w:val="16"/>
              </w:rPr>
            </w:pPr>
            <w:r w:rsidRPr="00D40560">
              <w:rPr>
                <w:sz w:val="16"/>
                <w:szCs w:val="16"/>
              </w:rPr>
              <w:t>2</w:t>
            </w:r>
          </w:p>
        </w:tc>
        <w:tc>
          <w:tcPr>
            <w:tcW w:w="820" w:type="dxa"/>
            <w:vAlign w:val="center"/>
          </w:tcPr>
          <w:p w:rsidR="007A7DAD" w:rsidRPr="00F1242E" w:rsidRDefault="007A7DAD" w:rsidP="00B35018">
            <w:pPr>
              <w:jc w:val="center"/>
              <w:rPr>
                <w:sz w:val="16"/>
                <w:szCs w:val="16"/>
              </w:rPr>
            </w:pPr>
            <w:r w:rsidRPr="00F1242E">
              <w:rPr>
                <w:sz w:val="16"/>
                <w:szCs w:val="16"/>
              </w:rPr>
              <w:t>0x</w:t>
            </w:r>
            <w:r w:rsidR="00B35018">
              <w:rPr>
                <w:sz w:val="16"/>
                <w:szCs w:val="16"/>
              </w:rPr>
              <w:t>7</w:t>
            </w:r>
            <w:r w:rsidRPr="00F1242E">
              <w:rPr>
                <w:sz w:val="16"/>
                <w:szCs w:val="16"/>
              </w:rPr>
              <w:t>052</w:t>
            </w:r>
          </w:p>
        </w:tc>
        <w:tc>
          <w:tcPr>
            <w:tcW w:w="810" w:type="dxa"/>
            <w:vAlign w:val="center"/>
          </w:tcPr>
          <w:p w:rsidR="007A7DAD" w:rsidRPr="00F1242E" w:rsidRDefault="007A7DAD" w:rsidP="00065989">
            <w:pPr>
              <w:tabs>
                <w:tab w:val="left" w:pos="616"/>
              </w:tabs>
              <w:jc w:val="center"/>
              <w:rPr>
                <w:bCs/>
                <w:sz w:val="16"/>
                <w:szCs w:val="16"/>
              </w:rPr>
            </w:pPr>
            <w:r w:rsidRPr="00F1242E">
              <w:rPr>
                <w:sz w:val="16"/>
                <w:szCs w:val="16"/>
              </w:rPr>
              <w:t>8.2E-6</w:t>
            </w:r>
          </w:p>
        </w:tc>
        <w:tc>
          <w:tcPr>
            <w:tcW w:w="270" w:type="dxa"/>
            <w:vMerge/>
          </w:tcPr>
          <w:p w:rsidR="007A7DAD" w:rsidRPr="00D40560" w:rsidRDefault="007A7DAD" w:rsidP="00065989">
            <w:pPr>
              <w:tabs>
                <w:tab w:val="left" w:pos="616"/>
              </w:tabs>
              <w:rPr>
                <w:sz w:val="16"/>
                <w:szCs w:val="16"/>
              </w:rPr>
            </w:pPr>
          </w:p>
        </w:tc>
        <w:tc>
          <w:tcPr>
            <w:tcW w:w="1440" w:type="dxa"/>
            <w:vAlign w:val="center"/>
          </w:tcPr>
          <w:p w:rsidR="007A7DAD" w:rsidRPr="00D40560" w:rsidRDefault="007A7DAD" w:rsidP="00FA1EA4">
            <w:pPr>
              <w:tabs>
                <w:tab w:val="left" w:pos="616"/>
              </w:tabs>
              <w:jc w:val="center"/>
              <w:rPr>
                <w:sz w:val="16"/>
                <w:szCs w:val="16"/>
              </w:rPr>
            </w:pPr>
            <w:proofErr w:type="spellStart"/>
            <w:r w:rsidRPr="007A7DAD">
              <w:rPr>
                <w:sz w:val="16"/>
                <w:szCs w:val="16"/>
              </w:rPr>
              <w:t>fAccCvrt</w:t>
            </w:r>
            <w:proofErr w:type="spellEnd"/>
          </w:p>
        </w:tc>
        <w:tc>
          <w:tcPr>
            <w:tcW w:w="720" w:type="dxa"/>
            <w:vAlign w:val="center"/>
          </w:tcPr>
          <w:p w:rsidR="007A7DAD" w:rsidRPr="00D40560" w:rsidRDefault="007A7DAD" w:rsidP="00FA1EA4">
            <w:pPr>
              <w:tabs>
                <w:tab w:val="left" w:pos="616"/>
              </w:tabs>
              <w:jc w:val="center"/>
              <w:rPr>
                <w:sz w:val="16"/>
                <w:szCs w:val="16"/>
              </w:rPr>
            </w:pPr>
            <w:r>
              <w:rPr>
                <w:sz w:val="16"/>
                <w:szCs w:val="16"/>
              </w:rPr>
              <w:t>4</w:t>
            </w:r>
          </w:p>
        </w:tc>
        <w:tc>
          <w:tcPr>
            <w:tcW w:w="2430" w:type="dxa"/>
            <w:vAlign w:val="center"/>
          </w:tcPr>
          <w:p w:rsidR="007A7DAD" w:rsidRPr="009E29B3" w:rsidRDefault="007A7DAD" w:rsidP="00FA1EA4">
            <w:pPr>
              <w:tabs>
                <w:tab w:val="left" w:pos="616"/>
              </w:tabs>
              <w:jc w:val="center"/>
              <w:rPr>
                <w:sz w:val="16"/>
                <w:szCs w:val="16"/>
              </w:rPr>
            </w:pPr>
            <w:r w:rsidRPr="00F1242E">
              <w:rPr>
                <w:sz w:val="16"/>
                <w:szCs w:val="16"/>
              </w:rPr>
              <w:t>8.2E-6</w:t>
            </w:r>
          </w:p>
        </w:tc>
        <w:tc>
          <w:tcPr>
            <w:tcW w:w="1800" w:type="dxa"/>
            <w:vAlign w:val="center"/>
          </w:tcPr>
          <w:p w:rsidR="007A7DAD" w:rsidRPr="00F1242E" w:rsidRDefault="007A7DAD" w:rsidP="007A7DAD">
            <w:pPr>
              <w:tabs>
                <w:tab w:val="left" w:pos="616"/>
              </w:tabs>
              <w:jc w:val="center"/>
              <w:rPr>
                <w:sz w:val="16"/>
                <w:szCs w:val="16"/>
              </w:rPr>
            </w:pPr>
          </w:p>
        </w:tc>
      </w:tr>
      <w:tr w:rsidR="007A7DAD" w:rsidTr="007A7DAD">
        <w:trPr>
          <w:cantSplit/>
          <w:jc w:val="center"/>
        </w:trPr>
        <w:tc>
          <w:tcPr>
            <w:tcW w:w="1184" w:type="dxa"/>
            <w:vAlign w:val="center"/>
          </w:tcPr>
          <w:p w:rsidR="007A7DAD" w:rsidRPr="00D40560" w:rsidRDefault="007A7DAD" w:rsidP="00065989">
            <w:pPr>
              <w:jc w:val="center"/>
              <w:rPr>
                <w:sz w:val="16"/>
                <w:szCs w:val="16"/>
              </w:rPr>
            </w:pPr>
            <w:proofErr w:type="spellStart"/>
            <w:r w:rsidRPr="00D40560">
              <w:rPr>
                <w:sz w:val="16"/>
                <w:szCs w:val="16"/>
              </w:rPr>
              <w:t>wVelMax</w:t>
            </w:r>
            <w:proofErr w:type="spellEnd"/>
          </w:p>
        </w:tc>
        <w:tc>
          <w:tcPr>
            <w:tcW w:w="691" w:type="dxa"/>
            <w:vAlign w:val="center"/>
          </w:tcPr>
          <w:p w:rsidR="007A7DAD" w:rsidRPr="00D40560" w:rsidRDefault="007A7DAD" w:rsidP="00065989">
            <w:pPr>
              <w:jc w:val="center"/>
              <w:rPr>
                <w:sz w:val="16"/>
                <w:szCs w:val="16"/>
              </w:rPr>
            </w:pPr>
            <w:r w:rsidRPr="00D40560">
              <w:rPr>
                <w:sz w:val="16"/>
                <w:szCs w:val="16"/>
              </w:rPr>
              <w:t>2</w:t>
            </w:r>
          </w:p>
        </w:tc>
        <w:tc>
          <w:tcPr>
            <w:tcW w:w="820" w:type="dxa"/>
            <w:vAlign w:val="center"/>
          </w:tcPr>
          <w:p w:rsidR="007A7DAD" w:rsidRPr="00D40560" w:rsidRDefault="007A7DAD" w:rsidP="00065989">
            <w:pPr>
              <w:jc w:val="center"/>
              <w:rPr>
                <w:sz w:val="16"/>
                <w:szCs w:val="16"/>
              </w:rPr>
            </w:pPr>
            <w:r>
              <w:rPr>
                <w:sz w:val="16"/>
                <w:szCs w:val="16"/>
              </w:rPr>
              <w:t>0x2710</w:t>
            </w:r>
          </w:p>
        </w:tc>
        <w:tc>
          <w:tcPr>
            <w:tcW w:w="810" w:type="dxa"/>
            <w:vAlign w:val="center"/>
          </w:tcPr>
          <w:p w:rsidR="007A7DAD" w:rsidRPr="00F1242E" w:rsidRDefault="007A7DAD" w:rsidP="00065989">
            <w:pPr>
              <w:tabs>
                <w:tab w:val="left" w:pos="616"/>
              </w:tabs>
              <w:jc w:val="center"/>
              <w:rPr>
                <w:bCs/>
                <w:sz w:val="16"/>
                <w:szCs w:val="16"/>
              </w:rPr>
            </w:pPr>
            <w:r w:rsidRPr="00F1242E">
              <w:rPr>
                <w:sz w:val="16"/>
                <w:szCs w:val="16"/>
              </w:rPr>
              <w:t>10000</w:t>
            </w:r>
          </w:p>
        </w:tc>
        <w:tc>
          <w:tcPr>
            <w:tcW w:w="270" w:type="dxa"/>
            <w:vMerge/>
          </w:tcPr>
          <w:p w:rsidR="007A7DAD" w:rsidRPr="00D40560" w:rsidRDefault="007A7DAD" w:rsidP="00065989">
            <w:pPr>
              <w:tabs>
                <w:tab w:val="left" w:pos="616"/>
              </w:tabs>
              <w:rPr>
                <w:sz w:val="16"/>
                <w:szCs w:val="16"/>
              </w:rPr>
            </w:pPr>
          </w:p>
        </w:tc>
        <w:tc>
          <w:tcPr>
            <w:tcW w:w="1440" w:type="dxa"/>
            <w:vAlign w:val="center"/>
          </w:tcPr>
          <w:p w:rsidR="007A7DAD" w:rsidRPr="00D40560" w:rsidRDefault="007A7DAD" w:rsidP="00FA1EA4">
            <w:pPr>
              <w:tabs>
                <w:tab w:val="left" w:pos="616"/>
              </w:tabs>
              <w:jc w:val="center"/>
              <w:rPr>
                <w:sz w:val="16"/>
                <w:szCs w:val="16"/>
              </w:rPr>
            </w:pPr>
            <w:proofErr w:type="spellStart"/>
            <w:r w:rsidRPr="007A7DAD">
              <w:rPr>
                <w:sz w:val="16"/>
                <w:szCs w:val="16"/>
              </w:rPr>
              <w:t>sVelMax</w:t>
            </w:r>
            <w:proofErr w:type="spellEnd"/>
          </w:p>
        </w:tc>
        <w:tc>
          <w:tcPr>
            <w:tcW w:w="720" w:type="dxa"/>
            <w:vAlign w:val="center"/>
          </w:tcPr>
          <w:p w:rsidR="007A7DAD" w:rsidRPr="00D40560" w:rsidRDefault="007A7DAD" w:rsidP="00FA1EA4">
            <w:pPr>
              <w:tabs>
                <w:tab w:val="left" w:pos="616"/>
              </w:tabs>
              <w:jc w:val="center"/>
              <w:rPr>
                <w:sz w:val="16"/>
                <w:szCs w:val="16"/>
              </w:rPr>
            </w:pPr>
            <w:r>
              <w:rPr>
                <w:sz w:val="16"/>
                <w:szCs w:val="16"/>
              </w:rPr>
              <w:t>2</w:t>
            </w:r>
          </w:p>
        </w:tc>
        <w:tc>
          <w:tcPr>
            <w:tcW w:w="2430" w:type="dxa"/>
            <w:vAlign w:val="center"/>
          </w:tcPr>
          <w:p w:rsidR="007A7DAD" w:rsidRPr="009E29B3" w:rsidRDefault="007A7DAD" w:rsidP="00FA1EA4">
            <w:pPr>
              <w:tabs>
                <w:tab w:val="left" w:pos="616"/>
              </w:tabs>
              <w:jc w:val="center"/>
              <w:rPr>
                <w:sz w:val="16"/>
                <w:szCs w:val="16"/>
              </w:rPr>
            </w:pPr>
            <w:r>
              <w:rPr>
                <w:sz w:val="16"/>
                <w:szCs w:val="16"/>
              </w:rPr>
              <w:t>10000</w:t>
            </w:r>
          </w:p>
        </w:tc>
        <w:tc>
          <w:tcPr>
            <w:tcW w:w="1800" w:type="dxa"/>
            <w:vAlign w:val="center"/>
          </w:tcPr>
          <w:p w:rsidR="007A7DAD" w:rsidRDefault="007A7DAD" w:rsidP="007A7DAD">
            <w:pPr>
              <w:tabs>
                <w:tab w:val="left" w:pos="616"/>
              </w:tabs>
              <w:jc w:val="center"/>
              <w:rPr>
                <w:sz w:val="16"/>
                <w:szCs w:val="16"/>
              </w:rPr>
            </w:pPr>
          </w:p>
        </w:tc>
      </w:tr>
      <w:tr w:rsidR="007A7DAD" w:rsidTr="007A7DAD">
        <w:trPr>
          <w:cantSplit/>
          <w:jc w:val="center"/>
        </w:trPr>
        <w:tc>
          <w:tcPr>
            <w:tcW w:w="1184" w:type="dxa"/>
            <w:vAlign w:val="center"/>
          </w:tcPr>
          <w:p w:rsidR="007A7DAD" w:rsidRPr="00D40560" w:rsidRDefault="007A7DAD" w:rsidP="00065989">
            <w:pPr>
              <w:jc w:val="center"/>
              <w:rPr>
                <w:sz w:val="16"/>
                <w:szCs w:val="16"/>
              </w:rPr>
            </w:pPr>
            <w:proofErr w:type="spellStart"/>
            <w:r w:rsidRPr="00D40560">
              <w:rPr>
                <w:sz w:val="16"/>
                <w:szCs w:val="16"/>
              </w:rPr>
              <w:t>bLoopPeriod</w:t>
            </w:r>
            <w:proofErr w:type="spellEnd"/>
          </w:p>
        </w:tc>
        <w:tc>
          <w:tcPr>
            <w:tcW w:w="691" w:type="dxa"/>
            <w:vAlign w:val="center"/>
          </w:tcPr>
          <w:p w:rsidR="007A7DAD" w:rsidRPr="00D40560" w:rsidRDefault="007A7DAD" w:rsidP="00065989">
            <w:pPr>
              <w:jc w:val="center"/>
              <w:rPr>
                <w:sz w:val="16"/>
                <w:szCs w:val="16"/>
              </w:rPr>
            </w:pPr>
            <w:r w:rsidRPr="00D40560">
              <w:rPr>
                <w:sz w:val="16"/>
                <w:szCs w:val="16"/>
              </w:rPr>
              <w:t>1</w:t>
            </w:r>
          </w:p>
        </w:tc>
        <w:tc>
          <w:tcPr>
            <w:tcW w:w="820" w:type="dxa"/>
            <w:vAlign w:val="center"/>
          </w:tcPr>
          <w:p w:rsidR="007A7DAD" w:rsidRPr="00D40560" w:rsidRDefault="007A7DAD" w:rsidP="00065989">
            <w:pPr>
              <w:jc w:val="center"/>
              <w:rPr>
                <w:sz w:val="16"/>
                <w:szCs w:val="16"/>
              </w:rPr>
            </w:pPr>
            <w:r>
              <w:rPr>
                <w:sz w:val="16"/>
                <w:szCs w:val="16"/>
              </w:rPr>
              <w:t>0x05</w:t>
            </w:r>
          </w:p>
        </w:tc>
        <w:tc>
          <w:tcPr>
            <w:tcW w:w="810" w:type="dxa"/>
            <w:vAlign w:val="center"/>
          </w:tcPr>
          <w:p w:rsidR="007A7DAD" w:rsidRPr="00CF7B78" w:rsidRDefault="007A7DAD" w:rsidP="00065989">
            <w:pPr>
              <w:tabs>
                <w:tab w:val="left" w:pos="616"/>
              </w:tabs>
              <w:jc w:val="center"/>
              <w:rPr>
                <w:bCs/>
                <w:sz w:val="16"/>
                <w:szCs w:val="16"/>
              </w:rPr>
            </w:pPr>
            <w:r>
              <w:rPr>
                <w:bCs/>
                <w:sz w:val="16"/>
                <w:szCs w:val="16"/>
              </w:rPr>
              <w:t>5</w:t>
            </w:r>
          </w:p>
        </w:tc>
        <w:tc>
          <w:tcPr>
            <w:tcW w:w="270" w:type="dxa"/>
            <w:vMerge/>
          </w:tcPr>
          <w:p w:rsidR="007A7DAD" w:rsidRPr="00D40560" w:rsidRDefault="007A7DAD" w:rsidP="00065989">
            <w:pPr>
              <w:tabs>
                <w:tab w:val="left" w:pos="616"/>
              </w:tabs>
              <w:rPr>
                <w:sz w:val="16"/>
                <w:szCs w:val="16"/>
              </w:rPr>
            </w:pPr>
          </w:p>
        </w:tc>
        <w:tc>
          <w:tcPr>
            <w:tcW w:w="1440" w:type="dxa"/>
            <w:vAlign w:val="center"/>
          </w:tcPr>
          <w:p w:rsidR="007A7DAD" w:rsidRPr="00D40560" w:rsidRDefault="007A7DAD" w:rsidP="00FA1EA4">
            <w:pPr>
              <w:tabs>
                <w:tab w:val="left" w:pos="616"/>
              </w:tabs>
              <w:jc w:val="center"/>
              <w:rPr>
                <w:sz w:val="16"/>
                <w:szCs w:val="16"/>
              </w:rPr>
            </w:pPr>
            <w:proofErr w:type="spellStart"/>
            <w:r w:rsidRPr="007A7DAD">
              <w:rPr>
                <w:sz w:val="16"/>
                <w:szCs w:val="16"/>
              </w:rPr>
              <w:t>fLoopRate</w:t>
            </w:r>
            <w:proofErr w:type="spellEnd"/>
          </w:p>
        </w:tc>
        <w:tc>
          <w:tcPr>
            <w:tcW w:w="720" w:type="dxa"/>
            <w:vAlign w:val="center"/>
          </w:tcPr>
          <w:p w:rsidR="007A7DAD" w:rsidRPr="00D40560" w:rsidRDefault="007A7DAD" w:rsidP="00FA1EA4">
            <w:pPr>
              <w:tabs>
                <w:tab w:val="left" w:pos="616"/>
              </w:tabs>
              <w:jc w:val="center"/>
              <w:rPr>
                <w:sz w:val="16"/>
                <w:szCs w:val="16"/>
              </w:rPr>
            </w:pPr>
            <w:r>
              <w:rPr>
                <w:sz w:val="16"/>
                <w:szCs w:val="16"/>
              </w:rPr>
              <w:t>4</w:t>
            </w:r>
          </w:p>
        </w:tc>
        <w:tc>
          <w:tcPr>
            <w:tcW w:w="2430" w:type="dxa"/>
            <w:vAlign w:val="center"/>
          </w:tcPr>
          <w:p w:rsidR="007A7DAD" w:rsidRPr="007A7DAD" w:rsidRDefault="007A7DAD" w:rsidP="00FA1EA4">
            <w:pPr>
              <w:tabs>
                <w:tab w:val="left" w:pos="616"/>
              </w:tabs>
              <w:jc w:val="center"/>
              <w:rPr>
                <w:sz w:val="16"/>
                <w:szCs w:val="16"/>
              </w:rPr>
            </w:pPr>
            <w:r w:rsidRPr="007A7DAD">
              <w:rPr>
                <w:sz w:val="16"/>
                <w:szCs w:val="16"/>
              </w:rPr>
              <w:t>5E-3f</w:t>
            </w:r>
          </w:p>
        </w:tc>
        <w:tc>
          <w:tcPr>
            <w:tcW w:w="1800" w:type="dxa"/>
            <w:vAlign w:val="center"/>
          </w:tcPr>
          <w:p w:rsidR="007A7DAD" w:rsidRPr="007A7DAD" w:rsidRDefault="00E10EC8" w:rsidP="007A7DAD">
            <w:pPr>
              <w:tabs>
                <w:tab w:val="left" w:pos="616"/>
              </w:tabs>
              <w:jc w:val="center"/>
              <w:rPr>
                <w:sz w:val="16"/>
                <w:szCs w:val="16"/>
              </w:rPr>
            </w:pPr>
            <w:proofErr w:type="spellStart"/>
            <w:r w:rsidRPr="00E10EC8">
              <w:rPr>
                <w:sz w:val="16"/>
                <w:szCs w:val="16"/>
              </w:rPr>
              <w:t>bLoopPeriod</w:t>
            </w:r>
            <w:proofErr w:type="spellEnd"/>
            <w:r w:rsidRPr="00E10EC8">
              <w:rPr>
                <w:sz w:val="16"/>
                <w:szCs w:val="16"/>
              </w:rPr>
              <w:t xml:space="preserve"> * 0.001</w:t>
            </w:r>
          </w:p>
        </w:tc>
      </w:tr>
      <w:tr w:rsidR="007A7DAD" w:rsidTr="007A7DAD">
        <w:trPr>
          <w:cantSplit/>
          <w:jc w:val="center"/>
        </w:trPr>
        <w:tc>
          <w:tcPr>
            <w:tcW w:w="1184" w:type="dxa"/>
            <w:vAlign w:val="center"/>
          </w:tcPr>
          <w:p w:rsidR="007A7DAD" w:rsidRPr="00D40560" w:rsidRDefault="007A7DAD" w:rsidP="00065989">
            <w:pPr>
              <w:jc w:val="center"/>
              <w:rPr>
                <w:sz w:val="16"/>
                <w:szCs w:val="16"/>
              </w:rPr>
            </w:pPr>
            <w:proofErr w:type="spellStart"/>
            <w:r w:rsidRPr="00D40560">
              <w:rPr>
                <w:sz w:val="16"/>
                <w:szCs w:val="16"/>
              </w:rPr>
              <w:t>bPWMFreq</w:t>
            </w:r>
            <w:proofErr w:type="spellEnd"/>
          </w:p>
        </w:tc>
        <w:tc>
          <w:tcPr>
            <w:tcW w:w="691" w:type="dxa"/>
            <w:vAlign w:val="center"/>
          </w:tcPr>
          <w:p w:rsidR="007A7DAD" w:rsidRPr="00D40560" w:rsidRDefault="007A7DAD" w:rsidP="00065989">
            <w:pPr>
              <w:jc w:val="center"/>
              <w:rPr>
                <w:sz w:val="16"/>
                <w:szCs w:val="16"/>
              </w:rPr>
            </w:pPr>
            <w:r w:rsidRPr="00D40560">
              <w:rPr>
                <w:sz w:val="16"/>
                <w:szCs w:val="16"/>
              </w:rPr>
              <w:t>1</w:t>
            </w:r>
          </w:p>
        </w:tc>
        <w:tc>
          <w:tcPr>
            <w:tcW w:w="820" w:type="dxa"/>
            <w:vAlign w:val="center"/>
          </w:tcPr>
          <w:p w:rsidR="007A7DAD" w:rsidRPr="00D40560" w:rsidRDefault="007A7DAD" w:rsidP="00065989">
            <w:pPr>
              <w:jc w:val="center"/>
              <w:rPr>
                <w:sz w:val="16"/>
                <w:szCs w:val="16"/>
              </w:rPr>
            </w:pPr>
            <w:r>
              <w:rPr>
                <w:sz w:val="16"/>
                <w:szCs w:val="16"/>
              </w:rPr>
              <w:t>0x19</w:t>
            </w:r>
          </w:p>
        </w:tc>
        <w:tc>
          <w:tcPr>
            <w:tcW w:w="810" w:type="dxa"/>
            <w:vAlign w:val="center"/>
          </w:tcPr>
          <w:p w:rsidR="007A7DAD" w:rsidRPr="00CF7B78" w:rsidRDefault="007A7DAD" w:rsidP="00065989">
            <w:pPr>
              <w:tabs>
                <w:tab w:val="left" w:pos="616"/>
              </w:tabs>
              <w:jc w:val="center"/>
              <w:rPr>
                <w:bCs/>
                <w:sz w:val="16"/>
                <w:szCs w:val="16"/>
              </w:rPr>
            </w:pPr>
            <w:r>
              <w:rPr>
                <w:bCs/>
                <w:sz w:val="16"/>
                <w:szCs w:val="16"/>
              </w:rPr>
              <w:t>25</w:t>
            </w:r>
          </w:p>
        </w:tc>
        <w:tc>
          <w:tcPr>
            <w:tcW w:w="270" w:type="dxa"/>
            <w:vMerge/>
          </w:tcPr>
          <w:p w:rsidR="007A7DAD" w:rsidRPr="00D40560" w:rsidRDefault="007A7DAD" w:rsidP="00065989">
            <w:pPr>
              <w:tabs>
                <w:tab w:val="left" w:pos="616"/>
              </w:tabs>
              <w:rPr>
                <w:sz w:val="16"/>
                <w:szCs w:val="16"/>
              </w:rPr>
            </w:pPr>
          </w:p>
        </w:tc>
        <w:tc>
          <w:tcPr>
            <w:tcW w:w="1440" w:type="dxa"/>
            <w:vAlign w:val="center"/>
          </w:tcPr>
          <w:p w:rsidR="007A7DAD" w:rsidRPr="00D40560" w:rsidRDefault="000F7DC8" w:rsidP="00FA1EA4">
            <w:pPr>
              <w:tabs>
                <w:tab w:val="left" w:pos="616"/>
              </w:tabs>
              <w:jc w:val="center"/>
              <w:rPr>
                <w:sz w:val="16"/>
                <w:szCs w:val="16"/>
              </w:rPr>
            </w:pPr>
            <w:proofErr w:type="spellStart"/>
            <w:r w:rsidRPr="000F7DC8">
              <w:rPr>
                <w:sz w:val="16"/>
                <w:szCs w:val="16"/>
              </w:rPr>
              <w:t>fPWMFreq</w:t>
            </w:r>
            <w:proofErr w:type="spellEnd"/>
          </w:p>
        </w:tc>
        <w:tc>
          <w:tcPr>
            <w:tcW w:w="720" w:type="dxa"/>
            <w:vAlign w:val="center"/>
          </w:tcPr>
          <w:p w:rsidR="007A7DAD" w:rsidRPr="00D40560" w:rsidRDefault="000F7DC8" w:rsidP="00FA1EA4">
            <w:pPr>
              <w:tabs>
                <w:tab w:val="left" w:pos="616"/>
              </w:tabs>
              <w:jc w:val="center"/>
              <w:rPr>
                <w:sz w:val="16"/>
                <w:szCs w:val="16"/>
              </w:rPr>
            </w:pPr>
            <w:r>
              <w:rPr>
                <w:sz w:val="16"/>
                <w:szCs w:val="16"/>
              </w:rPr>
              <w:t>4</w:t>
            </w:r>
          </w:p>
        </w:tc>
        <w:tc>
          <w:tcPr>
            <w:tcW w:w="2430" w:type="dxa"/>
            <w:vAlign w:val="center"/>
          </w:tcPr>
          <w:p w:rsidR="007A7DAD" w:rsidRPr="009E29B3" w:rsidRDefault="000F7DC8" w:rsidP="00FA1EA4">
            <w:pPr>
              <w:tabs>
                <w:tab w:val="left" w:pos="616"/>
              </w:tabs>
              <w:jc w:val="center"/>
              <w:rPr>
                <w:sz w:val="16"/>
                <w:szCs w:val="16"/>
              </w:rPr>
            </w:pPr>
            <w:r>
              <w:rPr>
                <w:sz w:val="16"/>
                <w:szCs w:val="16"/>
              </w:rPr>
              <w:t>25.0</w:t>
            </w:r>
          </w:p>
        </w:tc>
        <w:tc>
          <w:tcPr>
            <w:tcW w:w="1800" w:type="dxa"/>
            <w:vAlign w:val="center"/>
          </w:tcPr>
          <w:p w:rsidR="007A7DAD" w:rsidRPr="009E29B3" w:rsidRDefault="007A7DAD" w:rsidP="007A7DAD">
            <w:pPr>
              <w:tabs>
                <w:tab w:val="left" w:pos="616"/>
              </w:tabs>
              <w:jc w:val="center"/>
              <w:rPr>
                <w:sz w:val="16"/>
                <w:szCs w:val="16"/>
              </w:rPr>
            </w:pPr>
          </w:p>
        </w:tc>
      </w:tr>
      <w:tr w:rsidR="005C3F48" w:rsidTr="007A7DAD">
        <w:trPr>
          <w:cantSplit/>
          <w:jc w:val="center"/>
        </w:trPr>
        <w:tc>
          <w:tcPr>
            <w:tcW w:w="1184" w:type="dxa"/>
            <w:vAlign w:val="center"/>
          </w:tcPr>
          <w:p w:rsidR="005C3F48" w:rsidRPr="00D40560" w:rsidRDefault="005C3F48" w:rsidP="00065989">
            <w:pPr>
              <w:jc w:val="center"/>
              <w:rPr>
                <w:sz w:val="16"/>
                <w:szCs w:val="16"/>
              </w:rPr>
            </w:pPr>
            <w:proofErr w:type="spellStart"/>
            <w:r w:rsidRPr="00D40560">
              <w:rPr>
                <w:sz w:val="16"/>
                <w:szCs w:val="16"/>
              </w:rPr>
              <w:t>wVelKp</w:t>
            </w:r>
            <w:proofErr w:type="spellEnd"/>
          </w:p>
        </w:tc>
        <w:tc>
          <w:tcPr>
            <w:tcW w:w="691" w:type="dxa"/>
            <w:vAlign w:val="center"/>
          </w:tcPr>
          <w:p w:rsidR="005C3F48" w:rsidRPr="00D40560" w:rsidRDefault="005C3F48" w:rsidP="00065989">
            <w:pPr>
              <w:jc w:val="center"/>
              <w:rPr>
                <w:sz w:val="16"/>
                <w:szCs w:val="16"/>
              </w:rPr>
            </w:pPr>
            <w:r w:rsidRPr="00D40560">
              <w:rPr>
                <w:sz w:val="16"/>
                <w:szCs w:val="16"/>
              </w:rPr>
              <w:t>2</w:t>
            </w:r>
          </w:p>
        </w:tc>
        <w:tc>
          <w:tcPr>
            <w:tcW w:w="820" w:type="dxa"/>
            <w:vAlign w:val="center"/>
          </w:tcPr>
          <w:p w:rsidR="005C3F48" w:rsidRPr="00D40560" w:rsidRDefault="005C3F48" w:rsidP="00B35018">
            <w:pPr>
              <w:jc w:val="center"/>
              <w:rPr>
                <w:sz w:val="16"/>
                <w:szCs w:val="16"/>
              </w:rPr>
            </w:pPr>
            <w:r>
              <w:rPr>
                <w:sz w:val="16"/>
                <w:szCs w:val="16"/>
              </w:rPr>
              <w:t>0x</w:t>
            </w:r>
            <w:r w:rsidR="00B35018">
              <w:rPr>
                <w:sz w:val="16"/>
                <w:szCs w:val="16"/>
              </w:rPr>
              <w:t>2</w:t>
            </w:r>
            <w:r>
              <w:rPr>
                <w:sz w:val="16"/>
                <w:szCs w:val="16"/>
              </w:rPr>
              <w:t>005</w:t>
            </w:r>
          </w:p>
        </w:tc>
        <w:tc>
          <w:tcPr>
            <w:tcW w:w="810" w:type="dxa"/>
            <w:vAlign w:val="center"/>
          </w:tcPr>
          <w:p w:rsidR="005C3F48" w:rsidRPr="00CF7B78" w:rsidRDefault="005C3F48" w:rsidP="00065989">
            <w:pPr>
              <w:tabs>
                <w:tab w:val="left" w:pos="616"/>
              </w:tabs>
              <w:jc w:val="center"/>
              <w:rPr>
                <w:bCs/>
                <w:sz w:val="16"/>
                <w:szCs w:val="16"/>
              </w:rPr>
            </w:pPr>
            <w:r>
              <w:rPr>
                <w:bCs/>
                <w:sz w:val="16"/>
                <w:szCs w:val="16"/>
              </w:rPr>
              <w:t>0.05</w:t>
            </w:r>
          </w:p>
        </w:tc>
        <w:tc>
          <w:tcPr>
            <w:tcW w:w="270" w:type="dxa"/>
            <w:vMerge/>
          </w:tcPr>
          <w:p w:rsidR="005C3F48" w:rsidRPr="00D40560" w:rsidRDefault="005C3F48" w:rsidP="00065989">
            <w:pPr>
              <w:tabs>
                <w:tab w:val="left" w:pos="616"/>
              </w:tabs>
              <w:rPr>
                <w:sz w:val="16"/>
                <w:szCs w:val="16"/>
              </w:rPr>
            </w:pPr>
          </w:p>
        </w:tc>
        <w:tc>
          <w:tcPr>
            <w:tcW w:w="1440" w:type="dxa"/>
            <w:vAlign w:val="center"/>
          </w:tcPr>
          <w:p w:rsidR="005C3F48" w:rsidRPr="00D40560" w:rsidRDefault="005C3F48" w:rsidP="00FA1EA4">
            <w:pPr>
              <w:tabs>
                <w:tab w:val="left" w:pos="616"/>
              </w:tabs>
              <w:jc w:val="center"/>
              <w:rPr>
                <w:sz w:val="16"/>
                <w:szCs w:val="16"/>
              </w:rPr>
            </w:pPr>
            <w:proofErr w:type="spellStart"/>
            <w:r>
              <w:rPr>
                <w:bCs/>
                <w:sz w:val="16"/>
                <w:szCs w:val="16"/>
              </w:rPr>
              <w:t>tKVel.fKp</w:t>
            </w:r>
            <w:proofErr w:type="spellEnd"/>
          </w:p>
        </w:tc>
        <w:tc>
          <w:tcPr>
            <w:tcW w:w="720" w:type="dxa"/>
            <w:vAlign w:val="center"/>
          </w:tcPr>
          <w:p w:rsidR="005C3F48" w:rsidRPr="00D40560" w:rsidRDefault="005C3F48" w:rsidP="00FA1EA4">
            <w:pPr>
              <w:tabs>
                <w:tab w:val="left" w:pos="616"/>
              </w:tabs>
              <w:jc w:val="center"/>
              <w:rPr>
                <w:sz w:val="16"/>
                <w:szCs w:val="16"/>
              </w:rPr>
            </w:pPr>
            <w:r>
              <w:rPr>
                <w:sz w:val="16"/>
                <w:szCs w:val="16"/>
              </w:rPr>
              <w:t>4</w:t>
            </w:r>
          </w:p>
        </w:tc>
        <w:tc>
          <w:tcPr>
            <w:tcW w:w="2430" w:type="dxa"/>
            <w:vAlign w:val="center"/>
          </w:tcPr>
          <w:p w:rsidR="005C3F48" w:rsidRPr="009E29B3" w:rsidRDefault="005C3F48" w:rsidP="00FA1EA4">
            <w:pPr>
              <w:tabs>
                <w:tab w:val="left" w:pos="616"/>
              </w:tabs>
              <w:jc w:val="center"/>
              <w:rPr>
                <w:sz w:val="16"/>
                <w:szCs w:val="16"/>
              </w:rPr>
            </w:pPr>
            <w:r>
              <w:rPr>
                <w:sz w:val="16"/>
                <w:szCs w:val="16"/>
              </w:rPr>
              <w:t>0.05</w:t>
            </w:r>
          </w:p>
        </w:tc>
        <w:tc>
          <w:tcPr>
            <w:tcW w:w="1800" w:type="dxa"/>
            <w:vAlign w:val="center"/>
          </w:tcPr>
          <w:p w:rsidR="005C3F48" w:rsidRPr="009E29B3" w:rsidRDefault="005C3F48" w:rsidP="007A7DAD">
            <w:pPr>
              <w:tabs>
                <w:tab w:val="left" w:pos="616"/>
              </w:tabs>
              <w:jc w:val="center"/>
              <w:rPr>
                <w:sz w:val="16"/>
                <w:szCs w:val="16"/>
              </w:rPr>
            </w:pPr>
          </w:p>
        </w:tc>
      </w:tr>
      <w:tr w:rsidR="005C3F48" w:rsidTr="007A7DAD">
        <w:trPr>
          <w:cantSplit/>
          <w:jc w:val="center"/>
        </w:trPr>
        <w:tc>
          <w:tcPr>
            <w:tcW w:w="1184" w:type="dxa"/>
            <w:vAlign w:val="center"/>
          </w:tcPr>
          <w:p w:rsidR="005C3F48" w:rsidRPr="00D40560" w:rsidRDefault="005C3F48" w:rsidP="00065989">
            <w:pPr>
              <w:jc w:val="center"/>
              <w:rPr>
                <w:sz w:val="16"/>
                <w:szCs w:val="16"/>
              </w:rPr>
            </w:pPr>
            <w:proofErr w:type="spellStart"/>
            <w:r w:rsidRPr="00D40560">
              <w:rPr>
                <w:sz w:val="16"/>
                <w:szCs w:val="16"/>
              </w:rPr>
              <w:t>wVelKi</w:t>
            </w:r>
            <w:proofErr w:type="spellEnd"/>
          </w:p>
        </w:tc>
        <w:tc>
          <w:tcPr>
            <w:tcW w:w="691" w:type="dxa"/>
            <w:vAlign w:val="center"/>
          </w:tcPr>
          <w:p w:rsidR="005C3F48" w:rsidRPr="00D40560" w:rsidRDefault="005C3F48" w:rsidP="00065989">
            <w:pPr>
              <w:jc w:val="center"/>
              <w:rPr>
                <w:sz w:val="16"/>
                <w:szCs w:val="16"/>
              </w:rPr>
            </w:pPr>
            <w:r w:rsidRPr="00D40560">
              <w:rPr>
                <w:sz w:val="16"/>
                <w:szCs w:val="16"/>
              </w:rPr>
              <w:t>2</w:t>
            </w:r>
          </w:p>
        </w:tc>
        <w:tc>
          <w:tcPr>
            <w:tcW w:w="820" w:type="dxa"/>
            <w:vAlign w:val="center"/>
          </w:tcPr>
          <w:p w:rsidR="005C3F48" w:rsidRPr="00D40560" w:rsidRDefault="005C3F48" w:rsidP="00B35018">
            <w:pPr>
              <w:jc w:val="center"/>
              <w:rPr>
                <w:sz w:val="16"/>
                <w:szCs w:val="16"/>
              </w:rPr>
            </w:pPr>
            <w:r>
              <w:rPr>
                <w:sz w:val="16"/>
                <w:szCs w:val="16"/>
              </w:rPr>
              <w:t>0x</w:t>
            </w:r>
            <w:r w:rsidR="00B35018">
              <w:rPr>
                <w:sz w:val="16"/>
                <w:szCs w:val="16"/>
              </w:rPr>
              <w:t>2</w:t>
            </w:r>
            <w:r>
              <w:rPr>
                <w:sz w:val="16"/>
                <w:szCs w:val="16"/>
              </w:rPr>
              <w:t>005</w:t>
            </w:r>
          </w:p>
        </w:tc>
        <w:tc>
          <w:tcPr>
            <w:tcW w:w="810" w:type="dxa"/>
            <w:vAlign w:val="center"/>
          </w:tcPr>
          <w:p w:rsidR="005C3F48" w:rsidRPr="00CF7B78" w:rsidRDefault="005C3F48" w:rsidP="00065989">
            <w:pPr>
              <w:tabs>
                <w:tab w:val="left" w:pos="616"/>
              </w:tabs>
              <w:jc w:val="center"/>
              <w:rPr>
                <w:bCs/>
                <w:sz w:val="16"/>
                <w:szCs w:val="16"/>
              </w:rPr>
            </w:pPr>
            <w:r>
              <w:rPr>
                <w:bCs/>
                <w:sz w:val="16"/>
                <w:szCs w:val="16"/>
              </w:rPr>
              <w:t>0.05</w:t>
            </w:r>
          </w:p>
        </w:tc>
        <w:tc>
          <w:tcPr>
            <w:tcW w:w="270" w:type="dxa"/>
            <w:vMerge/>
          </w:tcPr>
          <w:p w:rsidR="005C3F48" w:rsidRPr="00D40560" w:rsidRDefault="005C3F48" w:rsidP="00065989">
            <w:pPr>
              <w:tabs>
                <w:tab w:val="left" w:pos="616"/>
              </w:tabs>
              <w:rPr>
                <w:sz w:val="16"/>
                <w:szCs w:val="16"/>
              </w:rPr>
            </w:pPr>
          </w:p>
        </w:tc>
        <w:tc>
          <w:tcPr>
            <w:tcW w:w="1440" w:type="dxa"/>
            <w:vAlign w:val="center"/>
          </w:tcPr>
          <w:p w:rsidR="005C3F48" w:rsidRPr="00D40560" w:rsidRDefault="005C3F48" w:rsidP="00FA1EA4">
            <w:pPr>
              <w:tabs>
                <w:tab w:val="left" w:pos="616"/>
              </w:tabs>
              <w:jc w:val="center"/>
              <w:rPr>
                <w:sz w:val="16"/>
                <w:szCs w:val="16"/>
              </w:rPr>
            </w:pPr>
            <w:proofErr w:type="spellStart"/>
            <w:r>
              <w:rPr>
                <w:bCs/>
                <w:sz w:val="16"/>
                <w:szCs w:val="16"/>
              </w:rPr>
              <w:t>tKVel.fKi</w:t>
            </w:r>
            <w:proofErr w:type="spellEnd"/>
          </w:p>
        </w:tc>
        <w:tc>
          <w:tcPr>
            <w:tcW w:w="720" w:type="dxa"/>
            <w:vAlign w:val="center"/>
          </w:tcPr>
          <w:p w:rsidR="005C3F48" w:rsidRPr="00D40560" w:rsidRDefault="005C3F48" w:rsidP="00FA1EA4">
            <w:pPr>
              <w:tabs>
                <w:tab w:val="left" w:pos="616"/>
              </w:tabs>
              <w:jc w:val="center"/>
              <w:rPr>
                <w:sz w:val="16"/>
                <w:szCs w:val="16"/>
              </w:rPr>
            </w:pPr>
            <w:r>
              <w:rPr>
                <w:sz w:val="16"/>
                <w:szCs w:val="16"/>
              </w:rPr>
              <w:t>4</w:t>
            </w:r>
          </w:p>
        </w:tc>
        <w:tc>
          <w:tcPr>
            <w:tcW w:w="2430" w:type="dxa"/>
            <w:vAlign w:val="center"/>
          </w:tcPr>
          <w:p w:rsidR="005C3F48" w:rsidRPr="009E29B3" w:rsidRDefault="005C3F48" w:rsidP="00FA1EA4">
            <w:pPr>
              <w:tabs>
                <w:tab w:val="left" w:pos="616"/>
              </w:tabs>
              <w:jc w:val="center"/>
              <w:rPr>
                <w:sz w:val="16"/>
                <w:szCs w:val="16"/>
              </w:rPr>
            </w:pPr>
            <w:r>
              <w:rPr>
                <w:sz w:val="16"/>
                <w:szCs w:val="16"/>
              </w:rPr>
              <w:t>0.05</w:t>
            </w:r>
          </w:p>
        </w:tc>
        <w:tc>
          <w:tcPr>
            <w:tcW w:w="1800" w:type="dxa"/>
            <w:vAlign w:val="center"/>
          </w:tcPr>
          <w:p w:rsidR="005C3F48" w:rsidRPr="009E29B3" w:rsidRDefault="005C3F48" w:rsidP="007A7DAD">
            <w:pPr>
              <w:tabs>
                <w:tab w:val="left" w:pos="616"/>
              </w:tabs>
              <w:jc w:val="center"/>
              <w:rPr>
                <w:sz w:val="16"/>
                <w:szCs w:val="16"/>
              </w:rPr>
            </w:pPr>
          </w:p>
        </w:tc>
      </w:tr>
      <w:tr w:rsidR="005C3F48" w:rsidTr="007A7DAD">
        <w:trPr>
          <w:cantSplit/>
          <w:jc w:val="center"/>
        </w:trPr>
        <w:tc>
          <w:tcPr>
            <w:tcW w:w="1184" w:type="dxa"/>
            <w:vAlign w:val="center"/>
          </w:tcPr>
          <w:p w:rsidR="005C3F48" w:rsidRPr="00D40560" w:rsidRDefault="005C3F48" w:rsidP="00065989">
            <w:pPr>
              <w:jc w:val="center"/>
              <w:rPr>
                <w:sz w:val="16"/>
                <w:szCs w:val="16"/>
              </w:rPr>
            </w:pPr>
            <w:proofErr w:type="spellStart"/>
            <w:r w:rsidRPr="00D40560">
              <w:rPr>
                <w:sz w:val="16"/>
                <w:szCs w:val="16"/>
              </w:rPr>
              <w:t>wVelKd</w:t>
            </w:r>
            <w:proofErr w:type="spellEnd"/>
          </w:p>
        </w:tc>
        <w:tc>
          <w:tcPr>
            <w:tcW w:w="691" w:type="dxa"/>
            <w:vAlign w:val="center"/>
          </w:tcPr>
          <w:p w:rsidR="005C3F48" w:rsidRPr="00D40560" w:rsidRDefault="005C3F48" w:rsidP="00065989">
            <w:pPr>
              <w:jc w:val="center"/>
              <w:rPr>
                <w:sz w:val="16"/>
                <w:szCs w:val="16"/>
              </w:rPr>
            </w:pPr>
            <w:r w:rsidRPr="00D40560">
              <w:rPr>
                <w:sz w:val="16"/>
                <w:szCs w:val="16"/>
              </w:rPr>
              <w:t>2</w:t>
            </w:r>
          </w:p>
        </w:tc>
        <w:tc>
          <w:tcPr>
            <w:tcW w:w="820" w:type="dxa"/>
            <w:vAlign w:val="center"/>
          </w:tcPr>
          <w:p w:rsidR="005C3F48" w:rsidRPr="00D40560" w:rsidRDefault="005C3F48" w:rsidP="00B35018">
            <w:pPr>
              <w:jc w:val="center"/>
              <w:rPr>
                <w:sz w:val="16"/>
                <w:szCs w:val="16"/>
              </w:rPr>
            </w:pPr>
            <w:r>
              <w:rPr>
                <w:sz w:val="16"/>
                <w:szCs w:val="16"/>
              </w:rPr>
              <w:t>0x</w:t>
            </w:r>
            <w:r w:rsidR="00B35018">
              <w:rPr>
                <w:sz w:val="16"/>
                <w:szCs w:val="16"/>
              </w:rPr>
              <w:t>2</w:t>
            </w:r>
            <w:r>
              <w:rPr>
                <w:sz w:val="16"/>
                <w:szCs w:val="16"/>
              </w:rPr>
              <w:t>005</w:t>
            </w:r>
          </w:p>
        </w:tc>
        <w:tc>
          <w:tcPr>
            <w:tcW w:w="810" w:type="dxa"/>
            <w:vAlign w:val="center"/>
          </w:tcPr>
          <w:p w:rsidR="005C3F48" w:rsidRPr="00CF7B78" w:rsidRDefault="005C3F48" w:rsidP="00065989">
            <w:pPr>
              <w:tabs>
                <w:tab w:val="left" w:pos="616"/>
              </w:tabs>
              <w:jc w:val="center"/>
              <w:rPr>
                <w:bCs/>
                <w:sz w:val="16"/>
                <w:szCs w:val="16"/>
              </w:rPr>
            </w:pPr>
            <w:r>
              <w:rPr>
                <w:bCs/>
                <w:sz w:val="16"/>
                <w:szCs w:val="16"/>
              </w:rPr>
              <w:t>0.05</w:t>
            </w:r>
          </w:p>
        </w:tc>
        <w:tc>
          <w:tcPr>
            <w:tcW w:w="270" w:type="dxa"/>
            <w:vMerge/>
          </w:tcPr>
          <w:p w:rsidR="005C3F48" w:rsidRPr="00D40560" w:rsidRDefault="005C3F48" w:rsidP="00065989">
            <w:pPr>
              <w:tabs>
                <w:tab w:val="left" w:pos="616"/>
              </w:tabs>
              <w:rPr>
                <w:sz w:val="16"/>
                <w:szCs w:val="16"/>
              </w:rPr>
            </w:pPr>
          </w:p>
        </w:tc>
        <w:tc>
          <w:tcPr>
            <w:tcW w:w="1440" w:type="dxa"/>
            <w:vAlign w:val="center"/>
          </w:tcPr>
          <w:p w:rsidR="005C3F48" w:rsidRPr="00D40560" w:rsidRDefault="005C3F48" w:rsidP="00FA1EA4">
            <w:pPr>
              <w:tabs>
                <w:tab w:val="left" w:pos="616"/>
              </w:tabs>
              <w:jc w:val="center"/>
              <w:rPr>
                <w:sz w:val="16"/>
                <w:szCs w:val="16"/>
              </w:rPr>
            </w:pPr>
            <w:proofErr w:type="spellStart"/>
            <w:r>
              <w:rPr>
                <w:bCs/>
                <w:sz w:val="16"/>
                <w:szCs w:val="16"/>
              </w:rPr>
              <w:t>tKVel.fKd</w:t>
            </w:r>
            <w:proofErr w:type="spellEnd"/>
          </w:p>
        </w:tc>
        <w:tc>
          <w:tcPr>
            <w:tcW w:w="720" w:type="dxa"/>
            <w:vAlign w:val="center"/>
          </w:tcPr>
          <w:p w:rsidR="005C3F48" w:rsidRPr="00D40560" w:rsidRDefault="005C3F48" w:rsidP="00FA1EA4">
            <w:pPr>
              <w:tabs>
                <w:tab w:val="left" w:pos="616"/>
              </w:tabs>
              <w:jc w:val="center"/>
              <w:rPr>
                <w:sz w:val="16"/>
                <w:szCs w:val="16"/>
              </w:rPr>
            </w:pPr>
            <w:r>
              <w:rPr>
                <w:sz w:val="16"/>
                <w:szCs w:val="16"/>
              </w:rPr>
              <w:t>4</w:t>
            </w:r>
          </w:p>
        </w:tc>
        <w:tc>
          <w:tcPr>
            <w:tcW w:w="2430" w:type="dxa"/>
            <w:vAlign w:val="center"/>
          </w:tcPr>
          <w:p w:rsidR="005C3F48" w:rsidRPr="009E29B3" w:rsidRDefault="005C3F48" w:rsidP="00FA1EA4">
            <w:pPr>
              <w:tabs>
                <w:tab w:val="left" w:pos="616"/>
              </w:tabs>
              <w:jc w:val="center"/>
              <w:rPr>
                <w:sz w:val="16"/>
                <w:szCs w:val="16"/>
              </w:rPr>
            </w:pPr>
            <w:r>
              <w:rPr>
                <w:sz w:val="16"/>
                <w:szCs w:val="16"/>
              </w:rPr>
              <w:t>0.05</w:t>
            </w:r>
          </w:p>
        </w:tc>
        <w:tc>
          <w:tcPr>
            <w:tcW w:w="1800" w:type="dxa"/>
            <w:vAlign w:val="center"/>
          </w:tcPr>
          <w:p w:rsidR="005C3F48" w:rsidRPr="009E29B3" w:rsidRDefault="005C3F48" w:rsidP="007A7DAD">
            <w:pPr>
              <w:tabs>
                <w:tab w:val="left" w:pos="616"/>
              </w:tabs>
              <w:jc w:val="center"/>
              <w:rPr>
                <w:sz w:val="16"/>
                <w:szCs w:val="16"/>
              </w:rPr>
            </w:pPr>
          </w:p>
        </w:tc>
      </w:tr>
      <w:tr w:rsidR="005C3F48" w:rsidTr="007A7DAD">
        <w:trPr>
          <w:cantSplit/>
          <w:jc w:val="center"/>
        </w:trPr>
        <w:tc>
          <w:tcPr>
            <w:tcW w:w="1184" w:type="dxa"/>
            <w:vAlign w:val="center"/>
          </w:tcPr>
          <w:p w:rsidR="005C3F48" w:rsidRPr="00D40560" w:rsidRDefault="005C3F48" w:rsidP="005C3F48">
            <w:pPr>
              <w:jc w:val="center"/>
              <w:rPr>
                <w:sz w:val="16"/>
                <w:szCs w:val="16"/>
              </w:rPr>
            </w:pPr>
            <w:proofErr w:type="spellStart"/>
            <w:r w:rsidRPr="00D40560">
              <w:rPr>
                <w:sz w:val="16"/>
                <w:szCs w:val="16"/>
              </w:rPr>
              <w:t>wPosKp</w:t>
            </w:r>
            <w:proofErr w:type="spellEnd"/>
          </w:p>
        </w:tc>
        <w:tc>
          <w:tcPr>
            <w:tcW w:w="691" w:type="dxa"/>
            <w:vAlign w:val="center"/>
          </w:tcPr>
          <w:p w:rsidR="005C3F48" w:rsidRPr="00D40560" w:rsidRDefault="005C3F48" w:rsidP="005C3F48">
            <w:pPr>
              <w:jc w:val="center"/>
              <w:rPr>
                <w:sz w:val="16"/>
                <w:szCs w:val="16"/>
              </w:rPr>
            </w:pPr>
            <w:r w:rsidRPr="00D40560">
              <w:rPr>
                <w:sz w:val="16"/>
                <w:szCs w:val="16"/>
              </w:rPr>
              <w:t>2</w:t>
            </w:r>
          </w:p>
        </w:tc>
        <w:tc>
          <w:tcPr>
            <w:tcW w:w="820" w:type="dxa"/>
            <w:vAlign w:val="center"/>
          </w:tcPr>
          <w:p w:rsidR="005C3F48" w:rsidRPr="00D40560" w:rsidRDefault="005C3F48" w:rsidP="00B35018">
            <w:pPr>
              <w:jc w:val="center"/>
              <w:rPr>
                <w:sz w:val="16"/>
                <w:szCs w:val="16"/>
              </w:rPr>
            </w:pPr>
            <w:r>
              <w:rPr>
                <w:sz w:val="16"/>
                <w:szCs w:val="16"/>
              </w:rPr>
              <w:t>0x</w:t>
            </w:r>
            <w:r w:rsidR="00B35018">
              <w:rPr>
                <w:sz w:val="16"/>
                <w:szCs w:val="16"/>
              </w:rPr>
              <w:t>0</w:t>
            </w:r>
            <w:r>
              <w:rPr>
                <w:sz w:val="16"/>
                <w:szCs w:val="16"/>
              </w:rPr>
              <w:t>019</w:t>
            </w:r>
          </w:p>
        </w:tc>
        <w:tc>
          <w:tcPr>
            <w:tcW w:w="810" w:type="dxa"/>
            <w:vAlign w:val="center"/>
          </w:tcPr>
          <w:p w:rsidR="005C3F48" w:rsidRPr="00CF7B78" w:rsidRDefault="005C3F48" w:rsidP="005C3F48">
            <w:pPr>
              <w:tabs>
                <w:tab w:val="left" w:pos="616"/>
              </w:tabs>
              <w:jc w:val="center"/>
              <w:rPr>
                <w:bCs/>
                <w:sz w:val="16"/>
                <w:szCs w:val="16"/>
              </w:rPr>
            </w:pPr>
            <w:r>
              <w:rPr>
                <w:bCs/>
                <w:sz w:val="16"/>
                <w:szCs w:val="16"/>
              </w:rPr>
              <w:t>25.0</w:t>
            </w:r>
          </w:p>
        </w:tc>
        <w:tc>
          <w:tcPr>
            <w:tcW w:w="270" w:type="dxa"/>
            <w:vMerge/>
          </w:tcPr>
          <w:p w:rsidR="005C3F48" w:rsidRPr="00D40560" w:rsidRDefault="005C3F48" w:rsidP="005C3F48">
            <w:pPr>
              <w:tabs>
                <w:tab w:val="left" w:pos="616"/>
              </w:tabs>
              <w:rPr>
                <w:sz w:val="16"/>
                <w:szCs w:val="16"/>
              </w:rPr>
            </w:pPr>
          </w:p>
        </w:tc>
        <w:tc>
          <w:tcPr>
            <w:tcW w:w="1440" w:type="dxa"/>
            <w:vAlign w:val="center"/>
          </w:tcPr>
          <w:p w:rsidR="005C3F48" w:rsidRPr="00D40560" w:rsidRDefault="005C3F48" w:rsidP="005C3F48">
            <w:pPr>
              <w:tabs>
                <w:tab w:val="left" w:pos="616"/>
              </w:tabs>
              <w:jc w:val="center"/>
              <w:rPr>
                <w:sz w:val="16"/>
                <w:szCs w:val="16"/>
              </w:rPr>
            </w:pPr>
            <w:proofErr w:type="spellStart"/>
            <w:r>
              <w:rPr>
                <w:bCs/>
                <w:sz w:val="16"/>
                <w:szCs w:val="16"/>
              </w:rPr>
              <w:t>tKPos.fKp</w:t>
            </w:r>
            <w:proofErr w:type="spellEnd"/>
          </w:p>
        </w:tc>
        <w:tc>
          <w:tcPr>
            <w:tcW w:w="720" w:type="dxa"/>
            <w:vAlign w:val="center"/>
          </w:tcPr>
          <w:p w:rsidR="005C3F48" w:rsidRPr="00D40560" w:rsidRDefault="005C3F48" w:rsidP="005C3F48">
            <w:pPr>
              <w:tabs>
                <w:tab w:val="left" w:pos="616"/>
              </w:tabs>
              <w:jc w:val="center"/>
              <w:rPr>
                <w:sz w:val="16"/>
                <w:szCs w:val="16"/>
              </w:rPr>
            </w:pPr>
            <w:r>
              <w:rPr>
                <w:sz w:val="16"/>
                <w:szCs w:val="16"/>
              </w:rPr>
              <w:t>4</w:t>
            </w:r>
          </w:p>
        </w:tc>
        <w:tc>
          <w:tcPr>
            <w:tcW w:w="2430" w:type="dxa"/>
            <w:vAlign w:val="center"/>
          </w:tcPr>
          <w:p w:rsidR="005C3F48" w:rsidRPr="009E29B3" w:rsidRDefault="005C3F48" w:rsidP="005C3F48">
            <w:pPr>
              <w:tabs>
                <w:tab w:val="left" w:pos="616"/>
              </w:tabs>
              <w:jc w:val="center"/>
              <w:rPr>
                <w:sz w:val="16"/>
                <w:szCs w:val="16"/>
              </w:rPr>
            </w:pPr>
            <w:r>
              <w:rPr>
                <w:sz w:val="16"/>
                <w:szCs w:val="16"/>
              </w:rPr>
              <w:t>25.0</w:t>
            </w:r>
          </w:p>
        </w:tc>
        <w:tc>
          <w:tcPr>
            <w:tcW w:w="1800" w:type="dxa"/>
            <w:vAlign w:val="center"/>
          </w:tcPr>
          <w:p w:rsidR="005C3F48" w:rsidRPr="009E29B3" w:rsidRDefault="005C3F48" w:rsidP="005C3F48">
            <w:pPr>
              <w:tabs>
                <w:tab w:val="left" w:pos="616"/>
              </w:tabs>
              <w:jc w:val="center"/>
              <w:rPr>
                <w:sz w:val="16"/>
                <w:szCs w:val="16"/>
              </w:rPr>
            </w:pPr>
          </w:p>
        </w:tc>
      </w:tr>
      <w:tr w:rsidR="005C3F48" w:rsidTr="007A7DAD">
        <w:trPr>
          <w:cantSplit/>
          <w:jc w:val="center"/>
        </w:trPr>
        <w:tc>
          <w:tcPr>
            <w:tcW w:w="1184" w:type="dxa"/>
            <w:vAlign w:val="center"/>
          </w:tcPr>
          <w:p w:rsidR="005C3F48" w:rsidRPr="00D40560" w:rsidRDefault="005C3F48" w:rsidP="005C3F48">
            <w:pPr>
              <w:jc w:val="center"/>
              <w:rPr>
                <w:sz w:val="16"/>
                <w:szCs w:val="16"/>
              </w:rPr>
            </w:pPr>
            <w:proofErr w:type="spellStart"/>
            <w:r w:rsidRPr="00D40560">
              <w:rPr>
                <w:sz w:val="16"/>
                <w:szCs w:val="16"/>
              </w:rPr>
              <w:t>wPosKi</w:t>
            </w:r>
            <w:proofErr w:type="spellEnd"/>
          </w:p>
        </w:tc>
        <w:tc>
          <w:tcPr>
            <w:tcW w:w="691" w:type="dxa"/>
            <w:vAlign w:val="center"/>
          </w:tcPr>
          <w:p w:rsidR="005C3F48" w:rsidRPr="00D40560" w:rsidRDefault="005C3F48" w:rsidP="005C3F48">
            <w:pPr>
              <w:jc w:val="center"/>
              <w:rPr>
                <w:sz w:val="16"/>
                <w:szCs w:val="16"/>
              </w:rPr>
            </w:pPr>
            <w:r w:rsidRPr="00D40560">
              <w:rPr>
                <w:sz w:val="16"/>
                <w:szCs w:val="16"/>
              </w:rPr>
              <w:t>2</w:t>
            </w:r>
          </w:p>
        </w:tc>
        <w:tc>
          <w:tcPr>
            <w:tcW w:w="820" w:type="dxa"/>
            <w:vAlign w:val="center"/>
          </w:tcPr>
          <w:p w:rsidR="005C3F48" w:rsidRPr="00D40560" w:rsidRDefault="005C3F48" w:rsidP="00B35018">
            <w:pPr>
              <w:jc w:val="center"/>
              <w:rPr>
                <w:sz w:val="16"/>
                <w:szCs w:val="16"/>
              </w:rPr>
            </w:pPr>
            <w:r>
              <w:rPr>
                <w:sz w:val="16"/>
                <w:szCs w:val="16"/>
              </w:rPr>
              <w:t>0x</w:t>
            </w:r>
            <w:r w:rsidR="00B35018">
              <w:rPr>
                <w:sz w:val="16"/>
                <w:szCs w:val="16"/>
              </w:rPr>
              <w:t>1</w:t>
            </w:r>
            <w:r>
              <w:rPr>
                <w:sz w:val="16"/>
                <w:szCs w:val="16"/>
              </w:rPr>
              <w:t>019</w:t>
            </w:r>
          </w:p>
        </w:tc>
        <w:tc>
          <w:tcPr>
            <w:tcW w:w="810" w:type="dxa"/>
            <w:vAlign w:val="center"/>
          </w:tcPr>
          <w:p w:rsidR="005C3F48" w:rsidRPr="00CF7B78" w:rsidRDefault="005C3F48" w:rsidP="005C3F48">
            <w:pPr>
              <w:tabs>
                <w:tab w:val="left" w:pos="616"/>
              </w:tabs>
              <w:jc w:val="center"/>
              <w:rPr>
                <w:bCs/>
                <w:sz w:val="16"/>
                <w:szCs w:val="16"/>
              </w:rPr>
            </w:pPr>
            <w:r>
              <w:rPr>
                <w:bCs/>
                <w:sz w:val="16"/>
                <w:szCs w:val="16"/>
              </w:rPr>
              <w:t>2.5</w:t>
            </w:r>
          </w:p>
        </w:tc>
        <w:tc>
          <w:tcPr>
            <w:tcW w:w="270" w:type="dxa"/>
            <w:vMerge/>
          </w:tcPr>
          <w:p w:rsidR="005C3F48" w:rsidRPr="00D40560" w:rsidRDefault="005C3F48" w:rsidP="005C3F48">
            <w:pPr>
              <w:tabs>
                <w:tab w:val="left" w:pos="616"/>
              </w:tabs>
              <w:rPr>
                <w:sz w:val="16"/>
                <w:szCs w:val="16"/>
              </w:rPr>
            </w:pPr>
          </w:p>
        </w:tc>
        <w:tc>
          <w:tcPr>
            <w:tcW w:w="1440" w:type="dxa"/>
            <w:vAlign w:val="center"/>
          </w:tcPr>
          <w:p w:rsidR="005C3F48" w:rsidRPr="00D40560" w:rsidRDefault="005C3F48" w:rsidP="005C3F48">
            <w:pPr>
              <w:tabs>
                <w:tab w:val="left" w:pos="616"/>
              </w:tabs>
              <w:jc w:val="center"/>
              <w:rPr>
                <w:sz w:val="16"/>
                <w:szCs w:val="16"/>
              </w:rPr>
            </w:pPr>
            <w:proofErr w:type="spellStart"/>
            <w:r>
              <w:rPr>
                <w:bCs/>
                <w:sz w:val="16"/>
                <w:szCs w:val="16"/>
              </w:rPr>
              <w:t>tKPos.fKi</w:t>
            </w:r>
            <w:proofErr w:type="spellEnd"/>
          </w:p>
        </w:tc>
        <w:tc>
          <w:tcPr>
            <w:tcW w:w="720" w:type="dxa"/>
            <w:vAlign w:val="center"/>
          </w:tcPr>
          <w:p w:rsidR="005C3F48" w:rsidRPr="00D40560" w:rsidRDefault="005C3F48" w:rsidP="005C3F48">
            <w:pPr>
              <w:tabs>
                <w:tab w:val="left" w:pos="616"/>
              </w:tabs>
              <w:jc w:val="center"/>
              <w:rPr>
                <w:sz w:val="16"/>
                <w:szCs w:val="16"/>
              </w:rPr>
            </w:pPr>
            <w:r>
              <w:rPr>
                <w:sz w:val="16"/>
                <w:szCs w:val="16"/>
              </w:rPr>
              <w:t>4</w:t>
            </w:r>
          </w:p>
        </w:tc>
        <w:tc>
          <w:tcPr>
            <w:tcW w:w="2430" w:type="dxa"/>
            <w:vAlign w:val="center"/>
          </w:tcPr>
          <w:p w:rsidR="005C3F48" w:rsidRPr="009E29B3" w:rsidRDefault="005C3F48" w:rsidP="005C3F48">
            <w:pPr>
              <w:tabs>
                <w:tab w:val="left" w:pos="616"/>
              </w:tabs>
              <w:jc w:val="center"/>
              <w:rPr>
                <w:sz w:val="16"/>
                <w:szCs w:val="16"/>
              </w:rPr>
            </w:pPr>
            <w:r>
              <w:rPr>
                <w:sz w:val="16"/>
                <w:szCs w:val="16"/>
              </w:rPr>
              <w:t>2.5</w:t>
            </w:r>
          </w:p>
        </w:tc>
        <w:tc>
          <w:tcPr>
            <w:tcW w:w="1800" w:type="dxa"/>
            <w:vAlign w:val="center"/>
          </w:tcPr>
          <w:p w:rsidR="005C3F48" w:rsidRPr="009E29B3" w:rsidRDefault="005C3F48" w:rsidP="005C3F48">
            <w:pPr>
              <w:tabs>
                <w:tab w:val="left" w:pos="616"/>
              </w:tabs>
              <w:jc w:val="center"/>
              <w:rPr>
                <w:sz w:val="16"/>
                <w:szCs w:val="16"/>
              </w:rPr>
            </w:pPr>
          </w:p>
        </w:tc>
      </w:tr>
      <w:tr w:rsidR="005C3F48" w:rsidTr="007A7DAD">
        <w:trPr>
          <w:cantSplit/>
          <w:jc w:val="center"/>
        </w:trPr>
        <w:tc>
          <w:tcPr>
            <w:tcW w:w="1184" w:type="dxa"/>
            <w:vAlign w:val="center"/>
          </w:tcPr>
          <w:p w:rsidR="005C3F48" w:rsidRPr="00D40560" w:rsidRDefault="005C3F48" w:rsidP="005C3F48">
            <w:pPr>
              <w:jc w:val="center"/>
              <w:rPr>
                <w:sz w:val="16"/>
                <w:szCs w:val="16"/>
              </w:rPr>
            </w:pPr>
            <w:proofErr w:type="spellStart"/>
            <w:r w:rsidRPr="00D40560">
              <w:rPr>
                <w:sz w:val="16"/>
                <w:szCs w:val="16"/>
              </w:rPr>
              <w:t>wPosKd</w:t>
            </w:r>
            <w:proofErr w:type="spellEnd"/>
          </w:p>
        </w:tc>
        <w:tc>
          <w:tcPr>
            <w:tcW w:w="691" w:type="dxa"/>
            <w:vAlign w:val="center"/>
          </w:tcPr>
          <w:p w:rsidR="005C3F48" w:rsidRPr="00D40560" w:rsidRDefault="005C3F48" w:rsidP="005C3F48">
            <w:pPr>
              <w:jc w:val="center"/>
              <w:rPr>
                <w:sz w:val="16"/>
                <w:szCs w:val="16"/>
              </w:rPr>
            </w:pPr>
            <w:r w:rsidRPr="00D40560">
              <w:rPr>
                <w:sz w:val="16"/>
                <w:szCs w:val="16"/>
              </w:rPr>
              <w:t>2</w:t>
            </w:r>
          </w:p>
        </w:tc>
        <w:tc>
          <w:tcPr>
            <w:tcW w:w="820" w:type="dxa"/>
            <w:vAlign w:val="center"/>
          </w:tcPr>
          <w:p w:rsidR="005C3F48" w:rsidRPr="00D40560" w:rsidRDefault="005C3F48" w:rsidP="00B35018">
            <w:pPr>
              <w:jc w:val="center"/>
              <w:rPr>
                <w:sz w:val="16"/>
                <w:szCs w:val="16"/>
              </w:rPr>
            </w:pPr>
            <w:r>
              <w:rPr>
                <w:sz w:val="16"/>
                <w:szCs w:val="16"/>
              </w:rPr>
              <w:t>0x</w:t>
            </w:r>
            <w:r w:rsidR="00B35018">
              <w:rPr>
                <w:sz w:val="16"/>
                <w:szCs w:val="16"/>
              </w:rPr>
              <w:t>1</w:t>
            </w:r>
            <w:r>
              <w:rPr>
                <w:sz w:val="16"/>
                <w:szCs w:val="16"/>
              </w:rPr>
              <w:t>005</w:t>
            </w:r>
          </w:p>
        </w:tc>
        <w:tc>
          <w:tcPr>
            <w:tcW w:w="810" w:type="dxa"/>
            <w:vAlign w:val="center"/>
          </w:tcPr>
          <w:p w:rsidR="005C3F48" w:rsidRPr="00CF7B78" w:rsidRDefault="005C3F48" w:rsidP="005C3F48">
            <w:pPr>
              <w:tabs>
                <w:tab w:val="left" w:pos="616"/>
              </w:tabs>
              <w:jc w:val="center"/>
              <w:rPr>
                <w:bCs/>
                <w:sz w:val="16"/>
                <w:szCs w:val="16"/>
              </w:rPr>
            </w:pPr>
            <w:r>
              <w:rPr>
                <w:bCs/>
                <w:sz w:val="16"/>
                <w:szCs w:val="16"/>
              </w:rPr>
              <w:t>0.5</w:t>
            </w:r>
          </w:p>
        </w:tc>
        <w:tc>
          <w:tcPr>
            <w:tcW w:w="270" w:type="dxa"/>
            <w:vMerge/>
          </w:tcPr>
          <w:p w:rsidR="005C3F48" w:rsidRPr="00D40560" w:rsidRDefault="005C3F48" w:rsidP="005C3F48">
            <w:pPr>
              <w:tabs>
                <w:tab w:val="left" w:pos="616"/>
              </w:tabs>
              <w:rPr>
                <w:sz w:val="16"/>
                <w:szCs w:val="16"/>
              </w:rPr>
            </w:pPr>
          </w:p>
        </w:tc>
        <w:tc>
          <w:tcPr>
            <w:tcW w:w="1440" w:type="dxa"/>
            <w:vAlign w:val="center"/>
          </w:tcPr>
          <w:p w:rsidR="005C3F48" w:rsidRPr="00D40560" w:rsidRDefault="005C3F48" w:rsidP="005C3F48">
            <w:pPr>
              <w:tabs>
                <w:tab w:val="left" w:pos="616"/>
              </w:tabs>
              <w:jc w:val="center"/>
              <w:rPr>
                <w:sz w:val="16"/>
                <w:szCs w:val="16"/>
              </w:rPr>
            </w:pPr>
            <w:proofErr w:type="spellStart"/>
            <w:r>
              <w:rPr>
                <w:bCs/>
                <w:sz w:val="16"/>
                <w:szCs w:val="16"/>
              </w:rPr>
              <w:t>tKPos.fKd</w:t>
            </w:r>
            <w:proofErr w:type="spellEnd"/>
          </w:p>
        </w:tc>
        <w:tc>
          <w:tcPr>
            <w:tcW w:w="720" w:type="dxa"/>
            <w:vAlign w:val="center"/>
          </w:tcPr>
          <w:p w:rsidR="005C3F48" w:rsidRPr="00D40560" w:rsidRDefault="005C3F48" w:rsidP="005C3F48">
            <w:pPr>
              <w:tabs>
                <w:tab w:val="left" w:pos="616"/>
              </w:tabs>
              <w:jc w:val="center"/>
              <w:rPr>
                <w:sz w:val="16"/>
                <w:szCs w:val="16"/>
              </w:rPr>
            </w:pPr>
            <w:r>
              <w:rPr>
                <w:sz w:val="16"/>
                <w:szCs w:val="16"/>
              </w:rPr>
              <w:t>4</w:t>
            </w:r>
          </w:p>
        </w:tc>
        <w:tc>
          <w:tcPr>
            <w:tcW w:w="2430" w:type="dxa"/>
            <w:vAlign w:val="center"/>
          </w:tcPr>
          <w:p w:rsidR="005C3F48" w:rsidRPr="009E29B3" w:rsidRDefault="005C3F48" w:rsidP="005C3F48">
            <w:pPr>
              <w:tabs>
                <w:tab w:val="left" w:pos="616"/>
              </w:tabs>
              <w:jc w:val="center"/>
              <w:rPr>
                <w:sz w:val="16"/>
                <w:szCs w:val="16"/>
              </w:rPr>
            </w:pPr>
            <w:r>
              <w:rPr>
                <w:sz w:val="16"/>
                <w:szCs w:val="16"/>
              </w:rPr>
              <w:t>0.5</w:t>
            </w:r>
          </w:p>
        </w:tc>
        <w:tc>
          <w:tcPr>
            <w:tcW w:w="1800" w:type="dxa"/>
            <w:vAlign w:val="center"/>
          </w:tcPr>
          <w:p w:rsidR="005C3F48" w:rsidRPr="009E29B3" w:rsidRDefault="005C3F48" w:rsidP="005C3F48">
            <w:pPr>
              <w:tabs>
                <w:tab w:val="left" w:pos="616"/>
              </w:tabs>
              <w:jc w:val="center"/>
              <w:rPr>
                <w:sz w:val="16"/>
                <w:szCs w:val="16"/>
              </w:rPr>
            </w:pPr>
          </w:p>
        </w:tc>
      </w:tr>
      <w:tr w:rsidR="00E10EC8" w:rsidTr="007A7DAD">
        <w:trPr>
          <w:cantSplit/>
          <w:jc w:val="center"/>
        </w:trPr>
        <w:tc>
          <w:tcPr>
            <w:tcW w:w="1184" w:type="dxa"/>
            <w:vAlign w:val="center"/>
          </w:tcPr>
          <w:p w:rsidR="00E10EC8" w:rsidRPr="00D40560" w:rsidRDefault="00E10EC8" w:rsidP="005C3F48">
            <w:pPr>
              <w:jc w:val="center"/>
              <w:rPr>
                <w:sz w:val="16"/>
                <w:szCs w:val="16"/>
              </w:rPr>
            </w:pPr>
            <w:proofErr w:type="spellStart"/>
            <w:r w:rsidRPr="00D40560">
              <w:rPr>
                <w:sz w:val="16"/>
                <w:szCs w:val="16"/>
              </w:rPr>
              <w:t>wTlimA</w:t>
            </w:r>
            <w:proofErr w:type="spellEnd"/>
          </w:p>
        </w:tc>
        <w:tc>
          <w:tcPr>
            <w:tcW w:w="691" w:type="dxa"/>
            <w:vAlign w:val="center"/>
          </w:tcPr>
          <w:p w:rsidR="00E10EC8" w:rsidRPr="00D40560" w:rsidRDefault="00E10EC8" w:rsidP="005C3F48">
            <w:pPr>
              <w:jc w:val="center"/>
              <w:rPr>
                <w:sz w:val="16"/>
                <w:szCs w:val="16"/>
              </w:rPr>
            </w:pPr>
            <w:r w:rsidRPr="00D40560">
              <w:rPr>
                <w:sz w:val="16"/>
                <w:szCs w:val="16"/>
              </w:rPr>
              <w:t>2</w:t>
            </w:r>
          </w:p>
        </w:tc>
        <w:tc>
          <w:tcPr>
            <w:tcW w:w="820" w:type="dxa"/>
            <w:vAlign w:val="center"/>
          </w:tcPr>
          <w:p w:rsidR="00E10EC8" w:rsidRPr="00D40560" w:rsidRDefault="00E10EC8" w:rsidP="00B35018">
            <w:pPr>
              <w:jc w:val="center"/>
              <w:rPr>
                <w:sz w:val="16"/>
                <w:szCs w:val="16"/>
              </w:rPr>
            </w:pPr>
            <w:r>
              <w:rPr>
                <w:sz w:val="16"/>
                <w:szCs w:val="16"/>
              </w:rPr>
              <w:t>0x</w:t>
            </w:r>
            <w:r w:rsidR="00B35018">
              <w:rPr>
                <w:sz w:val="16"/>
                <w:szCs w:val="16"/>
              </w:rPr>
              <w:t>4</w:t>
            </w:r>
            <w:r>
              <w:rPr>
                <w:sz w:val="16"/>
                <w:szCs w:val="16"/>
              </w:rPr>
              <w:t>271</w:t>
            </w:r>
          </w:p>
        </w:tc>
        <w:tc>
          <w:tcPr>
            <w:tcW w:w="810" w:type="dxa"/>
            <w:vAlign w:val="center"/>
          </w:tcPr>
          <w:p w:rsidR="00E10EC8" w:rsidRPr="00CF7B78" w:rsidRDefault="00E10EC8" w:rsidP="005C3F48">
            <w:pPr>
              <w:tabs>
                <w:tab w:val="left" w:pos="616"/>
              </w:tabs>
              <w:jc w:val="center"/>
              <w:rPr>
                <w:bCs/>
                <w:sz w:val="16"/>
                <w:szCs w:val="16"/>
              </w:rPr>
            </w:pPr>
            <w:r w:rsidRPr="00CE473F">
              <w:rPr>
                <w:bCs/>
                <w:sz w:val="16"/>
                <w:szCs w:val="16"/>
              </w:rPr>
              <w:t>6.25E-2</w:t>
            </w:r>
          </w:p>
        </w:tc>
        <w:tc>
          <w:tcPr>
            <w:tcW w:w="270" w:type="dxa"/>
            <w:vMerge/>
          </w:tcPr>
          <w:p w:rsidR="00E10EC8" w:rsidRPr="00D40560" w:rsidRDefault="00E10EC8" w:rsidP="005C3F48">
            <w:pPr>
              <w:tabs>
                <w:tab w:val="left" w:pos="616"/>
              </w:tabs>
              <w:rPr>
                <w:sz w:val="16"/>
                <w:szCs w:val="16"/>
              </w:rPr>
            </w:pPr>
          </w:p>
        </w:tc>
        <w:tc>
          <w:tcPr>
            <w:tcW w:w="1440" w:type="dxa"/>
            <w:vAlign w:val="center"/>
          </w:tcPr>
          <w:p w:rsidR="00E10EC8" w:rsidRPr="00D40560" w:rsidRDefault="00E10EC8" w:rsidP="00E10EC8">
            <w:pPr>
              <w:tabs>
                <w:tab w:val="left" w:pos="616"/>
              </w:tabs>
              <w:jc w:val="center"/>
              <w:rPr>
                <w:sz w:val="16"/>
                <w:szCs w:val="16"/>
              </w:rPr>
            </w:pPr>
            <w:proofErr w:type="spellStart"/>
            <w:r w:rsidRPr="00E10EC8">
              <w:rPr>
                <w:sz w:val="16"/>
                <w:szCs w:val="16"/>
              </w:rPr>
              <w:t>fTlimA</w:t>
            </w:r>
            <w:proofErr w:type="spellEnd"/>
          </w:p>
        </w:tc>
        <w:tc>
          <w:tcPr>
            <w:tcW w:w="720" w:type="dxa"/>
            <w:vAlign w:val="center"/>
          </w:tcPr>
          <w:p w:rsidR="00E10EC8" w:rsidRPr="00D40560" w:rsidRDefault="00E10EC8" w:rsidP="005C3F48">
            <w:pPr>
              <w:tabs>
                <w:tab w:val="left" w:pos="616"/>
              </w:tabs>
              <w:jc w:val="center"/>
              <w:rPr>
                <w:sz w:val="16"/>
                <w:szCs w:val="16"/>
              </w:rPr>
            </w:pPr>
            <w:r>
              <w:rPr>
                <w:sz w:val="16"/>
                <w:szCs w:val="16"/>
              </w:rPr>
              <w:t>4</w:t>
            </w:r>
          </w:p>
        </w:tc>
        <w:tc>
          <w:tcPr>
            <w:tcW w:w="2430" w:type="dxa"/>
            <w:vAlign w:val="center"/>
          </w:tcPr>
          <w:p w:rsidR="00E10EC8" w:rsidRPr="009E29B3" w:rsidRDefault="00E10EC8" w:rsidP="005C3F48">
            <w:pPr>
              <w:tabs>
                <w:tab w:val="left" w:pos="616"/>
              </w:tabs>
              <w:jc w:val="center"/>
              <w:rPr>
                <w:sz w:val="16"/>
                <w:szCs w:val="16"/>
              </w:rPr>
            </w:pPr>
            <w:r w:rsidRPr="00CE473F">
              <w:rPr>
                <w:bCs/>
                <w:sz w:val="16"/>
                <w:szCs w:val="16"/>
              </w:rPr>
              <w:t>6.25E-2</w:t>
            </w:r>
          </w:p>
        </w:tc>
        <w:tc>
          <w:tcPr>
            <w:tcW w:w="1800" w:type="dxa"/>
            <w:vAlign w:val="center"/>
          </w:tcPr>
          <w:p w:rsidR="00E10EC8" w:rsidRPr="009E29B3" w:rsidRDefault="00E10EC8" w:rsidP="005C3F48">
            <w:pPr>
              <w:tabs>
                <w:tab w:val="left" w:pos="616"/>
              </w:tabs>
              <w:jc w:val="center"/>
              <w:rPr>
                <w:sz w:val="16"/>
                <w:szCs w:val="16"/>
              </w:rPr>
            </w:pPr>
          </w:p>
        </w:tc>
      </w:tr>
      <w:tr w:rsidR="00E10EC8" w:rsidTr="007A7DAD">
        <w:trPr>
          <w:cantSplit/>
          <w:jc w:val="center"/>
        </w:trPr>
        <w:tc>
          <w:tcPr>
            <w:tcW w:w="1184" w:type="dxa"/>
            <w:vAlign w:val="center"/>
          </w:tcPr>
          <w:p w:rsidR="00E10EC8" w:rsidRPr="00D40560" w:rsidRDefault="00E10EC8" w:rsidP="005C3F48">
            <w:pPr>
              <w:jc w:val="center"/>
              <w:rPr>
                <w:sz w:val="16"/>
                <w:szCs w:val="16"/>
              </w:rPr>
            </w:pPr>
            <w:proofErr w:type="spellStart"/>
            <w:r w:rsidRPr="00D40560">
              <w:rPr>
                <w:sz w:val="16"/>
                <w:szCs w:val="16"/>
              </w:rPr>
              <w:t>wTlimB</w:t>
            </w:r>
            <w:proofErr w:type="spellEnd"/>
          </w:p>
        </w:tc>
        <w:tc>
          <w:tcPr>
            <w:tcW w:w="691" w:type="dxa"/>
            <w:vAlign w:val="center"/>
          </w:tcPr>
          <w:p w:rsidR="00E10EC8" w:rsidRPr="00D40560" w:rsidRDefault="00E10EC8" w:rsidP="005C3F48">
            <w:pPr>
              <w:jc w:val="center"/>
              <w:rPr>
                <w:sz w:val="16"/>
                <w:szCs w:val="16"/>
              </w:rPr>
            </w:pPr>
            <w:r w:rsidRPr="00D40560">
              <w:rPr>
                <w:sz w:val="16"/>
                <w:szCs w:val="16"/>
              </w:rPr>
              <w:t>2</w:t>
            </w:r>
          </w:p>
        </w:tc>
        <w:tc>
          <w:tcPr>
            <w:tcW w:w="820" w:type="dxa"/>
            <w:vAlign w:val="center"/>
          </w:tcPr>
          <w:p w:rsidR="00E10EC8" w:rsidRPr="00D40560" w:rsidRDefault="00E10EC8" w:rsidP="005C3F48">
            <w:pPr>
              <w:jc w:val="center"/>
              <w:rPr>
                <w:sz w:val="16"/>
                <w:szCs w:val="16"/>
              </w:rPr>
            </w:pPr>
            <w:r>
              <w:rPr>
                <w:sz w:val="16"/>
                <w:szCs w:val="16"/>
              </w:rPr>
              <w:t>0x0352</w:t>
            </w:r>
          </w:p>
        </w:tc>
        <w:tc>
          <w:tcPr>
            <w:tcW w:w="810" w:type="dxa"/>
            <w:vAlign w:val="center"/>
          </w:tcPr>
          <w:p w:rsidR="00E10EC8" w:rsidRPr="00CF7B78" w:rsidRDefault="00E10EC8" w:rsidP="005C3F48">
            <w:pPr>
              <w:tabs>
                <w:tab w:val="left" w:pos="618"/>
              </w:tabs>
              <w:jc w:val="center"/>
              <w:rPr>
                <w:bCs/>
                <w:sz w:val="16"/>
                <w:szCs w:val="16"/>
              </w:rPr>
            </w:pPr>
            <w:r>
              <w:rPr>
                <w:bCs/>
                <w:sz w:val="16"/>
                <w:szCs w:val="16"/>
              </w:rPr>
              <w:t>850</w:t>
            </w:r>
          </w:p>
        </w:tc>
        <w:tc>
          <w:tcPr>
            <w:tcW w:w="270" w:type="dxa"/>
            <w:vMerge/>
          </w:tcPr>
          <w:p w:rsidR="00E10EC8" w:rsidRPr="00D40560" w:rsidRDefault="00E10EC8" w:rsidP="005C3F48">
            <w:pPr>
              <w:tabs>
                <w:tab w:val="left" w:pos="618"/>
              </w:tabs>
              <w:rPr>
                <w:sz w:val="16"/>
                <w:szCs w:val="16"/>
              </w:rPr>
            </w:pPr>
          </w:p>
        </w:tc>
        <w:tc>
          <w:tcPr>
            <w:tcW w:w="1440" w:type="dxa"/>
          </w:tcPr>
          <w:p w:rsidR="00E10EC8" w:rsidRPr="00D40560" w:rsidRDefault="00E10EC8" w:rsidP="00E10EC8">
            <w:pPr>
              <w:tabs>
                <w:tab w:val="left" w:pos="618"/>
              </w:tabs>
              <w:jc w:val="center"/>
              <w:rPr>
                <w:sz w:val="16"/>
                <w:szCs w:val="16"/>
              </w:rPr>
            </w:pPr>
            <w:proofErr w:type="spellStart"/>
            <w:r w:rsidRPr="00E10EC8">
              <w:rPr>
                <w:sz w:val="16"/>
                <w:szCs w:val="16"/>
              </w:rPr>
              <w:t>wTlimB</w:t>
            </w:r>
            <w:proofErr w:type="spellEnd"/>
          </w:p>
        </w:tc>
        <w:tc>
          <w:tcPr>
            <w:tcW w:w="720" w:type="dxa"/>
          </w:tcPr>
          <w:p w:rsidR="00E10EC8" w:rsidRPr="00D40560" w:rsidRDefault="00E10EC8" w:rsidP="00E10EC8">
            <w:pPr>
              <w:tabs>
                <w:tab w:val="left" w:pos="618"/>
              </w:tabs>
              <w:jc w:val="center"/>
              <w:rPr>
                <w:sz w:val="16"/>
                <w:szCs w:val="16"/>
              </w:rPr>
            </w:pPr>
            <w:r>
              <w:rPr>
                <w:sz w:val="16"/>
                <w:szCs w:val="16"/>
              </w:rPr>
              <w:t>2</w:t>
            </w:r>
          </w:p>
        </w:tc>
        <w:tc>
          <w:tcPr>
            <w:tcW w:w="2430" w:type="dxa"/>
          </w:tcPr>
          <w:p w:rsidR="00E10EC8" w:rsidRPr="009E29B3" w:rsidRDefault="00E10EC8" w:rsidP="00E10EC8">
            <w:pPr>
              <w:tabs>
                <w:tab w:val="left" w:pos="618"/>
              </w:tabs>
              <w:jc w:val="center"/>
              <w:rPr>
                <w:sz w:val="16"/>
                <w:szCs w:val="16"/>
              </w:rPr>
            </w:pPr>
            <w:r>
              <w:rPr>
                <w:sz w:val="16"/>
                <w:szCs w:val="16"/>
              </w:rPr>
              <w:t>850</w:t>
            </w:r>
          </w:p>
        </w:tc>
        <w:tc>
          <w:tcPr>
            <w:tcW w:w="1800" w:type="dxa"/>
            <w:vAlign w:val="center"/>
          </w:tcPr>
          <w:p w:rsidR="00E10EC8" w:rsidRPr="009E29B3" w:rsidRDefault="00E10EC8" w:rsidP="00E10EC8">
            <w:pPr>
              <w:tabs>
                <w:tab w:val="left" w:pos="618"/>
              </w:tabs>
              <w:jc w:val="center"/>
              <w:rPr>
                <w:sz w:val="16"/>
                <w:szCs w:val="16"/>
              </w:rPr>
            </w:pPr>
          </w:p>
        </w:tc>
      </w:tr>
      <w:tr w:rsidR="005C3F48" w:rsidTr="007A7DAD">
        <w:trPr>
          <w:cantSplit/>
          <w:jc w:val="center"/>
        </w:trPr>
        <w:tc>
          <w:tcPr>
            <w:tcW w:w="1184" w:type="dxa"/>
            <w:vAlign w:val="center"/>
          </w:tcPr>
          <w:p w:rsidR="005C3F48" w:rsidRPr="00D40560" w:rsidRDefault="005C3F48" w:rsidP="005C3F48">
            <w:pPr>
              <w:jc w:val="center"/>
              <w:rPr>
                <w:sz w:val="16"/>
                <w:szCs w:val="16"/>
              </w:rPr>
            </w:pPr>
            <w:proofErr w:type="spellStart"/>
            <w:r w:rsidRPr="00D40560">
              <w:rPr>
                <w:sz w:val="16"/>
                <w:szCs w:val="16"/>
              </w:rPr>
              <w:t>wIlim</w:t>
            </w:r>
            <w:proofErr w:type="spellEnd"/>
          </w:p>
        </w:tc>
        <w:tc>
          <w:tcPr>
            <w:tcW w:w="691" w:type="dxa"/>
            <w:vAlign w:val="center"/>
          </w:tcPr>
          <w:p w:rsidR="005C3F48" w:rsidRPr="00D40560" w:rsidRDefault="005C3F48" w:rsidP="005C3F48">
            <w:pPr>
              <w:jc w:val="center"/>
              <w:rPr>
                <w:sz w:val="16"/>
                <w:szCs w:val="16"/>
              </w:rPr>
            </w:pPr>
            <w:r w:rsidRPr="00D40560">
              <w:rPr>
                <w:sz w:val="16"/>
                <w:szCs w:val="16"/>
              </w:rPr>
              <w:t>2</w:t>
            </w:r>
          </w:p>
        </w:tc>
        <w:tc>
          <w:tcPr>
            <w:tcW w:w="820" w:type="dxa"/>
            <w:vAlign w:val="center"/>
          </w:tcPr>
          <w:p w:rsidR="005C3F48" w:rsidRPr="00D40560" w:rsidRDefault="005C3F48" w:rsidP="00B35018">
            <w:pPr>
              <w:jc w:val="center"/>
              <w:rPr>
                <w:sz w:val="16"/>
                <w:szCs w:val="16"/>
              </w:rPr>
            </w:pPr>
            <w:r>
              <w:rPr>
                <w:sz w:val="16"/>
                <w:szCs w:val="16"/>
              </w:rPr>
              <w:t>0x</w:t>
            </w:r>
            <w:r w:rsidR="00B35018">
              <w:rPr>
                <w:sz w:val="16"/>
                <w:szCs w:val="16"/>
              </w:rPr>
              <w:t>0</w:t>
            </w:r>
            <w:r>
              <w:rPr>
                <w:sz w:val="16"/>
                <w:szCs w:val="16"/>
              </w:rPr>
              <w:t>014</w:t>
            </w:r>
          </w:p>
        </w:tc>
        <w:tc>
          <w:tcPr>
            <w:tcW w:w="810" w:type="dxa"/>
            <w:vAlign w:val="center"/>
          </w:tcPr>
          <w:p w:rsidR="005C3F48" w:rsidRPr="00CF7B78" w:rsidRDefault="005C3F48" w:rsidP="005C3F48">
            <w:pPr>
              <w:tabs>
                <w:tab w:val="left" w:pos="618"/>
              </w:tabs>
              <w:jc w:val="center"/>
              <w:rPr>
                <w:bCs/>
                <w:sz w:val="16"/>
                <w:szCs w:val="16"/>
              </w:rPr>
            </w:pPr>
            <w:r>
              <w:rPr>
                <w:bCs/>
                <w:sz w:val="16"/>
                <w:szCs w:val="16"/>
              </w:rPr>
              <w:t>20.0</w:t>
            </w:r>
          </w:p>
        </w:tc>
        <w:tc>
          <w:tcPr>
            <w:tcW w:w="270" w:type="dxa"/>
            <w:vMerge/>
          </w:tcPr>
          <w:p w:rsidR="005C3F48" w:rsidRPr="00D40560" w:rsidRDefault="005C3F48" w:rsidP="005C3F48">
            <w:pPr>
              <w:tabs>
                <w:tab w:val="left" w:pos="618"/>
              </w:tabs>
              <w:rPr>
                <w:sz w:val="16"/>
                <w:szCs w:val="16"/>
              </w:rPr>
            </w:pPr>
          </w:p>
        </w:tc>
        <w:tc>
          <w:tcPr>
            <w:tcW w:w="1440" w:type="dxa"/>
          </w:tcPr>
          <w:p w:rsidR="005C3F48" w:rsidRPr="00D40560" w:rsidRDefault="00E10EC8" w:rsidP="00E10EC8">
            <w:pPr>
              <w:tabs>
                <w:tab w:val="left" w:pos="618"/>
              </w:tabs>
              <w:jc w:val="center"/>
              <w:rPr>
                <w:sz w:val="16"/>
                <w:szCs w:val="16"/>
              </w:rPr>
            </w:pPr>
            <w:proofErr w:type="spellStart"/>
            <w:r w:rsidRPr="00E10EC8">
              <w:rPr>
                <w:sz w:val="16"/>
                <w:szCs w:val="16"/>
              </w:rPr>
              <w:t>fIlim</w:t>
            </w:r>
            <w:proofErr w:type="spellEnd"/>
          </w:p>
        </w:tc>
        <w:tc>
          <w:tcPr>
            <w:tcW w:w="720" w:type="dxa"/>
          </w:tcPr>
          <w:p w:rsidR="005C3F48" w:rsidRPr="00D40560" w:rsidRDefault="00E10EC8" w:rsidP="00E10EC8">
            <w:pPr>
              <w:tabs>
                <w:tab w:val="left" w:pos="618"/>
              </w:tabs>
              <w:jc w:val="center"/>
              <w:rPr>
                <w:sz w:val="16"/>
                <w:szCs w:val="16"/>
              </w:rPr>
            </w:pPr>
            <w:r>
              <w:rPr>
                <w:sz w:val="16"/>
                <w:szCs w:val="16"/>
              </w:rPr>
              <w:t>4</w:t>
            </w:r>
          </w:p>
        </w:tc>
        <w:tc>
          <w:tcPr>
            <w:tcW w:w="2430" w:type="dxa"/>
          </w:tcPr>
          <w:p w:rsidR="005C3F48" w:rsidRPr="009E29B3" w:rsidRDefault="00E10EC8" w:rsidP="00E10EC8">
            <w:pPr>
              <w:tabs>
                <w:tab w:val="left" w:pos="618"/>
              </w:tabs>
              <w:jc w:val="center"/>
              <w:rPr>
                <w:sz w:val="16"/>
                <w:szCs w:val="16"/>
              </w:rPr>
            </w:pPr>
            <w:r>
              <w:rPr>
                <w:sz w:val="16"/>
                <w:szCs w:val="16"/>
              </w:rPr>
              <w:t>20.0</w:t>
            </w:r>
          </w:p>
        </w:tc>
        <w:tc>
          <w:tcPr>
            <w:tcW w:w="1800" w:type="dxa"/>
            <w:vAlign w:val="center"/>
          </w:tcPr>
          <w:p w:rsidR="005C3F48" w:rsidRPr="009E29B3" w:rsidRDefault="005C3F48" w:rsidP="00E10EC8">
            <w:pPr>
              <w:tabs>
                <w:tab w:val="left" w:pos="618"/>
              </w:tabs>
              <w:jc w:val="center"/>
              <w:rPr>
                <w:sz w:val="16"/>
                <w:szCs w:val="16"/>
              </w:rPr>
            </w:pPr>
          </w:p>
        </w:tc>
      </w:tr>
      <w:tr w:rsidR="005C3F48" w:rsidTr="007A7DAD">
        <w:trPr>
          <w:cantSplit/>
          <w:jc w:val="center"/>
        </w:trPr>
        <w:tc>
          <w:tcPr>
            <w:tcW w:w="1184" w:type="dxa"/>
            <w:vAlign w:val="center"/>
          </w:tcPr>
          <w:p w:rsidR="005C3F48" w:rsidRPr="00D40560" w:rsidRDefault="005C3F48" w:rsidP="005C3F48">
            <w:pPr>
              <w:jc w:val="center"/>
              <w:rPr>
                <w:sz w:val="16"/>
                <w:szCs w:val="16"/>
              </w:rPr>
            </w:pPr>
            <w:proofErr w:type="spellStart"/>
            <w:r w:rsidRPr="00D40560">
              <w:rPr>
                <w:sz w:val="16"/>
                <w:szCs w:val="16"/>
              </w:rPr>
              <w:t>wIhigh</w:t>
            </w:r>
            <w:proofErr w:type="spellEnd"/>
          </w:p>
        </w:tc>
        <w:tc>
          <w:tcPr>
            <w:tcW w:w="691" w:type="dxa"/>
            <w:vAlign w:val="center"/>
          </w:tcPr>
          <w:p w:rsidR="005C3F48" w:rsidRPr="00D40560" w:rsidRDefault="005C3F48" w:rsidP="005C3F48">
            <w:pPr>
              <w:jc w:val="center"/>
              <w:rPr>
                <w:sz w:val="16"/>
                <w:szCs w:val="16"/>
              </w:rPr>
            </w:pPr>
            <w:r w:rsidRPr="00D40560">
              <w:rPr>
                <w:sz w:val="16"/>
                <w:szCs w:val="16"/>
              </w:rPr>
              <w:t>2</w:t>
            </w:r>
          </w:p>
        </w:tc>
        <w:tc>
          <w:tcPr>
            <w:tcW w:w="820" w:type="dxa"/>
            <w:vAlign w:val="center"/>
          </w:tcPr>
          <w:p w:rsidR="005C3F48" w:rsidRPr="00D40560" w:rsidRDefault="005C3F48" w:rsidP="005C3F48">
            <w:pPr>
              <w:jc w:val="center"/>
              <w:rPr>
                <w:sz w:val="16"/>
                <w:szCs w:val="16"/>
              </w:rPr>
            </w:pPr>
            <w:r>
              <w:rPr>
                <w:sz w:val="16"/>
                <w:szCs w:val="16"/>
              </w:rPr>
              <w:t>0x</w:t>
            </w:r>
            <w:r w:rsidR="00B35018">
              <w:rPr>
                <w:sz w:val="16"/>
                <w:szCs w:val="16"/>
              </w:rPr>
              <w:t>1</w:t>
            </w:r>
            <w:r>
              <w:rPr>
                <w:sz w:val="16"/>
                <w:szCs w:val="16"/>
              </w:rPr>
              <w:t>04b</w:t>
            </w:r>
          </w:p>
        </w:tc>
        <w:tc>
          <w:tcPr>
            <w:tcW w:w="810" w:type="dxa"/>
            <w:vAlign w:val="center"/>
          </w:tcPr>
          <w:p w:rsidR="005C3F48" w:rsidRPr="00CF7B78" w:rsidRDefault="005C3F48" w:rsidP="005C3F48">
            <w:pPr>
              <w:tabs>
                <w:tab w:val="left" w:pos="616"/>
              </w:tabs>
              <w:jc w:val="center"/>
              <w:rPr>
                <w:bCs/>
                <w:sz w:val="16"/>
                <w:szCs w:val="16"/>
              </w:rPr>
            </w:pPr>
            <w:r>
              <w:rPr>
                <w:bCs/>
                <w:sz w:val="16"/>
                <w:szCs w:val="16"/>
              </w:rPr>
              <w:t>7.5</w:t>
            </w:r>
          </w:p>
        </w:tc>
        <w:tc>
          <w:tcPr>
            <w:tcW w:w="270" w:type="dxa"/>
            <w:vMerge/>
          </w:tcPr>
          <w:p w:rsidR="005C3F48" w:rsidRPr="00D40560" w:rsidRDefault="005C3F48" w:rsidP="005C3F48">
            <w:pPr>
              <w:tabs>
                <w:tab w:val="left" w:pos="616"/>
              </w:tabs>
              <w:rPr>
                <w:sz w:val="16"/>
                <w:szCs w:val="16"/>
              </w:rPr>
            </w:pPr>
          </w:p>
        </w:tc>
        <w:tc>
          <w:tcPr>
            <w:tcW w:w="1440" w:type="dxa"/>
          </w:tcPr>
          <w:p w:rsidR="005C3F48" w:rsidRPr="00D40560" w:rsidRDefault="00E10EC8" w:rsidP="00E10EC8">
            <w:pPr>
              <w:tabs>
                <w:tab w:val="left" w:pos="616"/>
              </w:tabs>
              <w:jc w:val="center"/>
              <w:rPr>
                <w:sz w:val="16"/>
                <w:szCs w:val="16"/>
              </w:rPr>
            </w:pPr>
            <w:proofErr w:type="spellStart"/>
            <w:r w:rsidRPr="00E10EC8">
              <w:rPr>
                <w:sz w:val="16"/>
                <w:szCs w:val="16"/>
              </w:rPr>
              <w:t>fIhigh</w:t>
            </w:r>
            <w:proofErr w:type="spellEnd"/>
          </w:p>
        </w:tc>
        <w:tc>
          <w:tcPr>
            <w:tcW w:w="720" w:type="dxa"/>
          </w:tcPr>
          <w:p w:rsidR="005C3F48" w:rsidRPr="00D40560" w:rsidRDefault="00E10EC8" w:rsidP="00E10EC8">
            <w:pPr>
              <w:tabs>
                <w:tab w:val="left" w:pos="616"/>
              </w:tabs>
              <w:jc w:val="center"/>
              <w:rPr>
                <w:sz w:val="16"/>
                <w:szCs w:val="16"/>
              </w:rPr>
            </w:pPr>
            <w:r>
              <w:rPr>
                <w:sz w:val="16"/>
                <w:szCs w:val="16"/>
              </w:rPr>
              <w:t>4</w:t>
            </w:r>
          </w:p>
        </w:tc>
        <w:tc>
          <w:tcPr>
            <w:tcW w:w="2430" w:type="dxa"/>
          </w:tcPr>
          <w:p w:rsidR="005C3F48" w:rsidRPr="009E29B3" w:rsidRDefault="00E10EC8" w:rsidP="00E10EC8">
            <w:pPr>
              <w:tabs>
                <w:tab w:val="left" w:pos="616"/>
              </w:tabs>
              <w:jc w:val="center"/>
              <w:rPr>
                <w:sz w:val="16"/>
                <w:szCs w:val="16"/>
              </w:rPr>
            </w:pPr>
            <w:r>
              <w:rPr>
                <w:sz w:val="16"/>
                <w:szCs w:val="16"/>
              </w:rPr>
              <w:t>7.5</w:t>
            </w:r>
          </w:p>
        </w:tc>
        <w:tc>
          <w:tcPr>
            <w:tcW w:w="1800" w:type="dxa"/>
            <w:vAlign w:val="center"/>
          </w:tcPr>
          <w:p w:rsidR="005C3F48" w:rsidRPr="009E29B3" w:rsidRDefault="005C3F48" w:rsidP="00E10EC8">
            <w:pPr>
              <w:tabs>
                <w:tab w:val="left" w:pos="616"/>
              </w:tabs>
              <w:jc w:val="center"/>
              <w:rPr>
                <w:sz w:val="16"/>
                <w:szCs w:val="16"/>
              </w:rPr>
            </w:pPr>
          </w:p>
        </w:tc>
      </w:tr>
    </w:tbl>
    <w:p w:rsidR="00CE473F" w:rsidRDefault="00CE473F" w:rsidP="005D5F1C">
      <w:pPr>
        <w:rPr>
          <w:rFonts w:ascii="Arial monospaced for SAP" w:hAnsi="Arial monospaced for SAP"/>
          <w:sz w:val="16"/>
          <w:szCs w:val="16"/>
        </w:rPr>
      </w:pPr>
    </w:p>
    <w:p w:rsidR="00E10EC8" w:rsidRDefault="00E10EC8" w:rsidP="005D5F1C">
      <w:r>
        <w:t xml:space="preserve">As part of the expansion process, the following fields of the </w:t>
      </w:r>
      <w:r w:rsidRPr="00E10EC8">
        <w:t xml:space="preserve">Motor Controller BLDC data </w:t>
      </w:r>
      <w:r>
        <w:t>are set to constant values:</w:t>
      </w:r>
    </w:p>
    <w:p w:rsidR="002B536C" w:rsidRDefault="002B536C" w:rsidP="005D5F1C"/>
    <w:tbl>
      <w:tblPr>
        <w:tblStyle w:val="TableGrid"/>
        <w:tblW w:w="0" w:type="auto"/>
        <w:jc w:val="center"/>
        <w:tblLook w:val="04A0" w:firstRow="1" w:lastRow="0" w:firstColumn="1" w:lastColumn="0" w:noHBand="0" w:noVBand="1"/>
      </w:tblPr>
      <w:tblGrid>
        <w:gridCol w:w="1435"/>
        <w:gridCol w:w="691"/>
        <w:gridCol w:w="1199"/>
        <w:gridCol w:w="3780"/>
      </w:tblGrid>
      <w:tr w:rsidR="002B536C" w:rsidTr="002B536C">
        <w:trPr>
          <w:jc w:val="center"/>
        </w:trPr>
        <w:tc>
          <w:tcPr>
            <w:tcW w:w="7105" w:type="dxa"/>
            <w:gridSpan w:val="4"/>
            <w:vAlign w:val="center"/>
          </w:tcPr>
          <w:p w:rsidR="002B536C" w:rsidRDefault="002B536C" w:rsidP="002B536C">
            <w:pPr>
              <w:jc w:val="center"/>
              <w:rPr>
                <w:b/>
              </w:rPr>
            </w:pPr>
            <w:r>
              <w:rPr>
                <w:b/>
              </w:rPr>
              <w:t>Motor Controller BLDC data</w:t>
            </w:r>
          </w:p>
          <w:p w:rsidR="002B536C" w:rsidRDefault="002B536C" w:rsidP="002B536C">
            <w:pPr>
              <w:jc w:val="center"/>
            </w:pPr>
            <w:r>
              <w:rPr>
                <w:b/>
              </w:rPr>
              <w:t>(Set to constant values)</w:t>
            </w:r>
          </w:p>
        </w:tc>
      </w:tr>
      <w:tr w:rsidR="002B536C" w:rsidTr="002B536C">
        <w:trPr>
          <w:jc w:val="center"/>
        </w:trPr>
        <w:tc>
          <w:tcPr>
            <w:tcW w:w="1435" w:type="dxa"/>
            <w:vAlign w:val="center"/>
          </w:tcPr>
          <w:p w:rsidR="002B536C" w:rsidRPr="00D40560" w:rsidRDefault="002B536C" w:rsidP="002B536C">
            <w:pPr>
              <w:jc w:val="center"/>
              <w:rPr>
                <w:b/>
              </w:rPr>
            </w:pPr>
            <w:r>
              <w:rPr>
                <w:b/>
              </w:rPr>
              <w:t>Field Name</w:t>
            </w:r>
          </w:p>
        </w:tc>
        <w:tc>
          <w:tcPr>
            <w:tcW w:w="691" w:type="dxa"/>
            <w:vAlign w:val="center"/>
          </w:tcPr>
          <w:p w:rsidR="002B536C" w:rsidRPr="00D40560" w:rsidRDefault="002B536C" w:rsidP="002B536C">
            <w:pPr>
              <w:jc w:val="center"/>
              <w:rPr>
                <w:b/>
              </w:rPr>
            </w:pPr>
            <w:r>
              <w:rPr>
                <w:b/>
              </w:rPr>
              <w:t>Bytes</w:t>
            </w:r>
          </w:p>
        </w:tc>
        <w:tc>
          <w:tcPr>
            <w:tcW w:w="1199" w:type="dxa"/>
            <w:vAlign w:val="center"/>
          </w:tcPr>
          <w:p w:rsidR="002B536C" w:rsidRPr="00D40560" w:rsidRDefault="002B536C" w:rsidP="002B536C">
            <w:pPr>
              <w:jc w:val="center"/>
              <w:rPr>
                <w:b/>
              </w:rPr>
            </w:pPr>
            <w:r>
              <w:rPr>
                <w:b/>
              </w:rPr>
              <w:t>Value</w:t>
            </w:r>
          </w:p>
        </w:tc>
        <w:tc>
          <w:tcPr>
            <w:tcW w:w="3780" w:type="dxa"/>
            <w:vAlign w:val="center"/>
          </w:tcPr>
          <w:p w:rsidR="002B536C" w:rsidRDefault="002B536C" w:rsidP="002B536C">
            <w:pPr>
              <w:jc w:val="center"/>
            </w:pPr>
            <w:r>
              <w:rPr>
                <w:b/>
              </w:rPr>
              <w:t>Notes</w:t>
            </w:r>
          </w:p>
        </w:tc>
      </w:tr>
      <w:tr w:rsidR="002B536C" w:rsidTr="002B536C">
        <w:trPr>
          <w:jc w:val="center"/>
        </w:trPr>
        <w:tc>
          <w:tcPr>
            <w:tcW w:w="1435" w:type="dxa"/>
            <w:vAlign w:val="center"/>
          </w:tcPr>
          <w:p w:rsidR="002B536C" w:rsidRPr="002B536C" w:rsidRDefault="002B536C" w:rsidP="002B536C">
            <w:pPr>
              <w:tabs>
                <w:tab w:val="left" w:pos="616"/>
              </w:tabs>
              <w:jc w:val="center"/>
              <w:rPr>
                <w:bCs/>
                <w:sz w:val="16"/>
                <w:szCs w:val="16"/>
              </w:rPr>
            </w:pPr>
            <w:proofErr w:type="spellStart"/>
            <w:r w:rsidRPr="002B536C">
              <w:rPr>
                <w:bCs/>
                <w:sz w:val="16"/>
                <w:szCs w:val="16"/>
              </w:rPr>
              <w:t>tKVel.Kf</w:t>
            </w:r>
            <w:proofErr w:type="spellEnd"/>
          </w:p>
        </w:tc>
        <w:tc>
          <w:tcPr>
            <w:tcW w:w="691" w:type="dxa"/>
            <w:vAlign w:val="center"/>
          </w:tcPr>
          <w:p w:rsidR="002B536C" w:rsidRPr="002B536C" w:rsidRDefault="002B536C" w:rsidP="002B536C">
            <w:pPr>
              <w:jc w:val="center"/>
              <w:rPr>
                <w:sz w:val="16"/>
                <w:szCs w:val="16"/>
              </w:rPr>
            </w:pPr>
            <w:r w:rsidRPr="002B536C">
              <w:rPr>
                <w:sz w:val="16"/>
                <w:szCs w:val="16"/>
              </w:rPr>
              <w:t>4</w:t>
            </w:r>
          </w:p>
        </w:tc>
        <w:tc>
          <w:tcPr>
            <w:tcW w:w="1199" w:type="dxa"/>
            <w:vAlign w:val="center"/>
          </w:tcPr>
          <w:p w:rsidR="002B536C" w:rsidRPr="002B536C" w:rsidRDefault="002B536C" w:rsidP="002B536C">
            <w:pPr>
              <w:jc w:val="center"/>
              <w:rPr>
                <w:sz w:val="16"/>
                <w:szCs w:val="16"/>
              </w:rPr>
            </w:pPr>
            <w:r>
              <w:rPr>
                <w:sz w:val="16"/>
                <w:szCs w:val="16"/>
              </w:rPr>
              <w:t>0.0</w:t>
            </w:r>
          </w:p>
        </w:tc>
        <w:tc>
          <w:tcPr>
            <w:tcW w:w="3780" w:type="dxa"/>
            <w:vAlign w:val="center"/>
          </w:tcPr>
          <w:p w:rsidR="002B536C" w:rsidRPr="002B536C" w:rsidRDefault="002B536C" w:rsidP="002B536C">
            <w:pPr>
              <w:jc w:val="center"/>
              <w:rPr>
                <w:sz w:val="16"/>
                <w:szCs w:val="16"/>
              </w:rPr>
            </w:pPr>
            <w:r>
              <w:rPr>
                <w:sz w:val="16"/>
                <w:szCs w:val="16"/>
              </w:rPr>
              <w:t>Coefficient not used</w:t>
            </w:r>
          </w:p>
        </w:tc>
      </w:tr>
      <w:tr w:rsidR="002B536C" w:rsidTr="002B536C">
        <w:trPr>
          <w:jc w:val="center"/>
        </w:trPr>
        <w:tc>
          <w:tcPr>
            <w:tcW w:w="1435" w:type="dxa"/>
            <w:vAlign w:val="center"/>
          </w:tcPr>
          <w:p w:rsidR="002B536C" w:rsidRPr="002B536C" w:rsidRDefault="002B536C" w:rsidP="002B536C">
            <w:pPr>
              <w:jc w:val="center"/>
              <w:rPr>
                <w:sz w:val="16"/>
                <w:szCs w:val="16"/>
              </w:rPr>
            </w:pPr>
            <w:proofErr w:type="spellStart"/>
            <w:r w:rsidRPr="002B536C">
              <w:rPr>
                <w:bCs/>
                <w:sz w:val="16"/>
                <w:szCs w:val="16"/>
              </w:rPr>
              <w:t>tKVel.fKl</w:t>
            </w:r>
            <w:proofErr w:type="spellEnd"/>
          </w:p>
        </w:tc>
        <w:tc>
          <w:tcPr>
            <w:tcW w:w="691" w:type="dxa"/>
            <w:vAlign w:val="center"/>
          </w:tcPr>
          <w:p w:rsidR="002B536C" w:rsidRPr="002B536C" w:rsidRDefault="002B536C" w:rsidP="002B536C">
            <w:pPr>
              <w:jc w:val="center"/>
              <w:rPr>
                <w:sz w:val="16"/>
                <w:szCs w:val="16"/>
              </w:rPr>
            </w:pPr>
            <w:r w:rsidRPr="002B536C">
              <w:rPr>
                <w:sz w:val="16"/>
                <w:szCs w:val="16"/>
              </w:rPr>
              <w:t>4</w:t>
            </w:r>
          </w:p>
        </w:tc>
        <w:tc>
          <w:tcPr>
            <w:tcW w:w="1199" w:type="dxa"/>
            <w:vAlign w:val="center"/>
          </w:tcPr>
          <w:p w:rsidR="002B536C" w:rsidRPr="002B536C" w:rsidRDefault="002B536C" w:rsidP="002B536C">
            <w:pPr>
              <w:jc w:val="center"/>
              <w:rPr>
                <w:sz w:val="16"/>
                <w:szCs w:val="16"/>
              </w:rPr>
            </w:pPr>
            <w:r>
              <w:rPr>
                <w:sz w:val="16"/>
                <w:szCs w:val="16"/>
              </w:rPr>
              <w:t>0.0</w:t>
            </w:r>
          </w:p>
        </w:tc>
        <w:tc>
          <w:tcPr>
            <w:tcW w:w="3780" w:type="dxa"/>
            <w:vAlign w:val="center"/>
          </w:tcPr>
          <w:p w:rsidR="002B536C" w:rsidRPr="002B536C" w:rsidRDefault="002B536C" w:rsidP="002B536C">
            <w:pPr>
              <w:jc w:val="center"/>
              <w:rPr>
                <w:sz w:val="16"/>
                <w:szCs w:val="16"/>
              </w:rPr>
            </w:pPr>
            <w:r>
              <w:rPr>
                <w:sz w:val="16"/>
                <w:szCs w:val="16"/>
              </w:rPr>
              <w:t>Coefficient not used</w:t>
            </w:r>
          </w:p>
        </w:tc>
      </w:tr>
      <w:tr w:rsidR="002B536C" w:rsidTr="002B536C">
        <w:trPr>
          <w:jc w:val="center"/>
        </w:trPr>
        <w:tc>
          <w:tcPr>
            <w:tcW w:w="1435" w:type="dxa"/>
            <w:vAlign w:val="center"/>
          </w:tcPr>
          <w:p w:rsidR="002B536C" w:rsidRPr="002B536C" w:rsidRDefault="002B536C" w:rsidP="002B536C">
            <w:pPr>
              <w:tabs>
                <w:tab w:val="left" w:pos="616"/>
              </w:tabs>
              <w:jc w:val="center"/>
              <w:rPr>
                <w:bCs/>
                <w:sz w:val="16"/>
                <w:szCs w:val="16"/>
              </w:rPr>
            </w:pPr>
            <w:proofErr w:type="spellStart"/>
            <w:r w:rsidRPr="002B536C">
              <w:rPr>
                <w:bCs/>
                <w:sz w:val="16"/>
                <w:szCs w:val="16"/>
              </w:rPr>
              <w:t>tKPos.Kf</w:t>
            </w:r>
            <w:proofErr w:type="spellEnd"/>
          </w:p>
        </w:tc>
        <w:tc>
          <w:tcPr>
            <w:tcW w:w="691" w:type="dxa"/>
            <w:vAlign w:val="center"/>
          </w:tcPr>
          <w:p w:rsidR="002B536C" w:rsidRPr="002B536C" w:rsidRDefault="002B536C" w:rsidP="002B536C">
            <w:pPr>
              <w:jc w:val="center"/>
              <w:rPr>
                <w:sz w:val="16"/>
                <w:szCs w:val="16"/>
              </w:rPr>
            </w:pPr>
            <w:r>
              <w:rPr>
                <w:sz w:val="16"/>
                <w:szCs w:val="16"/>
              </w:rPr>
              <w:t>4</w:t>
            </w:r>
          </w:p>
        </w:tc>
        <w:tc>
          <w:tcPr>
            <w:tcW w:w="1199" w:type="dxa"/>
            <w:vAlign w:val="center"/>
          </w:tcPr>
          <w:p w:rsidR="002B536C" w:rsidRPr="002B536C" w:rsidRDefault="002B536C" w:rsidP="002B536C">
            <w:pPr>
              <w:jc w:val="center"/>
              <w:rPr>
                <w:sz w:val="16"/>
                <w:szCs w:val="16"/>
              </w:rPr>
            </w:pPr>
            <w:r>
              <w:rPr>
                <w:sz w:val="16"/>
                <w:szCs w:val="16"/>
              </w:rPr>
              <w:t>0.0</w:t>
            </w:r>
          </w:p>
        </w:tc>
        <w:tc>
          <w:tcPr>
            <w:tcW w:w="3780" w:type="dxa"/>
            <w:vAlign w:val="center"/>
          </w:tcPr>
          <w:p w:rsidR="002B536C" w:rsidRPr="002B536C" w:rsidRDefault="002B536C" w:rsidP="002B536C">
            <w:pPr>
              <w:jc w:val="center"/>
              <w:rPr>
                <w:sz w:val="16"/>
                <w:szCs w:val="16"/>
              </w:rPr>
            </w:pPr>
            <w:r>
              <w:rPr>
                <w:sz w:val="16"/>
                <w:szCs w:val="16"/>
              </w:rPr>
              <w:t>Coefficient not used</w:t>
            </w:r>
          </w:p>
        </w:tc>
      </w:tr>
      <w:tr w:rsidR="002B536C" w:rsidTr="002B536C">
        <w:trPr>
          <w:jc w:val="center"/>
        </w:trPr>
        <w:tc>
          <w:tcPr>
            <w:tcW w:w="1435" w:type="dxa"/>
            <w:vAlign w:val="center"/>
          </w:tcPr>
          <w:p w:rsidR="002B536C" w:rsidRPr="002B536C" w:rsidRDefault="002B536C" w:rsidP="002B536C">
            <w:pPr>
              <w:tabs>
                <w:tab w:val="left" w:pos="616"/>
              </w:tabs>
              <w:jc w:val="center"/>
              <w:rPr>
                <w:bCs/>
                <w:sz w:val="16"/>
                <w:szCs w:val="16"/>
              </w:rPr>
            </w:pPr>
            <w:proofErr w:type="spellStart"/>
            <w:r w:rsidRPr="002B536C">
              <w:rPr>
                <w:bCs/>
                <w:sz w:val="16"/>
                <w:szCs w:val="16"/>
              </w:rPr>
              <w:t>tKPos.fKa</w:t>
            </w:r>
            <w:proofErr w:type="spellEnd"/>
          </w:p>
        </w:tc>
        <w:tc>
          <w:tcPr>
            <w:tcW w:w="691" w:type="dxa"/>
            <w:vAlign w:val="center"/>
          </w:tcPr>
          <w:p w:rsidR="002B536C" w:rsidRPr="002B536C" w:rsidRDefault="002B536C" w:rsidP="002B536C">
            <w:pPr>
              <w:jc w:val="center"/>
              <w:rPr>
                <w:sz w:val="16"/>
                <w:szCs w:val="16"/>
              </w:rPr>
            </w:pPr>
            <w:r>
              <w:rPr>
                <w:sz w:val="16"/>
                <w:szCs w:val="16"/>
              </w:rPr>
              <w:t>4</w:t>
            </w:r>
          </w:p>
        </w:tc>
        <w:tc>
          <w:tcPr>
            <w:tcW w:w="1199" w:type="dxa"/>
            <w:vAlign w:val="center"/>
          </w:tcPr>
          <w:p w:rsidR="002B536C" w:rsidRPr="002B536C" w:rsidRDefault="002B536C" w:rsidP="002B536C">
            <w:pPr>
              <w:jc w:val="center"/>
              <w:rPr>
                <w:sz w:val="16"/>
                <w:szCs w:val="16"/>
              </w:rPr>
            </w:pPr>
            <w:r>
              <w:rPr>
                <w:sz w:val="16"/>
                <w:szCs w:val="16"/>
              </w:rPr>
              <w:t>0.0</w:t>
            </w:r>
          </w:p>
        </w:tc>
        <w:tc>
          <w:tcPr>
            <w:tcW w:w="3780" w:type="dxa"/>
            <w:vAlign w:val="center"/>
          </w:tcPr>
          <w:p w:rsidR="002B536C" w:rsidRPr="002B536C" w:rsidRDefault="002B536C" w:rsidP="002B536C">
            <w:pPr>
              <w:jc w:val="center"/>
              <w:rPr>
                <w:sz w:val="16"/>
                <w:szCs w:val="16"/>
              </w:rPr>
            </w:pPr>
            <w:r>
              <w:rPr>
                <w:sz w:val="16"/>
                <w:szCs w:val="16"/>
              </w:rPr>
              <w:t>Coefficient not used</w:t>
            </w:r>
          </w:p>
        </w:tc>
      </w:tr>
      <w:tr w:rsidR="002B536C" w:rsidTr="002B536C">
        <w:trPr>
          <w:jc w:val="center"/>
        </w:trPr>
        <w:tc>
          <w:tcPr>
            <w:tcW w:w="1435" w:type="dxa"/>
            <w:vAlign w:val="center"/>
          </w:tcPr>
          <w:p w:rsidR="002B536C" w:rsidRPr="002B536C" w:rsidRDefault="002B536C" w:rsidP="002B536C">
            <w:pPr>
              <w:jc w:val="center"/>
              <w:rPr>
                <w:sz w:val="16"/>
                <w:szCs w:val="16"/>
              </w:rPr>
            </w:pPr>
            <w:proofErr w:type="spellStart"/>
            <w:r w:rsidRPr="002B536C">
              <w:rPr>
                <w:bCs/>
                <w:sz w:val="16"/>
                <w:szCs w:val="16"/>
              </w:rPr>
              <w:t>tKPos.fKl</w:t>
            </w:r>
            <w:proofErr w:type="spellEnd"/>
          </w:p>
        </w:tc>
        <w:tc>
          <w:tcPr>
            <w:tcW w:w="691" w:type="dxa"/>
            <w:vAlign w:val="center"/>
          </w:tcPr>
          <w:p w:rsidR="002B536C" w:rsidRPr="002B536C" w:rsidRDefault="002B536C" w:rsidP="002B536C">
            <w:pPr>
              <w:jc w:val="center"/>
              <w:rPr>
                <w:sz w:val="16"/>
                <w:szCs w:val="16"/>
              </w:rPr>
            </w:pPr>
            <w:r>
              <w:rPr>
                <w:sz w:val="16"/>
                <w:szCs w:val="16"/>
              </w:rPr>
              <w:t>4</w:t>
            </w:r>
          </w:p>
        </w:tc>
        <w:tc>
          <w:tcPr>
            <w:tcW w:w="1199" w:type="dxa"/>
            <w:vAlign w:val="center"/>
          </w:tcPr>
          <w:p w:rsidR="002B536C" w:rsidRPr="002B536C" w:rsidRDefault="002B536C" w:rsidP="002B536C">
            <w:pPr>
              <w:jc w:val="center"/>
              <w:rPr>
                <w:sz w:val="16"/>
                <w:szCs w:val="16"/>
              </w:rPr>
            </w:pPr>
            <w:r>
              <w:rPr>
                <w:sz w:val="16"/>
                <w:szCs w:val="16"/>
              </w:rPr>
              <w:t>0.0</w:t>
            </w:r>
          </w:p>
        </w:tc>
        <w:tc>
          <w:tcPr>
            <w:tcW w:w="3780" w:type="dxa"/>
            <w:vAlign w:val="center"/>
          </w:tcPr>
          <w:p w:rsidR="002B536C" w:rsidRPr="002B536C" w:rsidRDefault="002B536C" w:rsidP="002B536C">
            <w:pPr>
              <w:jc w:val="center"/>
              <w:rPr>
                <w:sz w:val="16"/>
                <w:szCs w:val="16"/>
              </w:rPr>
            </w:pPr>
            <w:r>
              <w:rPr>
                <w:sz w:val="16"/>
                <w:szCs w:val="16"/>
              </w:rPr>
              <w:t>Coefficient not used</w:t>
            </w:r>
          </w:p>
        </w:tc>
      </w:tr>
      <w:tr w:rsidR="002B536C" w:rsidTr="002B536C">
        <w:trPr>
          <w:jc w:val="center"/>
        </w:trPr>
        <w:tc>
          <w:tcPr>
            <w:tcW w:w="1435" w:type="dxa"/>
            <w:vAlign w:val="center"/>
          </w:tcPr>
          <w:p w:rsidR="002B536C" w:rsidRPr="002B536C" w:rsidRDefault="002B536C" w:rsidP="002B536C">
            <w:pPr>
              <w:jc w:val="center"/>
              <w:rPr>
                <w:bCs/>
                <w:sz w:val="16"/>
                <w:szCs w:val="16"/>
              </w:rPr>
            </w:pPr>
            <w:proofErr w:type="spellStart"/>
            <w:r w:rsidRPr="002B536C">
              <w:rPr>
                <w:bCs/>
                <w:sz w:val="16"/>
                <w:szCs w:val="16"/>
              </w:rPr>
              <w:t>fFrpmA</w:t>
            </w:r>
            <w:proofErr w:type="spellEnd"/>
          </w:p>
        </w:tc>
        <w:tc>
          <w:tcPr>
            <w:tcW w:w="691" w:type="dxa"/>
            <w:vAlign w:val="center"/>
          </w:tcPr>
          <w:p w:rsidR="002B536C" w:rsidRPr="002B536C" w:rsidRDefault="002B536C" w:rsidP="002B536C">
            <w:pPr>
              <w:jc w:val="center"/>
              <w:rPr>
                <w:sz w:val="16"/>
                <w:szCs w:val="16"/>
              </w:rPr>
            </w:pPr>
            <w:r>
              <w:rPr>
                <w:sz w:val="16"/>
                <w:szCs w:val="16"/>
              </w:rPr>
              <w:t>4</w:t>
            </w:r>
          </w:p>
        </w:tc>
        <w:tc>
          <w:tcPr>
            <w:tcW w:w="1199" w:type="dxa"/>
            <w:vAlign w:val="center"/>
          </w:tcPr>
          <w:p w:rsidR="002B536C" w:rsidRPr="002B536C" w:rsidRDefault="002B536C" w:rsidP="002B536C">
            <w:pPr>
              <w:jc w:val="center"/>
              <w:rPr>
                <w:sz w:val="16"/>
                <w:szCs w:val="16"/>
              </w:rPr>
            </w:pPr>
            <w:r>
              <w:rPr>
                <w:sz w:val="16"/>
                <w:szCs w:val="16"/>
              </w:rPr>
              <w:t>0.0</w:t>
            </w:r>
          </w:p>
        </w:tc>
        <w:tc>
          <w:tcPr>
            <w:tcW w:w="3780" w:type="dxa"/>
            <w:vAlign w:val="center"/>
          </w:tcPr>
          <w:p w:rsidR="002B536C" w:rsidRPr="002B536C" w:rsidRDefault="002B536C" w:rsidP="002B536C">
            <w:pPr>
              <w:jc w:val="center"/>
              <w:rPr>
                <w:sz w:val="16"/>
                <w:szCs w:val="16"/>
              </w:rPr>
            </w:pPr>
            <w:r>
              <w:rPr>
                <w:sz w:val="16"/>
                <w:szCs w:val="16"/>
              </w:rPr>
              <w:t>Feed forward not used</w:t>
            </w:r>
          </w:p>
        </w:tc>
      </w:tr>
      <w:tr w:rsidR="002B536C" w:rsidTr="002B536C">
        <w:trPr>
          <w:jc w:val="center"/>
        </w:trPr>
        <w:tc>
          <w:tcPr>
            <w:tcW w:w="1435" w:type="dxa"/>
            <w:vAlign w:val="center"/>
          </w:tcPr>
          <w:p w:rsidR="002B536C" w:rsidRPr="002B536C" w:rsidRDefault="002B536C" w:rsidP="002B536C">
            <w:pPr>
              <w:jc w:val="center"/>
              <w:rPr>
                <w:bCs/>
                <w:sz w:val="16"/>
                <w:szCs w:val="16"/>
              </w:rPr>
            </w:pPr>
            <w:proofErr w:type="spellStart"/>
            <w:r w:rsidRPr="002B536C">
              <w:rPr>
                <w:bCs/>
                <w:sz w:val="16"/>
                <w:szCs w:val="16"/>
              </w:rPr>
              <w:t>wFrpmB</w:t>
            </w:r>
            <w:proofErr w:type="spellEnd"/>
          </w:p>
        </w:tc>
        <w:tc>
          <w:tcPr>
            <w:tcW w:w="691" w:type="dxa"/>
            <w:vAlign w:val="center"/>
          </w:tcPr>
          <w:p w:rsidR="002B536C" w:rsidRPr="002B536C" w:rsidRDefault="002B536C" w:rsidP="002B536C">
            <w:pPr>
              <w:jc w:val="center"/>
              <w:rPr>
                <w:sz w:val="16"/>
                <w:szCs w:val="16"/>
              </w:rPr>
            </w:pPr>
            <w:r>
              <w:rPr>
                <w:sz w:val="16"/>
                <w:szCs w:val="16"/>
              </w:rPr>
              <w:t>2</w:t>
            </w:r>
          </w:p>
        </w:tc>
        <w:tc>
          <w:tcPr>
            <w:tcW w:w="1199" w:type="dxa"/>
            <w:vAlign w:val="center"/>
          </w:tcPr>
          <w:p w:rsidR="002B536C" w:rsidRPr="002B536C" w:rsidRDefault="002B536C" w:rsidP="002B536C">
            <w:pPr>
              <w:jc w:val="center"/>
              <w:rPr>
                <w:sz w:val="16"/>
                <w:szCs w:val="16"/>
              </w:rPr>
            </w:pPr>
            <w:r>
              <w:rPr>
                <w:sz w:val="16"/>
                <w:szCs w:val="16"/>
              </w:rPr>
              <w:t>0.0</w:t>
            </w:r>
          </w:p>
        </w:tc>
        <w:tc>
          <w:tcPr>
            <w:tcW w:w="3780" w:type="dxa"/>
            <w:vAlign w:val="center"/>
          </w:tcPr>
          <w:p w:rsidR="002B536C" w:rsidRPr="002B536C" w:rsidRDefault="002B536C" w:rsidP="002B536C">
            <w:pPr>
              <w:jc w:val="center"/>
              <w:rPr>
                <w:sz w:val="16"/>
                <w:szCs w:val="16"/>
              </w:rPr>
            </w:pPr>
            <w:r>
              <w:rPr>
                <w:sz w:val="16"/>
                <w:szCs w:val="16"/>
              </w:rPr>
              <w:t>Feed forward not used</w:t>
            </w:r>
          </w:p>
        </w:tc>
      </w:tr>
      <w:tr w:rsidR="004A514D" w:rsidTr="002B536C">
        <w:trPr>
          <w:jc w:val="center"/>
        </w:trPr>
        <w:tc>
          <w:tcPr>
            <w:tcW w:w="1435" w:type="dxa"/>
            <w:vAlign w:val="center"/>
          </w:tcPr>
          <w:p w:rsidR="004A514D" w:rsidRPr="002B536C" w:rsidRDefault="004A514D" w:rsidP="002B536C">
            <w:pPr>
              <w:jc w:val="center"/>
              <w:rPr>
                <w:bCs/>
                <w:sz w:val="16"/>
                <w:szCs w:val="16"/>
              </w:rPr>
            </w:pPr>
            <w:proofErr w:type="spellStart"/>
            <w:r w:rsidRPr="004A514D">
              <w:rPr>
                <w:bCs/>
                <w:sz w:val="16"/>
                <w:szCs w:val="16"/>
              </w:rPr>
              <w:t>wMode</w:t>
            </w:r>
            <w:proofErr w:type="spellEnd"/>
          </w:p>
        </w:tc>
        <w:tc>
          <w:tcPr>
            <w:tcW w:w="691" w:type="dxa"/>
            <w:vAlign w:val="center"/>
          </w:tcPr>
          <w:p w:rsidR="004A514D" w:rsidRDefault="004A514D" w:rsidP="002B536C">
            <w:pPr>
              <w:jc w:val="center"/>
              <w:rPr>
                <w:sz w:val="16"/>
                <w:szCs w:val="16"/>
              </w:rPr>
            </w:pPr>
            <w:r>
              <w:rPr>
                <w:sz w:val="16"/>
                <w:szCs w:val="16"/>
              </w:rPr>
              <w:t>2</w:t>
            </w:r>
          </w:p>
        </w:tc>
        <w:tc>
          <w:tcPr>
            <w:tcW w:w="1199" w:type="dxa"/>
            <w:vAlign w:val="center"/>
          </w:tcPr>
          <w:p w:rsidR="004A514D" w:rsidRDefault="004A514D" w:rsidP="002B536C">
            <w:pPr>
              <w:jc w:val="center"/>
              <w:rPr>
                <w:sz w:val="16"/>
                <w:szCs w:val="16"/>
              </w:rPr>
            </w:pPr>
            <w:r>
              <w:rPr>
                <w:sz w:val="16"/>
                <w:szCs w:val="16"/>
              </w:rPr>
              <w:t>0</w:t>
            </w:r>
          </w:p>
        </w:tc>
        <w:tc>
          <w:tcPr>
            <w:tcW w:w="3780" w:type="dxa"/>
            <w:vAlign w:val="center"/>
          </w:tcPr>
          <w:p w:rsidR="004A514D" w:rsidRDefault="004A514D" w:rsidP="004A514D">
            <w:pPr>
              <w:jc w:val="center"/>
              <w:rPr>
                <w:sz w:val="16"/>
                <w:szCs w:val="16"/>
              </w:rPr>
            </w:pPr>
            <w:r>
              <w:rPr>
                <w:sz w:val="16"/>
                <w:szCs w:val="16"/>
              </w:rPr>
              <w:t>Always set to same initial value</w:t>
            </w:r>
          </w:p>
        </w:tc>
      </w:tr>
      <w:tr w:rsidR="004A514D" w:rsidTr="002B536C">
        <w:trPr>
          <w:jc w:val="center"/>
        </w:trPr>
        <w:tc>
          <w:tcPr>
            <w:tcW w:w="1435" w:type="dxa"/>
            <w:vAlign w:val="center"/>
          </w:tcPr>
          <w:p w:rsidR="004A514D" w:rsidRPr="002B536C" w:rsidRDefault="004A514D" w:rsidP="002B536C">
            <w:pPr>
              <w:jc w:val="center"/>
              <w:rPr>
                <w:bCs/>
                <w:sz w:val="16"/>
                <w:szCs w:val="16"/>
              </w:rPr>
            </w:pPr>
            <w:proofErr w:type="spellStart"/>
            <w:r w:rsidRPr="004A514D">
              <w:rPr>
                <w:bCs/>
                <w:sz w:val="16"/>
                <w:szCs w:val="16"/>
              </w:rPr>
              <w:t>sVelSet</w:t>
            </w:r>
            <w:proofErr w:type="spellEnd"/>
          </w:p>
        </w:tc>
        <w:tc>
          <w:tcPr>
            <w:tcW w:w="691" w:type="dxa"/>
            <w:vAlign w:val="center"/>
          </w:tcPr>
          <w:p w:rsidR="004A514D" w:rsidRDefault="004A514D" w:rsidP="002B536C">
            <w:pPr>
              <w:jc w:val="center"/>
              <w:rPr>
                <w:sz w:val="16"/>
                <w:szCs w:val="16"/>
              </w:rPr>
            </w:pPr>
            <w:r>
              <w:rPr>
                <w:sz w:val="16"/>
                <w:szCs w:val="16"/>
              </w:rPr>
              <w:t>2</w:t>
            </w:r>
          </w:p>
        </w:tc>
        <w:tc>
          <w:tcPr>
            <w:tcW w:w="1199" w:type="dxa"/>
            <w:vAlign w:val="center"/>
          </w:tcPr>
          <w:p w:rsidR="004A514D" w:rsidRDefault="004A514D" w:rsidP="002B536C">
            <w:pPr>
              <w:jc w:val="center"/>
              <w:rPr>
                <w:sz w:val="16"/>
                <w:szCs w:val="16"/>
              </w:rPr>
            </w:pPr>
            <w:r w:rsidRPr="004A514D">
              <w:rPr>
                <w:sz w:val="16"/>
                <w:szCs w:val="16"/>
              </w:rPr>
              <w:t>1000</w:t>
            </w:r>
          </w:p>
        </w:tc>
        <w:tc>
          <w:tcPr>
            <w:tcW w:w="3780" w:type="dxa"/>
            <w:vAlign w:val="center"/>
          </w:tcPr>
          <w:p w:rsidR="004A514D" w:rsidRDefault="004A514D" w:rsidP="002B536C">
            <w:pPr>
              <w:jc w:val="center"/>
              <w:rPr>
                <w:sz w:val="16"/>
                <w:szCs w:val="16"/>
              </w:rPr>
            </w:pPr>
            <w:r>
              <w:rPr>
                <w:sz w:val="16"/>
                <w:szCs w:val="16"/>
              </w:rPr>
              <w:t>Always set to same initial value</w:t>
            </w:r>
          </w:p>
        </w:tc>
      </w:tr>
      <w:tr w:rsidR="004A514D" w:rsidTr="002B536C">
        <w:trPr>
          <w:jc w:val="center"/>
        </w:trPr>
        <w:tc>
          <w:tcPr>
            <w:tcW w:w="1435" w:type="dxa"/>
            <w:vAlign w:val="center"/>
          </w:tcPr>
          <w:p w:rsidR="004A514D" w:rsidRPr="002B536C" w:rsidRDefault="004A514D" w:rsidP="002B536C">
            <w:pPr>
              <w:jc w:val="center"/>
              <w:rPr>
                <w:bCs/>
                <w:sz w:val="16"/>
                <w:szCs w:val="16"/>
              </w:rPr>
            </w:pPr>
            <w:proofErr w:type="spellStart"/>
            <w:r w:rsidRPr="004A514D">
              <w:rPr>
                <w:bCs/>
                <w:sz w:val="16"/>
                <w:szCs w:val="16"/>
              </w:rPr>
              <w:t>wDwell</w:t>
            </w:r>
            <w:proofErr w:type="spellEnd"/>
          </w:p>
        </w:tc>
        <w:tc>
          <w:tcPr>
            <w:tcW w:w="691" w:type="dxa"/>
            <w:vAlign w:val="center"/>
          </w:tcPr>
          <w:p w:rsidR="004A514D" w:rsidRDefault="004A514D" w:rsidP="002B536C">
            <w:pPr>
              <w:jc w:val="center"/>
              <w:rPr>
                <w:sz w:val="16"/>
                <w:szCs w:val="16"/>
              </w:rPr>
            </w:pPr>
            <w:r>
              <w:rPr>
                <w:sz w:val="16"/>
                <w:szCs w:val="16"/>
              </w:rPr>
              <w:t>2</w:t>
            </w:r>
          </w:p>
        </w:tc>
        <w:tc>
          <w:tcPr>
            <w:tcW w:w="1199" w:type="dxa"/>
            <w:vAlign w:val="center"/>
          </w:tcPr>
          <w:p w:rsidR="004A514D" w:rsidRDefault="004A514D" w:rsidP="002B536C">
            <w:pPr>
              <w:jc w:val="center"/>
              <w:rPr>
                <w:sz w:val="16"/>
                <w:szCs w:val="16"/>
              </w:rPr>
            </w:pPr>
            <w:r w:rsidRPr="004A514D">
              <w:rPr>
                <w:sz w:val="16"/>
                <w:szCs w:val="16"/>
              </w:rPr>
              <w:t>80</w:t>
            </w:r>
          </w:p>
        </w:tc>
        <w:tc>
          <w:tcPr>
            <w:tcW w:w="3780" w:type="dxa"/>
            <w:vAlign w:val="center"/>
          </w:tcPr>
          <w:p w:rsidR="004A514D" w:rsidRDefault="004A514D" w:rsidP="002B536C">
            <w:pPr>
              <w:jc w:val="center"/>
              <w:rPr>
                <w:sz w:val="16"/>
                <w:szCs w:val="16"/>
              </w:rPr>
            </w:pPr>
            <w:r>
              <w:rPr>
                <w:sz w:val="16"/>
                <w:szCs w:val="16"/>
              </w:rPr>
              <w:t>Always set to same initial value</w:t>
            </w:r>
          </w:p>
        </w:tc>
      </w:tr>
      <w:tr w:rsidR="004A514D" w:rsidTr="002B536C">
        <w:trPr>
          <w:jc w:val="center"/>
        </w:trPr>
        <w:tc>
          <w:tcPr>
            <w:tcW w:w="1435" w:type="dxa"/>
            <w:vAlign w:val="center"/>
          </w:tcPr>
          <w:p w:rsidR="004A514D" w:rsidRPr="002B536C" w:rsidRDefault="004A514D" w:rsidP="002B536C">
            <w:pPr>
              <w:jc w:val="center"/>
              <w:rPr>
                <w:bCs/>
                <w:sz w:val="16"/>
                <w:szCs w:val="16"/>
              </w:rPr>
            </w:pPr>
            <w:proofErr w:type="spellStart"/>
            <w:r w:rsidRPr="004A514D">
              <w:rPr>
                <w:bCs/>
                <w:sz w:val="16"/>
                <w:szCs w:val="16"/>
              </w:rPr>
              <w:t>fCycleTime</w:t>
            </w:r>
            <w:proofErr w:type="spellEnd"/>
          </w:p>
        </w:tc>
        <w:tc>
          <w:tcPr>
            <w:tcW w:w="691" w:type="dxa"/>
            <w:vAlign w:val="center"/>
          </w:tcPr>
          <w:p w:rsidR="004A514D" w:rsidRDefault="004A514D" w:rsidP="002B536C">
            <w:pPr>
              <w:jc w:val="center"/>
              <w:rPr>
                <w:sz w:val="16"/>
                <w:szCs w:val="16"/>
              </w:rPr>
            </w:pPr>
            <w:r>
              <w:rPr>
                <w:sz w:val="16"/>
                <w:szCs w:val="16"/>
              </w:rPr>
              <w:t>4</w:t>
            </w:r>
          </w:p>
        </w:tc>
        <w:tc>
          <w:tcPr>
            <w:tcW w:w="1199" w:type="dxa"/>
            <w:vAlign w:val="center"/>
          </w:tcPr>
          <w:p w:rsidR="004A514D" w:rsidRDefault="004A514D" w:rsidP="002B536C">
            <w:pPr>
              <w:jc w:val="center"/>
              <w:rPr>
                <w:sz w:val="16"/>
                <w:szCs w:val="16"/>
              </w:rPr>
            </w:pPr>
            <w:r w:rsidRPr="004A514D">
              <w:rPr>
                <w:sz w:val="16"/>
                <w:szCs w:val="16"/>
              </w:rPr>
              <w:t>0.1</w:t>
            </w:r>
          </w:p>
        </w:tc>
        <w:tc>
          <w:tcPr>
            <w:tcW w:w="3780" w:type="dxa"/>
            <w:vAlign w:val="center"/>
          </w:tcPr>
          <w:p w:rsidR="004A514D" w:rsidRDefault="004A514D" w:rsidP="002B536C">
            <w:pPr>
              <w:jc w:val="center"/>
              <w:rPr>
                <w:sz w:val="16"/>
                <w:szCs w:val="16"/>
              </w:rPr>
            </w:pPr>
            <w:r>
              <w:rPr>
                <w:sz w:val="16"/>
                <w:szCs w:val="16"/>
              </w:rPr>
              <w:t>Always set to same initial value</w:t>
            </w:r>
          </w:p>
        </w:tc>
      </w:tr>
      <w:tr w:rsidR="004A514D" w:rsidTr="002B536C">
        <w:trPr>
          <w:jc w:val="center"/>
        </w:trPr>
        <w:tc>
          <w:tcPr>
            <w:tcW w:w="1435" w:type="dxa"/>
            <w:vAlign w:val="center"/>
          </w:tcPr>
          <w:p w:rsidR="004A514D" w:rsidRPr="002B536C" w:rsidRDefault="004A514D" w:rsidP="002B536C">
            <w:pPr>
              <w:jc w:val="center"/>
              <w:rPr>
                <w:bCs/>
                <w:sz w:val="16"/>
                <w:szCs w:val="16"/>
              </w:rPr>
            </w:pPr>
            <w:proofErr w:type="spellStart"/>
            <w:r w:rsidRPr="004A514D">
              <w:rPr>
                <w:bCs/>
                <w:sz w:val="16"/>
                <w:szCs w:val="16"/>
              </w:rPr>
              <w:t>wProfileCmd</w:t>
            </w:r>
            <w:proofErr w:type="spellEnd"/>
          </w:p>
        </w:tc>
        <w:tc>
          <w:tcPr>
            <w:tcW w:w="691" w:type="dxa"/>
            <w:vAlign w:val="center"/>
          </w:tcPr>
          <w:p w:rsidR="004A514D" w:rsidRDefault="004A514D" w:rsidP="002B536C">
            <w:pPr>
              <w:jc w:val="center"/>
              <w:rPr>
                <w:sz w:val="16"/>
                <w:szCs w:val="16"/>
              </w:rPr>
            </w:pPr>
            <w:r>
              <w:rPr>
                <w:sz w:val="16"/>
                <w:szCs w:val="16"/>
              </w:rPr>
              <w:t>2</w:t>
            </w:r>
          </w:p>
        </w:tc>
        <w:tc>
          <w:tcPr>
            <w:tcW w:w="1199" w:type="dxa"/>
            <w:vAlign w:val="center"/>
          </w:tcPr>
          <w:p w:rsidR="004A514D" w:rsidRDefault="004A514D" w:rsidP="002B536C">
            <w:pPr>
              <w:jc w:val="center"/>
              <w:rPr>
                <w:sz w:val="16"/>
                <w:szCs w:val="16"/>
              </w:rPr>
            </w:pPr>
            <w:r w:rsidRPr="004A514D">
              <w:rPr>
                <w:sz w:val="16"/>
                <w:szCs w:val="16"/>
              </w:rPr>
              <w:t>0x3000</w:t>
            </w:r>
          </w:p>
        </w:tc>
        <w:tc>
          <w:tcPr>
            <w:tcW w:w="3780" w:type="dxa"/>
            <w:vAlign w:val="center"/>
          </w:tcPr>
          <w:p w:rsidR="004A514D" w:rsidRDefault="004A514D" w:rsidP="002B536C">
            <w:pPr>
              <w:jc w:val="center"/>
              <w:rPr>
                <w:sz w:val="16"/>
                <w:szCs w:val="16"/>
              </w:rPr>
            </w:pPr>
            <w:r>
              <w:rPr>
                <w:sz w:val="16"/>
                <w:szCs w:val="16"/>
              </w:rPr>
              <w:t>Always set to same initial value</w:t>
            </w:r>
          </w:p>
        </w:tc>
      </w:tr>
      <w:tr w:rsidR="004A514D" w:rsidTr="002B536C">
        <w:trPr>
          <w:jc w:val="center"/>
        </w:trPr>
        <w:tc>
          <w:tcPr>
            <w:tcW w:w="1435" w:type="dxa"/>
            <w:vAlign w:val="center"/>
          </w:tcPr>
          <w:p w:rsidR="004A514D" w:rsidRPr="002B536C" w:rsidRDefault="004A514D" w:rsidP="002B536C">
            <w:pPr>
              <w:jc w:val="center"/>
              <w:rPr>
                <w:bCs/>
                <w:sz w:val="16"/>
                <w:szCs w:val="16"/>
              </w:rPr>
            </w:pPr>
            <w:proofErr w:type="spellStart"/>
            <w:r w:rsidRPr="004A514D">
              <w:rPr>
                <w:bCs/>
                <w:sz w:val="16"/>
                <w:szCs w:val="16"/>
              </w:rPr>
              <w:t>wAssert</w:t>
            </w:r>
            <w:proofErr w:type="spellEnd"/>
          </w:p>
        </w:tc>
        <w:tc>
          <w:tcPr>
            <w:tcW w:w="691" w:type="dxa"/>
            <w:vAlign w:val="center"/>
          </w:tcPr>
          <w:p w:rsidR="004A514D" w:rsidRDefault="004A514D" w:rsidP="002B536C">
            <w:pPr>
              <w:jc w:val="center"/>
              <w:rPr>
                <w:sz w:val="16"/>
                <w:szCs w:val="16"/>
              </w:rPr>
            </w:pPr>
            <w:r>
              <w:rPr>
                <w:sz w:val="16"/>
                <w:szCs w:val="16"/>
              </w:rPr>
              <w:t>2</w:t>
            </w:r>
          </w:p>
        </w:tc>
        <w:tc>
          <w:tcPr>
            <w:tcW w:w="1199" w:type="dxa"/>
            <w:vAlign w:val="center"/>
          </w:tcPr>
          <w:p w:rsidR="004A514D" w:rsidRDefault="004A514D" w:rsidP="002B536C">
            <w:pPr>
              <w:jc w:val="center"/>
              <w:rPr>
                <w:sz w:val="16"/>
                <w:szCs w:val="16"/>
              </w:rPr>
            </w:pPr>
            <w:r w:rsidRPr="004A514D">
              <w:rPr>
                <w:sz w:val="16"/>
                <w:szCs w:val="16"/>
              </w:rPr>
              <w:t>0</w:t>
            </w:r>
          </w:p>
        </w:tc>
        <w:tc>
          <w:tcPr>
            <w:tcW w:w="3780" w:type="dxa"/>
            <w:vAlign w:val="center"/>
          </w:tcPr>
          <w:p w:rsidR="004A514D" w:rsidRDefault="004A514D" w:rsidP="002B536C">
            <w:pPr>
              <w:jc w:val="center"/>
              <w:rPr>
                <w:sz w:val="16"/>
                <w:szCs w:val="16"/>
              </w:rPr>
            </w:pPr>
            <w:r>
              <w:rPr>
                <w:sz w:val="16"/>
                <w:szCs w:val="16"/>
              </w:rPr>
              <w:t>Always set to same initial value</w:t>
            </w:r>
          </w:p>
        </w:tc>
      </w:tr>
      <w:tr w:rsidR="004A514D" w:rsidTr="002B536C">
        <w:trPr>
          <w:jc w:val="center"/>
        </w:trPr>
        <w:tc>
          <w:tcPr>
            <w:tcW w:w="1435" w:type="dxa"/>
            <w:vAlign w:val="center"/>
          </w:tcPr>
          <w:p w:rsidR="004A514D" w:rsidRPr="004A514D" w:rsidRDefault="004A514D" w:rsidP="002B536C">
            <w:pPr>
              <w:jc w:val="center"/>
              <w:rPr>
                <w:bCs/>
                <w:sz w:val="16"/>
                <w:szCs w:val="16"/>
              </w:rPr>
            </w:pPr>
            <w:proofErr w:type="spellStart"/>
            <w:r w:rsidRPr="004A514D">
              <w:rPr>
                <w:bCs/>
                <w:sz w:val="16"/>
                <w:szCs w:val="16"/>
              </w:rPr>
              <w:t>wFault</w:t>
            </w:r>
            <w:proofErr w:type="spellEnd"/>
          </w:p>
        </w:tc>
        <w:tc>
          <w:tcPr>
            <w:tcW w:w="691" w:type="dxa"/>
            <w:vAlign w:val="center"/>
          </w:tcPr>
          <w:p w:rsidR="004A514D" w:rsidRDefault="004A514D" w:rsidP="002B536C">
            <w:pPr>
              <w:jc w:val="center"/>
              <w:rPr>
                <w:sz w:val="16"/>
                <w:szCs w:val="16"/>
              </w:rPr>
            </w:pPr>
            <w:r>
              <w:rPr>
                <w:sz w:val="16"/>
                <w:szCs w:val="16"/>
              </w:rPr>
              <w:t>2</w:t>
            </w:r>
          </w:p>
        </w:tc>
        <w:tc>
          <w:tcPr>
            <w:tcW w:w="1199" w:type="dxa"/>
            <w:vAlign w:val="center"/>
          </w:tcPr>
          <w:p w:rsidR="004A514D" w:rsidRDefault="004A514D" w:rsidP="002B536C">
            <w:pPr>
              <w:jc w:val="center"/>
              <w:rPr>
                <w:sz w:val="16"/>
                <w:szCs w:val="16"/>
              </w:rPr>
            </w:pPr>
            <w:r w:rsidRPr="004A514D">
              <w:rPr>
                <w:sz w:val="16"/>
                <w:szCs w:val="16"/>
              </w:rPr>
              <w:t>0</w:t>
            </w:r>
          </w:p>
        </w:tc>
        <w:tc>
          <w:tcPr>
            <w:tcW w:w="3780" w:type="dxa"/>
            <w:vAlign w:val="center"/>
          </w:tcPr>
          <w:p w:rsidR="004A514D" w:rsidRDefault="004A514D" w:rsidP="002B536C">
            <w:pPr>
              <w:jc w:val="center"/>
              <w:rPr>
                <w:sz w:val="16"/>
                <w:szCs w:val="16"/>
              </w:rPr>
            </w:pPr>
            <w:r>
              <w:rPr>
                <w:sz w:val="16"/>
                <w:szCs w:val="16"/>
              </w:rPr>
              <w:t>Always set to same initial value</w:t>
            </w:r>
          </w:p>
        </w:tc>
      </w:tr>
    </w:tbl>
    <w:p w:rsidR="000D59DE" w:rsidRDefault="000D59DE" w:rsidP="00926EEA">
      <w:pPr>
        <w:pStyle w:val="Heading3"/>
        <w:keepNext w:val="0"/>
        <w:numPr>
          <w:ilvl w:val="0"/>
          <w:numId w:val="0"/>
        </w:numPr>
        <w:ind w:left="720"/>
        <w:rPr>
          <w:rFonts w:ascii="Smith&amp;NephewLF" w:hAnsi="Smith&amp;NephewLF"/>
        </w:rPr>
      </w:pPr>
    </w:p>
    <w:p w:rsidR="00527791" w:rsidRDefault="00527791" w:rsidP="00527791">
      <w:pPr>
        <w:pStyle w:val="Heading3"/>
        <w:keepNext w:val="0"/>
        <w:rPr>
          <w:rFonts w:ascii="Smith&amp;NephewLF" w:hAnsi="Smith&amp;NephewLF"/>
        </w:rPr>
      </w:pPr>
      <w:bookmarkStart w:id="13" w:name="_Toc19031834"/>
      <w:r>
        <w:rPr>
          <w:rFonts w:ascii="Smith&amp;NephewLF" w:hAnsi="Smith&amp;NephewLF"/>
        </w:rPr>
        <w:lastRenderedPageBreak/>
        <w:t>Serial Number</w:t>
      </w:r>
      <w:bookmarkEnd w:id="13"/>
    </w:p>
    <w:p w:rsidR="00B22FC6" w:rsidRDefault="00963687" w:rsidP="00B22FC6">
      <w:r>
        <w:t xml:space="preserve">The Reliant MDU </w:t>
      </w:r>
      <w:r w:rsidR="00B22FC6">
        <w:t>respond</w:t>
      </w:r>
      <w:r>
        <w:t>s</w:t>
      </w:r>
      <w:r w:rsidR="00B22FC6">
        <w:t xml:space="preserve"> to a Serial Number Command Request </w:t>
      </w:r>
      <w:r>
        <w:t xml:space="preserve">(Command Value 10) </w:t>
      </w:r>
      <w:r w:rsidR="00B22FC6">
        <w:t>by sending the handpiece serial number string, (</w:t>
      </w:r>
      <w:r w:rsidR="00B22FC6" w:rsidRPr="009D0701">
        <w:t xml:space="preserve">10 </w:t>
      </w:r>
      <w:r w:rsidR="00B22FC6">
        <w:t xml:space="preserve">character </w:t>
      </w:r>
      <w:r w:rsidR="00B22FC6" w:rsidRPr="009D0701">
        <w:t xml:space="preserve">alphanumeric </w:t>
      </w:r>
      <w:r w:rsidR="00B22FC6">
        <w:t xml:space="preserve">serial number </w:t>
      </w:r>
      <w:r w:rsidR="00B22FC6" w:rsidRPr="009D0701">
        <w:t>followed by a null character for a total of 11 bytes</w:t>
      </w:r>
      <w:r w:rsidR="00B22FC6">
        <w:t>)</w:t>
      </w:r>
      <w:r w:rsidR="00B22FC6" w:rsidRPr="009D0701">
        <w:t xml:space="preserve"> </w:t>
      </w:r>
      <w:r w:rsidR="00B22FC6">
        <w:t>and a CRC Byte to the device to the controller.</w:t>
      </w:r>
    </w:p>
    <w:p w:rsidR="00B22FC6" w:rsidRPr="005010D5" w:rsidRDefault="00B22FC6" w:rsidP="00B22FC6">
      <w:pPr>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1772"/>
      </w:tblGrid>
      <w:tr w:rsidR="00B22FC6" w:rsidRPr="00B707C1" w:rsidTr="00421168">
        <w:trPr>
          <w:jc w:val="center"/>
        </w:trPr>
        <w:tc>
          <w:tcPr>
            <w:tcW w:w="1666" w:type="dxa"/>
            <w:shd w:val="clear" w:color="auto" w:fill="auto"/>
            <w:vAlign w:val="center"/>
          </w:tcPr>
          <w:p w:rsidR="00B22FC6" w:rsidRPr="00B707C1" w:rsidRDefault="00B22FC6" w:rsidP="00421168">
            <w:pPr>
              <w:jc w:val="center"/>
            </w:pPr>
            <w:r>
              <w:t>11 Byte Serial Number String</w:t>
            </w:r>
          </w:p>
        </w:tc>
        <w:tc>
          <w:tcPr>
            <w:tcW w:w="1772" w:type="dxa"/>
            <w:shd w:val="clear" w:color="auto" w:fill="auto"/>
            <w:vAlign w:val="center"/>
          </w:tcPr>
          <w:p w:rsidR="00B22FC6" w:rsidRPr="00B707C1" w:rsidRDefault="00B22FC6" w:rsidP="00421168">
            <w:pPr>
              <w:jc w:val="center"/>
            </w:pPr>
            <w:r>
              <w:t>CRC Byte</w:t>
            </w:r>
          </w:p>
        </w:tc>
      </w:tr>
    </w:tbl>
    <w:p w:rsidR="00B22FC6" w:rsidRDefault="00B22FC6" w:rsidP="00B22FC6"/>
    <w:p w:rsidR="00B22FC6" w:rsidRDefault="00B22FC6" w:rsidP="00B22FC6">
      <w:r w:rsidRPr="00B32298">
        <w:t xml:space="preserve">The CRC </w:t>
      </w:r>
      <w:r>
        <w:t>B</w:t>
      </w:r>
      <w:r w:rsidRPr="00B32298">
        <w:t xml:space="preserve">yte </w:t>
      </w:r>
      <w:proofErr w:type="gramStart"/>
      <w:r w:rsidRPr="00B32298">
        <w:t>is calculated</w:t>
      </w:r>
      <w:proofErr w:type="gramEnd"/>
      <w:r w:rsidRPr="00B32298">
        <w:t xml:space="preserve"> as an 8 bit CRC </w:t>
      </w:r>
      <w:r>
        <w:t xml:space="preserve">of the 11 Byte Serial Number String. </w:t>
      </w:r>
      <w:r w:rsidR="00963687">
        <w:t>(See the CRC Byte section in the 15000286 DII RS485 Accessory Protocol for details on calculating the CRC Byte).</w:t>
      </w:r>
    </w:p>
    <w:p w:rsidR="00BD224C" w:rsidRDefault="002822CA" w:rsidP="007758EB">
      <w:pPr>
        <w:pStyle w:val="ListNumber"/>
        <w:numPr>
          <w:ilvl w:val="0"/>
          <w:numId w:val="0"/>
        </w:numPr>
      </w:pPr>
      <w:r>
        <w:br/>
        <w:t xml:space="preserve">The Reliant MDU will first attempt to return </w:t>
      </w:r>
      <w:r w:rsidR="00963687">
        <w:t xml:space="preserve">the Serial Number String </w:t>
      </w:r>
      <w:r>
        <w:t xml:space="preserve">stored by manufacturing </w:t>
      </w:r>
      <w:r w:rsidR="00963687">
        <w:t xml:space="preserve">in the </w:t>
      </w:r>
      <w:r>
        <w:t xml:space="preserve">Reliant </w:t>
      </w:r>
      <w:r w:rsidR="00963687">
        <w:t>internal FLASH area 0x</w:t>
      </w:r>
      <w:r w:rsidR="00963687" w:rsidRPr="007758EB">
        <w:t>7000</w:t>
      </w:r>
      <w:r w:rsidR="00963687">
        <w:t xml:space="preserve"> to 0x707F</w:t>
      </w:r>
      <w:r>
        <w:t xml:space="preserve"> if it is valid</w:t>
      </w:r>
      <w:r w:rsidR="00963687">
        <w:t xml:space="preserve">. </w:t>
      </w:r>
      <w:r>
        <w:t>If</w:t>
      </w:r>
      <w:r w:rsidR="00BD224C">
        <w:t xml:space="preserve"> </w:t>
      </w:r>
      <w:r w:rsidR="00421168">
        <w:t xml:space="preserve">a </w:t>
      </w:r>
      <w:r w:rsidR="00C8552D">
        <w:t xml:space="preserve">valid </w:t>
      </w:r>
      <w:r w:rsidR="00421168">
        <w:t xml:space="preserve">serial number </w:t>
      </w:r>
      <w:r w:rsidR="00C8552D">
        <w:t xml:space="preserve">string </w:t>
      </w:r>
      <w:r w:rsidR="00BD224C">
        <w:t>can</w:t>
      </w:r>
      <w:r w:rsidR="00421168">
        <w:t>not</w:t>
      </w:r>
      <w:r w:rsidR="00BD224C">
        <w:t xml:space="preserve"> be found </w:t>
      </w:r>
      <w:r w:rsidR="00C8552D">
        <w:t>in the FLASH the Reliant MDU will return the string “</w:t>
      </w:r>
      <w:r w:rsidR="00C8552D" w:rsidRPr="00C8552D">
        <w:t>AAZ12345"</w:t>
      </w:r>
      <w:r w:rsidR="00C8552D">
        <w:t xml:space="preserve"> in response </w:t>
      </w:r>
      <w:r w:rsidR="00BD224C">
        <w:t>instead.</w:t>
      </w:r>
    </w:p>
    <w:p w:rsidR="00BD224C" w:rsidRDefault="00BD224C" w:rsidP="007758EB">
      <w:pPr>
        <w:pStyle w:val="ListNumber"/>
        <w:numPr>
          <w:ilvl w:val="0"/>
          <w:numId w:val="0"/>
        </w:numPr>
      </w:pPr>
    </w:p>
    <w:p w:rsidR="00FC4772" w:rsidRDefault="00BD224C" w:rsidP="00421168">
      <w:pPr>
        <w:pStyle w:val="ListNumber"/>
        <w:numPr>
          <w:ilvl w:val="0"/>
          <w:numId w:val="0"/>
        </w:numPr>
        <w:tabs>
          <w:tab w:val="left" w:pos="630"/>
        </w:tabs>
        <w:ind w:left="630" w:hanging="630"/>
      </w:pPr>
      <w:r>
        <w:t>NOTE</w:t>
      </w:r>
      <w:r w:rsidR="00421168">
        <w:t>:</w:t>
      </w:r>
      <w:r w:rsidR="00421168">
        <w:tab/>
      </w:r>
      <w:r>
        <w:t>Future versions of the Reliant MDU will return an empty (zero filled) response rather than the string “</w:t>
      </w:r>
      <w:r w:rsidRPr="00C8552D">
        <w:t>AAZ12345"</w:t>
      </w:r>
      <w:r w:rsidR="00421168">
        <w:t>, if a valid serial number string cannot be found in the FLASH</w:t>
      </w:r>
      <w:r>
        <w:t>.</w:t>
      </w:r>
    </w:p>
    <w:p w:rsidR="00BD224C" w:rsidRDefault="00BD224C" w:rsidP="00BD224C">
      <w:pPr>
        <w:pStyle w:val="ListNumber"/>
        <w:numPr>
          <w:ilvl w:val="0"/>
          <w:numId w:val="0"/>
        </w:numPr>
      </w:pPr>
    </w:p>
    <w:p w:rsidR="001A75D4" w:rsidRPr="001A75D4" w:rsidRDefault="001A75D4" w:rsidP="00E12415"/>
    <w:sectPr w:rsidR="001A75D4" w:rsidRPr="001A75D4" w:rsidSect="00851661">
      <w:headerReference w:type="default" r:id="rId7"/>
      <w:footerReference w:type="default" r:id="rId8"/>
      <w:pgSz w:w="11520" w:h="15840"/>
      <w:pgMar w:top="180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F9C" w:rsidRDefault="002E2F9C">
      <w:r>
        <w:separator/>
      </w:r>
    </w:p>
  </w:endnote>
  <w:endnote w:type="continuationSeparator" w:id="0">
    <w:p w:rsidR="002E2F9C" w:rsidRDefault="002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mith&amp;NephewLF">
    <w:panose1 w:val="020F05000300000200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monospaced for SAP">
    <w:panose1 w:val="020B0609020202030204"/>
    <w:charset w:val="00"/>
    <w:family w:val="modern"/>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EEA" w:rsidRPr="00927C5B" w:rsidRDefault="00926EEA" w:rsidP="00C95155">
    <w:pPr>
      <w:pStyle w:val="Footer"/>
      <w:tabs>
        <w:tab w:val="clear" w:pos="8640"/>
      </w:tabs>
      <w:jc w:val="center"/>
      <w:rPr>
        <w:rFonts w:ascii="Arial" w:hAnsi="Arial" w:cs="Arial"/>
        <w:b/>
        <w:sz w:val="14"/>
        <w:szCs w:val="14"/>
      </w:rPr>
    </w:pPr>
    <w:r w:rsidRPr="00927C5B">
      <w:rPr>
        <w:rFonts w:ascii="Arial" w:hAnsi="Arial" w:cs="Arial"/>
        <w:b/>
        <w:sz w:val="14"/>
        <w:szCs w:val="14"/>
      </w:rPr>
      <w:t>Notice:</w:t>
    </w:r>
  </w:p>
  <w:p w:rsidR="00926EEA" w:rsidRDefault="00926EEA" w:rsidP="009A3601">
    <w:pPr>
      <w:pStyle w:val="Footer"/>
      <w:jc w:val="center"/>
      <w:rPr>
        <w:rFonts w:ascii="Arial" w:hAnsi="Arial" w:cs="Arial"/>
        <w:sz w:val="14"/>
        <w:szCs w:val="14"/>
      </w:rPr>
    </w:pPr>
    <w:r w:rsidRPr="00927C5B">
      <w:rPr>
        <w:rFonts w:ascii="Arial" w:hAnsi="Arial" w:cs="Arial"/>
        <w:sz w:val="14"/>
        <w:szCs w:val="14"/>
      </w:rPr>
      <w:t>This document is proprietary and the contents are the exclusive property of Smith &amp; Nephew, Inc.</w:t>
    </w:r>
    <w:r w:rsidRPr="00927C5B">
      <w:rPr>
        <w:rFonts w:ascii="Arial" w:hAnsi="Arial" w:cs="Arial"/>
        <w:sz w:val="14"/>
        <w:szCs w:val="14"/>
      </w:rPr>
      <w:br/>
      <w:t>This document may not be reproduced in any form without written permission from Smith &amp; Nephew, Inc.</w:t>
    </w:r>
  </w:p>
  <w:p w:rsidR="00926EEA" w:rsidRPr="00927C5B" w:rsidRDefault="00926EEA" w:rsidP="009A3601">
    <w:pPr>
      <w:pStyle w:val="Footer"/>
      <w:jc w:val="center"/>
      <w:rPr>
        <w:rFonts w:ascii="Arial" w:hAnsi="Arial" w:cs="Arial"/>
        <w:sz w:val="14"/>
        <w:szCs w:val="14"/>
      </w:rPr>
    </w:pPr>
  </w:p>
  <w:p w:rsidR="00926EEA" w:rsidRPr="008303B5" w:rsidRDefault="00926EEA" w:rsidP="009A3601">
    <w:pPr>
      <w:tabs>
        <w:tab w:val="left" w:pos="7920"/>
        <w:tab w:val="right" w:pos="13680"/>
      </w:tabs>
      <w:rPr>
        <w:rFonts w:ascii="Arial" w:hAnsi="Arial" w:cs="Arial"/>
        <w:sz w:val="14"/>
        <w:szCs w:val="14"/>
      </w:rPr>
    </w:pPr>
    <w:r w:rsidRPr="00927C5B">
      <w:rPr>
        <w:rFonts w:ascii="Arial" w:hAnsi="Arial" w:cs="Arial"/>
        <w:i/>
        <w:sz w:val="14"/>
        <w:szCs w:val="14"/>
      </w:rPr>
      <w:t>Reference</w:t>
    </w:r>
    <w:r w:rsidRPr="00927C5B">
      <w:rPr>
        <w:rFonts w:ascii="Arial" w:hAnsi="Arial" w:cs="Arial"/>
        <w:sz w:val="14"/>
        <w:szCs w:val="14"/>
      </w:rPr>
      <w:t xml:space="preserve"> EOP</w:t>
    </w:r>
    <w:r w:rsidRPr="008303B5">
      <w:rPr>
        <w:rFonts w:ascii="Arial" w:hAnsi="Arial" w:cs="Arial"/>
        <w:sz w:val="14"/>
        <w:szCs w:val="14"/>
      </w:rPr>
      <w:t xml:space="preserve"> 14000</w:t>
    </w:r>
    <w:r w:rsidRPr="00927C5B">
      <w:rPr>
        <w:rFonts w:ascii="Arial" w:hAnsi="Arial" w:cs="Arial"/>
        <w:sz w:val="14"/>
        <w:szCs w:val="14"/>
      </w:rPr>
      <w:t>03</w:t>
    </w:r>
  </w:p>
  <w:p w:rsidR="00926EEA" w:rsidRPr="009A3601" w:rsidRDefault="00926EEA" w:rsidP="00C95155">
    <w:pPr>
      <w:pStyle w:val="Footer"/>
      <w:tabs>
        <w:tab w:val="clear" w:pos="4320"/>
        <w:tab w:val="clear" w:pos="8640"/>
        <w:tab w:val="right" w:pos="10440"/>
        <w:tab w:val="right" w:pos="13680"/>
      </w:tabs>
      <w:rPr>
        <w:rFonts w:ascii="Arial" w:hAnsi="Arial" w:cs="Arial"/>
        <w:sz w:val="14"/>
        <w:szCs w:val="14"/>
      </w:rPr>
    </w:pPr>
    <w:r w:rsidRPr="008303B5">
      <w:rPr>
        <w:rFonts w:ascii="Arial" w:hAnsi="Arial" w:cs="Arial"/>
        <w:snapToGrid w:val="0"/>
        <w:sz w:val="14"/>
        <w:szCs w:val="14"/>
      </w:rPr>
      <w:t xml:space="preserve">Printed On: </w:t>
    </w:r>
    <w:r w:rsidRPr="008303B5">
      <w:rPr>
        <w:rFonts w:ascii="Arial" w:hAnsi="Arial" w:cs="Arial"/>
        <w:snapToGrid w:val="0"/>
        <w:sz w:val="14"/>
        <w:szCs w:val="14"/>
      </w:rPr>
      <w:fldChar w:fldCharType="begin"/>
    </w:r>
    <w:r w:rsidRPr="008303B5">
      <w:rPr>
        <w:rFonts w:ascii="Arial" w:hAnsi="Arial" w:cs="Arial"/>
        <w:snapToGrid w:val="0"/>
        <w:sz w:val="14"/>
        <w:szCs w:val="14"/>
      </w:rPr>
      <w:instrText xml:space="preserve"> DATE \@ "MM/dd/yy" </w:instrText>
    </w:r>
    <w:r w:rsidRPr="008303B5">
      <w:rPr>
        <w:rFonts w:ascii="Arial" w:hAnsi="Arial" w:cs="Arial"/>
        <w:snapToGrid w:val="0"/>
        <w:sz w:val="14"/>
        <w:szCs w:val="14"/>
      </w:rPr>
      <w:fldChar w:fldCharType="separate"/>
    </w:r>
    <w:r w:rsidR="00D77910">
      <w:rPr>
        <w:rFonts w:ascii="Arial" w:hAnsi="Arial" w:cs="Arial"/>
        <w:noProof/>
        <w:snapToGrid w:val="0"/>
        <w:sz w:val="14"/>
        <w:szCs w:val="14"/>
      </w:rPr>
      <w:t>09/26/19</w:t>
    </w:r>
    <w:r w:rsidRPr="008303B5">
      <w:rPr>
        <w:rFonts w:ascii="Arial" w:hAnsi="Arial" w:cs="Arial"/>
        <w:snapToGrid w:val="0"/>
        <w:sz w:val="14"/>
        <w:szCs w:val="14"/>
      </w:rPr>
      <w:fldChar w:fldCharType="end"/>
    </w:r>
    <w:r w:rsidRPr="00927C5B">
      <w:rPr>
        <w:rFonts w:ascii="Arial" w:hAnsi="Arial" w:cs="Arial"/>
        <w:snapToGrid w:val="0"/>
        <w:sz w:val="14"/>
        <w:szCs w:val="14"/>
      </w:rPr>
      <w:tab/>
      <w:t xml:space="preserve">Page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PAGE </w:instrText>
    </w:r>
    <w:r w:rsidRPr="00927C5B">
      <w:rPr>
        <w:rFonts w:ascii="Arial" w:hAnsi="Arial" w:cs="Arial"/>
        <w:snapToGrid w:val="0"/>
        <w:sz w:val="14"/>
        <w:szCs w:val="14"/>
      </w:rPr>
      <w:fldChar w:fldCharType="separate"/>
    </w:r>
    <w:r w:rsidR="00AD4F3A">
      <w:rPr>
        <w:rFonts w:ascii="Arial" w:hAnsi="Arial" w:cs="Arial"/>
        <w:noProof/>
        <w:snapToGrid w:val="0"/>
        <w:sz w:val="14"/>
        <w:szCs w:val="14"/>
      </w:rPr>
      <w:t>6</w:t>
    </w:r>
    <w:r w:rsidRPr="00927C5B">
      <w:rPr>
        <w:rFonts w:ascii="Arial" w:hAnsi="Arial" w:cs="Arial"/>
        <w:snapToGrid w:val="0"/>
        <w:sz w:val="14"/>
        <w:szCs w:val="14"/>
      </w:rPr>
      <w:fldChar w:fldCharType="end"/>
    </w:r>
    <w:r w:rsidRPr="00927C5B">
      <w:rPr>
        <w:rFonts w:ascii="Arial" w:hAnsi="Arial" w:cs="Arial"/>
        <w:snapToGrid w:val="0"/>
        <w:sz w:val="14"/>
        <w:szCs w:val="14"/>
      </w:rPr>
      <w:t xml:space="preserve"> of </w:t>
    </w:r>
    <w:r w:rsidRPr="00927C5B">
      <w:rPr>
        <w:rFonts w:ascii="Arial" w:hAnsi="Arial" w:cs="Arial"/>
        <w:snapToGrid w:val="0"/>
        <w:sz w:val="14"/>
        <w:szCs w:val="14"/>
      </w:rPr>
      <w:fldChar w:fldCharType="begin"/>
    </w:r>
    <w:r w:rsidRPr="00927C5B">
      <w:rPr>
        <w:rFonts w:ascii="Arial" w:hAnsi="Arial" w:cs="Arial"/>
        <w:snapToGrid w:val="0"/>
        <w:sz w:val="14"/>
        <w:szCs w:val="14"/>
      </w:rPr>
      <w:instrText xml:space="preserve"> NUMPAGES </w:instrText>
    </w:r>
    <w:r w:rsidRPr="00927C5B">
      <w:rPr>
        <w:rFonts w:ascii="Arial" w:hAnsi="Arial" w:cs="Arial"/>
        <w:snapToGrid w:val="0"/>
        <w:sz w:val="14"/>
        <w:szCs w:val="14"/>
      </w:rPr>
      <w:fldChar w:fldCharType="separate"/>
    </w:r>
    <w:r w:rsidR="00AD4F3A">
      <w:rPr>
        <w:rFonts w:ascii="Arial" w:hAnsi="Arial" w:cs="Arial"/>
        <w:noProof/>
        <w:snapToGrid w:val="0"/>
        <w:sz w:val="14"/>
        <w:szCs w:val="14"/>
      </w:rPr>
      <w:t>6</w:t>
    </w:r>
    <w:r w:rsidRPr="00927C5B">
      <w:rPr>
        <w:rFonts w:ascii="Arial" w:hAnsi="Arial" w:cs="Arial"/>
        <w:snapToGrid w:val="0"/>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F9C" w:rsidRDefault="002E2F9C">
      <w:r>
        <w:separator/>
      </w:r>
    </w:p>
  </w:footnote>
  <w:footnote w:type="continuationSeparator" w:id="0">
    <w:p w:rsidR="002E2F9C" w:rsidRDefault="002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EEA" w:rsidRPr="00950167" w:rsidRDefault="00926EEA" w:rsidP="00940B5C">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Smith &amp; Nephew Inc.</w:t>
    </w:r>
  </w:p>
  <w:p w:rsidR="00926EEA" w:rsidRPr="005C79AF" w:rsidRDefault="00926EEA" w:rsidP="00776937">
    <w:pPr>
      <w:pStyle w:val="Header"/>
      <w:pBdr>
        <w:top w:val="single" w:sz="12" w:space="1" w:color="999999"/>
        <w:bottom w:val="single" w:sz="12" w:space="1" w:color="999999"/>
      </w:pBdr>
      <w:tabs>
        <w:tab w:val="clear" w:pos="4320"/>
        <w:tab w:val="clear" w:pos="8640"/>
      </w:tabs>
      <w:jc w:val="center"/>
      <w:rPr>
        <w:rFonts w:ascii="Helvetica" w:hAnsi="Helvetica"/>
        <w:color w:val="999999"/>
        <w:sz w:val="24"/>
        <w:szCs w:val="24"/>
      </w:rPr>
    </w:pPr>
    <w:r>
      <w:rPr>
        <w:rFonts w:ascii="Helvetica" w:hAnsi="Helvetica"/>
        <w:color w:val="999999"/>
        <w:sz w:val="24"/>
        <w:szCs w:val="24"/>
      </w:rPr>
      <w:t>Reliant RS485 Protocol Specification</w:t>
    </w:r>
  </w:p>
  <w:p w:rsidR="00926EEA" w:rsidRPr="005C79AF" w:rsidRDefault="00926EEA" w:rsidP="00926EEA">
    <w:pPr>
      <w:pStyle w:val="Header"/>
      <w:pBdr>
        <w:top w:val="single" w:sz="12" w:space="1" w:color="999999"/>
        <w:bottom w:val="single" w:sz="12" w:space="1" w:color="999999"/>
      </w:pBdr>
      <w:tabs>
        <w:tab w:val="clear" w:pos="4320"/>
        <w:tab w:val="clear" w:pos="8640"/>
        <w:tab w:val="right" w:pos="10080"/>
      </w:tabs>
      <w:jc w:val="right"/>
      <w:rPr>
        <w:rFonts w:ascii="Helvetica" w:hAnsi="Helvetica"/>
        <w:color w:val="999999"/>
        <w:sz w:val="24"/>
        <w:szCs w:val="24"/>
      </w:rPr>
    </w:pPr>
    <w:r w:rsidRPr="005C79AF">
      <w:rPr>
        <w:rFonts w:ascii="Helvetica" w:hAnsi="Helvetica"/>
        <w:color w:val="999999"/>
        <w:sz w:val="24"/>
        <w:szCs w:val="24"/>
      </w:rPr>
      <w:t xml:space="preserve">Document #: </w:t>
    </w:r>
    <w:r w:rsidRPr="00132738">
      <w:rPr>
        <w:rFonts w:ascii="Helvetica" w:hAnsi="Helvetica"/>
        <w:color w:val="999999"/>
        <w:sz w:val="24"/>
        <w:szCs w:val="24"/>
      </w:rPr>
      <w:t>15008940</w:t>
    </w:r>
    <w:r w:rsidRPr="005C79AF">
      <w:rPr>
        <w:rFonts w:ascii="Helvetica" w:hAnsi="Helvetica"/>
        <w:color w:val="999999"/>
        <w:sz w:val="24"/>
        <w:szCs w:val="24"/>
      </w:rPr>
      <w:tab/>
      <w:t xml:space="preserve">Revision: </w:t>
    </w:r>
    <w:r w:rsidR="00691D2B">
      <w:rPr>
        <w:rFonts w:ascii="Helvetica" w:hAnsi="Helvetica"/>
        <w:color w:val="999999"/>
        <w:sz w:val="24"/>
        <w:szCs w:val="24"/>
      </w:rPr>
      <w:t>A</w:t>
    </w:r>
  </w:p>
  <w:p w:rsidR="00926EEA" w:rsidRPr="007B4087" w:rsidRDefault="00926EEA" w:rsidP="007B4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DE0B798"/>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DE2498C"/>
    <w:multiLevelType w:val="multilevel"/>
    <w:tmpl w:val="58947840"/>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 w15:restartNumberingAfterBreak="0">
    <w:nsid w:val="1F496E96"/>
    <w:multiLevelType w:val="hybridMultilevel"/>
    <w:tmpl w:val="6D2A441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22475B7"/>
    <w:multiLevelType w:val="multilevel"/>
    <w:tmpl w:val="9A148ACC"/>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C2C5D9D"/>
    <w:multiLevelType w:val="hybridMultilevel"/>
    <w:tmpl w:val="2246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25DCE"/>
    <w:multiLevelType w:val="multilevel"/>
    <w:tmpl w:val="612077E8"/>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A41319"/>
    <w:multiLevelType w:val="hybridMultilevel"/>
    <w:tmpl w:val="A218E2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BF82286"/>
    <w:multiLevelType w:val="multilevel"/>
    <w:tmpl w:val="58947840"/>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8" w15:restartNumberingAfterBreak="0">
    <w:nsid w:val="4C702DD5"/>
    <w:multiLevelType w:val="hybridMultilevel"/>
    <w:tmpl w:val="1D80264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5F947320"/>
    <w:multiLevelType w:val="multilevel"/>
    <w:tmpl w:val="5894784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suff w:val="space"/>
      <w:lvlText w:val="%1.%2.%3.%4.%5"/>
      <w:lvlJc w:val="left"/>
      <w:pPr>
        <w:ind w:left="864" w:firstLine="576"/>
      </w:pPr>
      <w:rPr>
        <w:rFonts w:ascii="Arial" w:hAnsi="Arial" w:cs="Arial" w:hint="default"/>
        <w:i w:val="0"/>
        <w:sz w:val="22"/>
        <w:szCs w:val="22"/>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10" w15:restartNumberingAfterBreak="0">
    <w:nsid w:val="710B7D3B"/>
    <w:multiLevelType w:val="hybridMultilevel"/>
    <w:tmpl w:val="4C48D27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7BBA4EDF"/>
    <w:multiLevelType w:val="multilevel"/>
    <w:tmpl w:val="C7A69D3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C9E16DE"/>
    <w:multiLevelType w:val="hybridMultilevel"/>
    <w:tmpl w:val="86FCE2F0"/>
    <w:lvl w:ilvl="0" w:tplc="25E89FBC">
      <w:start w:val="1"/>
      <w:numFmt w:val="lowerLetter"/>
      <w:pStyle w:val="List"/>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12"/>
  </w:num>
  <w:num w:numId="3">
    <w:abstractNumId w:val="2"/>
  </w:num>
  <w:num w:numId="4">
    <w:abstractNumId w:val="0"/>
    <w:lvlOverride w:ilvl="0">
      <w:startOverride w:val="1"/>
    </w:lvlOverride>
  </w:num>
  <w:num w:numId="5">
    <w:abstractNumId w:val="0"/>
    <w:lvlOverride w:ilvl="0">
      <w:startOverride w:val="1"/>
    </w:lvlOverride>
  </w:num>
  <w:num w:numId="6">
    <w:abstractNumId w:val="0"/>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1"/>
  </w:num>
  <w:num w:numId="14">
    <w:abstractNumId w:val="7"/>
  </w:num>
  <w:num w:numId="15">
    <w:abstractNumId w:val="6"/>
  </w:num>
  <w:num w:numId="16">
    <w:abstractNumId w:val="11"/>
  </w:num>
  <w:num w:numId="17">
    <w:abstractNumId w:val="5"/>
  </w:num>
  <w:num w:numId="18">
    <w:abstractNumId w:val="3"/>
  </w:num>
  <w:num w:numId="19">
    <w:abstractNumId w:val="8"/>
  </w:num>
  <w:num w:numId="20">
    <w:abstractNumId w:val="4"/>
  </w:num>
  <w:num w:numId="21">
    <w:abstractNumId w:val="10"/>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F5"/>
    <w:rsid w:val="000004A0"/>
    <w:rsid w:val="0001133F"/>
    <w:rsid w:val="00011A63"/>
    <w:rsid w:val="000120B3"/>
    <w:rsid w:val="0002543B"/>
    <w:rsid w:val="00032B2D"/>
    <w:rsid w:val="00034D11"/>
    <w:rsid w:val="00037C9F"/>
    <w:rsid w:val="00044F3D"/>
    <w:rsid w:val="00053F95"/>
    <w:rsid w:val="00057273"/>
    <w:rsid w:val="000621E0"/>
    <w:rsid w:val="00063A3A"/>
    <w:rsid w:val="00064696"/>
    <w:rsid w:val="00065989"/>
    <w:rsid w:val="00073BA8"/>
    <w:rsid w:val="000818F0"/>
    <w:rsid w:val="000909CD"/>
    <w:rsid w:val="00094DB6"/>
    <w:rsid w:val="000A704B"/>
    <w:rsid w:val="000B076B"/>
    <w:rsid w:val="000B2637"/>
    <w:rsid w:val="000B7200"/>
    <w:rsid w:val="000B78F4"/>
    <w:rsid w:val="000C3A17"/>
    <w:rsid w:val="000C55CF"/>
    <w:rsid w:val="000C7639"/>
    <w:rsid w:val="000D083B"/>
    <w:rsid w:val="000D2D52"/>
    <w:rsid w:val="000D59DE"/>
    <w:rsid w:val="000D78F4"/>
    <w:rsid w:val="000E2DFF"/>
    <w:rsid w:val="000E2EBD"/>
    <w:rsid w:val="000E4979"/>
    <w:rsid w:val="000F0534"/>
    <w:rsid w:val="000F1993"/>
    <w:rsid w:val="000F7DC8"/>
    <w:rsid w:val="001006D8"/>
    <w:rsid w:val="00100879"/>
    <w:rsid w:val="001008D5"/>
    <w:rsid w:val="00101226"/>
    <w:rsid w:val="001110F7"/>
    <w:rsid w:val="001111B9"/>
    <w:rsid w:val="001141BB"/>
    <w:rsid w:val="00117F82"/>
    <w:rsid w:val="00122E6B"/>
    <w:rsid w:val="001237C9"/>
    <w:rsid w:val="00126B49"/>
    <w:rsid w:val="00127A85"/>
    <w:rsid w:val="00132738"/>
    <w:rsid w:val="00132D84"/>
    <w:rsid w:val="00141A28"/>
    <w:rsid w:val="00142137"/>
    <w:rsid w:val="001477FC"/>
    <w:rsid w:val="00147A6E"/>
    <w:rsid w:val="00154AFC"/>
    <w:rsid w:val="001624A2"/>
    <w:rsid w:val="00165132"/>
    <w:rsid w:val="00171D20"/>
    <w:rsid w:val="00183497"/>
    <w:rsid w:val="001847BC"/>
    <w:rsid w:val="00184FE7"/>
    <w:rsid w:val="00187E17"/>
    <w:rsid w:val="001A0B46"/>
    <w:rsid w:val="001A39C7"/>
    <w:rsid w:val="001A75D4"/>
    <w:rsid w:val="001B116B"/>
    <w:rsid w:val="001B1F5F"/>
    <w:rsid w:val="001B5BC6"/>
    <w:rsid w:val="001B74A7"/>
    <w:rsid w:val="001B790F"/>
    <w:rsid w:val="001C167A"/>
    <w:rsid w:val="001C1BD1"/>
    <w:rsid w:val="001D01A2"/>
    <w:rsid w:val="001D28CF"/>
    <w:rsid w:val="001D352B"/>
    <w:rsid w:val="001D6C54"/>
    <w:rsid w:val="001E0334"/>
    <w:rsid w:val="001E3F70"/>
    <w:rsid w:val="001E61C6"/>
    <w:rsid w:val="001F2153"/>
    <w:rsid w:val="001F2BDF"/>
    <w:rsid w:val="001F532B"/>
    <w:rsid w:val="001F5460"/>
    <w:rsid w:val="001F5D46"/>
    <w:rsid w:val="0021009D"/>
    <w:rsid w:val="0021135D"/>
    <w:rsid w:val="00213D0B"/>
    <w:rsid w:val="00215E1E"/>
    <w:rsid w:val="00222BF8"/>
    <w:rsid w:val="00224329"/>
    <w:rsid w:val="002243A3"/>
    <w:rsid w:val="002265BE"/>
    <w:rsid w:val="00227612"/>
    <w:rsid w:val="0023211A"/>
    <w:rsid w:val="002354B1"/>
    <w:rsid w:val="00241586"/>
    <w:rsid w:val="00241A5F"/>
    <w:rsid w:val="0024295E"/>
    <w:rsid w:val="00245115"/>
    <w:rsid w:val="0024541A"/>
    <w:rsid w:val="00245D68"/>
    <w:rsid w:val="00246B83"/>
    <w:rsid w:val="002534E6"/>
    <w:rsid w:val="00255594"/>
    <w:rsid w:val="00261FF6"/>
    <w:rsid w:val="002634F7"/>
    <w:rsid w:val="00267017"/>
    <w:rsid w:val="00271239"/>
    <w:rsid w:val="00274749"/>
    <w:rsid w:val="0027504C"/>
    <w:rsid w:val="002810BD"/>
    <w:rsid w:val="0028224F"/>
    <w:rsid w:val="002822CA"/>
    <w:rsid w:val="00282C14"/>
    <w:rsid w:val="002948BE"/>
    <w:rsid w:val="00295416"/>
    <w:rsid w:val="002962D5"/>
    <w:rsid w:val="00296EA0"/>
    <w:rsid w:val="002A0B8A"/>
    <w:rsid w:val="002A2B67"/>
    <w:rsid w:val="002B2D8F"/>
    <w:rsid w:val="002B536C"/>
    <w:rsid w:val="002C00E6"/>
    <w:rsid w:val="002C509C"/>
    <w:rsid w:val="002C5EC2"/>
    <w:rsid w:val="002D17BE"/>
    <w:rsid w:val="002D2981"/>
    <w:rsid w:val="002E2F9C"/>
    <w:rsid w:val="002E3789"/>
    <w:rsid w:val="003004DF"/>
    <w:rsid w:val="00301641"/>
    <w:rsid w:val="00302AD3"/>
    <w:rsid w:val="00304576"/>
    <w:rsid w:val="00307AD5"/>
    <w:rsid w:val="00312CC9"/>
    <w:rsid w:val="00317B77"/>
    <w:rsid w:val="003258C7"/>
    <w:rsid w:val="00326BCF"/>
    <w:rsid w:val="003277F4"/>
    <w:rsid w:val="003329C5"/>
    <w:rsid w:val="00335EED"/>
    <w:rsid w:val="00340148"/>
    <w:rsid w:val="003444EE"/>
    <w:rsid w:val="00344B87"/>
    <w:rsid w:val="00344E0C"/>
    <w:rsid w:val="00345542"/>
    <w:rsid w:val="00345C53"/>
    <w:rsid w:val="00351E3B"/>
    <w:rsid w:val="00354A8F"/>
    <w:rsid w:val="00364E7F"/>
    <w:rsid w:val="00365EC7"/>
    <w:rsid w:val="00373F38"/>
    <w:rsid w:val="00374EB2"/>
    <w:rsid w:val="003853A1"/>
    <w:rsid w:val="003853C6"/>
    <w:rsid w:val="003859BC"/>
    <w:rsid w:val="00385FDB"/>
    <w:rsid w:val="003869B9"/>
    <w:rsid w:val="00387F0E"/>
    <w:rsid w:val="00392C20"/>
    <w:rsid w:val="00397E52"/>
    <w:rsid w:val="003A144C"/>
    <w:rsid w:val="003A2945"/>
    <w:rsid w:val="003B1672"/>
    <w:rsid w:val="003B5285"/>
    <w:rsid w:val="003B594A"/>
    <w:rsid w:val="003C1B98"/>
    <w:rsid w:val="003D5425"/>
    <w:rsid w:val="003D5B12"/>
    <w:rsid w:val="003E0CCF"/>
    <w:rsid w:val="003F3BFF"/>
    <w:rsid w:val="003F5BC5"/>
    <w:rsid w:val="003F6EFE"/>
    <w:rsid w:val="003F7DD8"/>
    <w:rsid w:val="0040206B"/>
    <w:rsid w:val="00402515"/>
    <w:rsid w:val="0040370E"/>
    <w:rsid w:val="004066F6"/>
    <w:rsid w:val="00406AE7"/>
    <w:rsid w:val="004129A8"/>
    <w:rsid w:val="00421168"/>
    <w:rsid w:val="0042417D"/>
    <w:rsid w:val="00424F63"/>
    <w:rsid w:val="0043627C"/>
    <w:rsid w:val="00436D1D"/>
    <w:rsid w:val="00446839"/>
    <w:rsid w:val="00457846"/>
    <w:rsid w:val="00461EAD"/>
    <w:rsid w:val="00463609"/>
    <w:rsid w:val="004641A2"/>
    <w:rsid w:val="00470F4D"/>
    <w:rsid w:val="004714B8"/>
    <w:rsid w:val="00471D98"/>
    <w:rsid w:val="0047531E"/>
    <w:rsid w:val="00477707"/>
    <w:rsid w:val="004777E4"/>
    <w:rsid w:val="0047798C"/>
    <w:rsid w:val="00490145"/>
    <w:rsid w:val="004910BF"/>
    <w:rsid w:val="00495744"/>
    <w:rsid w:val="004A0D7E"/>
    <w:rsid w:val="004A2A26"/>
    <w:rsid w:val="004A3DD2"/>
    <w:rsid w:val="004A514D"/>
    <w:rsid w:val="004A5282"/>
    <w:rsid w:val="004A7A08"/>
    <w:rsid w:val="004C0C57"/>
    <w:rsid w:val="004C54EB"/>
    <w:rsid w:val="004D31C7"/>
    <w:rsid w:val="004D5486"/>
    <w:rsid w:val="004E0FFB"/>
    <w:rsid w:val="004E110B"/>
    <w:rsid w:val="004E7095"/>
    <w:rsid w:val="004F2F50"/>
    <w:rsid w:val="004F5DCE"/>
    <w:rsid w:val="004F6F2A"/>
    <w:rsid w:val="00505F83"/>
    <w:rsid w:val="00512C65"/>
    <w:rsid w:val="00521BB9"/>
    <w:rsid w:val="00521C6F"/>
    <w:rsid w:val="0052370F"/>
    <w:rsid w:val="00524EAB"/>
    <w:rsid w:val="005262EB"/>
    <w:rsid w:val="00527791"/>
    <w:rsid w:val="00530C3D"/>
    <w:rsid w:val="005313D1"/>
    <w:rsid w:val="005400A8"/>
    <w:rsid w:val="005403E6"/>
    <w:rsid w:val="00541263"/>
    <w:rsid w:val="00544050"/>
    <w:rsid w:val="005516A1"/>
    <w:rsid w:val="0055412C"/>
    <w:rsid w:val="0055531C"/>
    <w:rsid w:val="00564704"/>
    <w:rsid w:val="0056771A"/>
    <w:rsid w:val="00567C2E"/>
    <w:rsid w:val="005701A3"/>
    <w:rsid w:val="0057337D"/>
    <w:rsid w:val="00574234"/>
    <w:rsid w:val="00574544"/>
    <w:rsid w:val="00580C25"/>
    <w:rsid w:val="00586870"/>
    <w:rsid w:val="00586A5B"/>
    <w:rsid w:val="00590364"/>
    <w:rsid w:val="00591C34"/>
    <w:rsid w:val="005965B5"/>
    <w:rsid w:val="005A0519"/>
    <w:rsid w:val="005A2890"/>
    <w:rsid w:val="005A5F2C"/>
    <w:rsid w:val="005B155C"/>
    <w:rsid w:val="005B4245"/>
    <w:rsid w:val="005B462D"/>
    <w:rsid w:val="005C1781"/>
    <w:rsid w:val="005C266F"/>
    <w:rsid w:val="005C3B8E"/>
    <w:rsid w:val="005C3F48"/>
    <w:rsid w:val="005C79AF"/>
    <w:rsid w:val="005D24AA"/>
    <w:rsid w:val="005D47BD"/>
    <w:rsid w:val="005D5F1C"/>
    <w:rsid w:val="005E6C9D"/>
    <w:rsid w:val="005E6CD8"/>
    <w:rsid w:val="005E6F12"/>
    <w:rsid w:val="005E7E3C"/>
    <w:rsid w:val="005F1D56"/>
    <w:rsid w:val="005F43E2"/>
    <w:rsid w:val="005F7802"/>
    <w:rsid w:val="00600815"/>
    <w:rsid w:val="00604512"/>
    <w:rsid w:val="00605BBB"/>
    <w:rsid w:val="0061553B"/>
    <w:rsid w:val="0062255E"/>
    <w:rsid w:val="00623A2F"/>
    <w:rsid w:val="00624548"/>
    <w:rsid w:val="00626A5C"/>
    <w:rsid w:val="00633614"/>
    <w:rsid w:val="006338E8"/>
    <w:rsid w:val="006339BC"/>
    <w:rsid w:val="00635E8A"/>
    <w:rsid w:val="00636ABC"/>
    <w:rsid w:val="00640225"/>
    <w:rsid w:val="00641C27"/>
    <w:rsid w:val="00643E7A"/>
    <w:rsid w:val="006440D6"/>
    <w:rsid w:val="006454A9"/>
    <w:rsid w:val="00645C5D"/>
    <w:rsid w:val="006526D5"/>
    <w:rsid w:val="006668FC"/>
    <w:rsid w:val="006710AE"/>
    <w:rsid w:val="00672428"/>
    <w:rsid w:val="00672E50"/>
    <w:rsid w:val="00674712"/>
    <w:rsid w:val="0068074B"/>
    <w:rsid w:val="0068137C"/>
    <w:rsid w:val="00681F00"/>
    <w:rsid w:val="0068298D"/>
    <w:rsid w:val="00683DCD"/>
    <w:rsid w:val="00687519"/>
    <w:rsid w:val="00691D2B"/>
    <w:rsid w:val="00697A95"/>
    <w:rsid w:val="006A5E78"/>
    <w:rsid w:val="006A7961"/>
    <w:rsid w:val="006B0F53"/>
    <w:rsid w:val="006B3B3B"/>
    <w:rsid w:val="006B432D"/>
    <w:rsid w:val="006B6080"/>
    <w:rsid w:val="006C05CF"/>
    <w:rsid w:val="006C45EC"/>
    <w:rsid w:val="006C63CF"/>
    <w:rsid w:val="006D2BA2"/>
    <w:rsid w:val="006D7FEB"/>
    <w:rsid w:val="006E64D9"/>
    <w:rsid w:val="006F1184"/>
    <w:rsid w:val="006F4B6B"/>
    <w:rsid w:val="007076BC"/>
    <w:rsid w:val="007136CD"/>
    <w:rsid w:val="00717ACA"/>
    <w:rsid w:val="00717BBF"/>
    <w:rsid w:val="00717E32"/>
    <w:rsid w:val="00732BC4"/>
    <w:rsid w:val="00735DE7"/>
    <w:rsid w:val="0074043C"/>
    <w:rsid w:val="00740D18"/>
    <w:rsid w:val="007413EC"/>
    <w:rsid w:val="00742EE2"/>
    <w:rsid w:val="007440CB"/>
    <w:rsid w:val="00745C6B"/>
    <w:rsid w:val="007531A0"/>
    <w:rsid w:val="00754BE7"/>
    <w:rsid w:val="007559CC"/>
    <w:rsid w:val="007608BA"/>
    <w:rsid w:val="00765C92"/>
    <w:rsid w:val="00770C63"/>
    <w:rsid w:val="00771536"/>
    <w:rsid w:val="00774D3C"/>
    <w:rsid w:val="007758EB"/>
    <w:rsid w:val="00776937"/>
    <w:rsid w:val="0078323F"/>
    <w:rsid w:val="0079163D"/>
    <w:rsid w:val="0079222C"/>
    <w:rsid w:val="00792C6F"/>
    <w:rsid w:val="00797C69"/>
    <w:rsid w:val="007A397C"/>
    <w:rsid w:val="007A6348"/>
    <w:rsid w:val="007A7DAD"/>
    <w:rsid w:val="007B244F"/>
    <w:rsid w:val="007B3D5E"/>
    <w:rsid w:val="007B4087"/>
    <w:rsid w:val="007B4EEE"/>
    <w:rsid w:val="007B7519"/>
    <w:rsid w:val="007C0F95"/>
    <w:rsid w:val="007C0FE0"/>
    <w:rsid w:val="007C7310"/>
    <w:rsid w:val="007D3320"/>
    <w:rsid w:val="007D7709"/>
    <w:rsid w:val="007D7AE1"/>
    <w:rsid w:val="007E13A7"/>
    <w:rsid w:val="007E18DB"/>
    <w:rsid w:val="007E2ED2"/>
    <w:rsid w:val="007E47F5"/>
    <w:rsid w:val="007E62A3"/>
    <w:rsid w:val="007F1DFC"/>
    <w:rsid w:val="007F2CED"/>
    <w:rsid w:val="007F5824"/>
    <w:rsid w:val="0080167C"/>
    <w:rsid w:val="008065D9"/>
    <w:rsid w:val="00810AF7"/>
    <w:rsid w:val="008178D0"/>
    <w:rsid w:val="00817FB4"/>
    <w:rsid w:val="0082213B"/>
    <w:rsid w:val="00823BE7"/>
    <w:rsid w:val="00824ED8"/>
    <w:rsid w:val="008325F1"/>
    <w:rsid w:val="008369ED"/>
    <w:rsid w:val="0084082E"/>
    <w:rsid w:val="00840CCF"/>
    <w:rsid w:val="00841F5F"/>
    <w:rsid w:val="00843948"/>
    <w:rsid w:val="00851661"/>
    <w:rsid w:val="008543BB"/>
    <w:rsid w:val="00856BB5"/>
    <w:rsid w:val="00860298"/>
    <w:rsid w:val="00870EC1"/>
    <w:rsid w:val="00871802"/>
    <w:rsid w:val="00884A3B"/>
    <w:rsid w:val="00886104"/>
    <w:rsid w:val="00891B17"/>
    <w:rsid w:val="00894D95"/>
    <w:rsid w:val="00895B65"/>
    <w:rsid w:val="00895EA1"/>
    <w:rsid w:val="008A5564"/>
    <w:rsid w:val="008B2092"/>
    <w:rsid w:val="008B2EF2"/>
    <w:rsid w:val="008B6A25"/>
    <w:rsid w:val="008C22B9"/>
    <w:rsid w:val="008C48FA"/>
    <w:rsid w:val="008D4BA4"/>
    <w:rsid w:val="008D5E97"/>
    <w:rsid w:val="00900619"/>
    <w:rsid w:val="00905E7B"/>
    <w:rsid w:val="00913829"/>
    <w:rsid w:val="00922B63"/>
    <w:rsid w:val="009245A3"/>
    <w:rsid w:val="00924CAE"/>
    <w:rsid w:val="00925A66"/>
    <w:rsid w:val="00926EEA"/>
    <w:rsid w:val="00931A54"/>
    <w:rsid w:val="00933573"/>
    <w:rsid w:val="00940B5C"/>
    <w:rsid w:val="00942756"/>
    <w:rsid w:val="00947B6A"/>
    <w:rsid w:val="00951171"/>
    <w:rsid w:val="00955AD4"/>
    <w:rsid w:val="0095626D"/>
    <w:rsid w:val="00957CE1"/>
    <w:rsid w:val="00963687"/>
    <w:rsid w:val="00967CD3"/>
    <w:rsid w:val="009700BD"/>
    <w:rsid w:val="00974963"/>
    <w:rsid w:val="00980216"/>
    <w:rsid w:val="00980E56"/>
    <w:rsid w:val="0098162C"/>
    <w:rsid w:val="00984863"/>
    <w:rsid w:val="009853B4"/>
    <w:rsid w:val="00985ED3"/>
    <w:rsid w:val="0099124F"/>
    <w:rsid w:val="009944D5"/>
    <w:rsid w:val="00995BED"/>
    <w:rsid w:val="00997FE8"/>
    <w:rsid w:val="009A0F95"/>
    <w:rsid w:val="009A126E"/>
    <w:rsid w:val="009A23E7"/>
    <w:rsid w:val="009A3601"/>
    <w:rsid w:val="009A4899"/>
    <w:rsid w:val="009A551E"/>
    <w:rsid w:val="009A5ABA"/>
    <w:rsid w:val="009B14EA"/>
    <w:rsid w:val="009B18A9"/>
    <w:rsid w:val="009B466D"/>
    <w:rsid w:val="009B51FF"/>
    <w:rsid w:val="009C21A1"/>
    <w:rsid w:val="009C41D9"/>
    <w:rsid w:val="009C4272"/>
    <w:rsid w:val="009C7F27"/>
    <w:rsid w:val="009D1687"/>
    <w:rsid w:val="009D3AE4"/>
    <w:rsid w:val="009E0B82"/>
    <w:rsid w:val="009E29B3"/>
    <w:rsid w:val="009E2C95"/>
    <w:rsid w:val="009F1B36"/>
    <w:rsid w:val="009F2FD9"/>
    <w:rsid w:val="009F5288"/>
    <w:rsid w:val="009F706B"/>
    <w:rsid w:val="00A00818"/>
    <w:rsid w:val="00A009A6"/>
    <w:rsid w:val="00A00BFB"/>
    <w:rsid w:val="00A022FB"/>
    <w:rsid w:val="00A04A37"/>
    <w:rsid w:val="00A05946"/>
    <w:rsid w:val="00A05B65"/>
    <w:rsid w:val="00A073B0"/>
    <w:rsid w:val="00A15906"/>
    <w:rsid w:val="00A214BC"/>
    <w:rsid w:val="00A22EA4"/>
    <w:rsid w:val="00A34168"/>
    <w:rsid w:val="00A35748"/>
    <w:rsid w:val="00A4034F"/>
    <w:rsid w:val="00A43169"/>
    <w:rsid w:val="00A433C1"/>
    <w:rsid w:val="00A434D8"/>
    <w:rsid w:val="00A709A8"/>
    <w:rsid w:val="00A72EAF"/>
    <w:rsid w:val="00A7519C"/>
    <w:rsid w:val="00A762AF"/>
    <w:rsid w:val="00A9228E"/>
    <w:rsid w:val="00A9570C"/>
    <w:rsid w:val="00A96C20"/>
    <w:rsid w:val="00AA06F9"/>
    <w:rsid w:val="00AA0867"/>
    <w:rsid w:val="00AA6CDC"/>
    <w:rsid w:val="00AB2C12"/>
    <w:rsid w:val="00AB5697"/>
    <w:rsid w:val="00AB63B6"/>
    <w:rsid w:val="00AC2207"/>
    <w:rsid w:val="00AC28B4"/>
    <w:rsid w:val="00AC3606"/>
    <w:rsid w:val="00AC64E9"/>
    <w:rsid w:val="00AD4F3A"/>
    <w:rsid w:val="00AD714C"/>
    <w:rsid w:val="00AD7168"/>
    <w:rsid w:val="00AE3631"/>
    <w:rsid w:val="00AE458A"/>
    <w:rsid w:val="00AE5182"/>
    <w:rsid w:val="00AE736A"/>
    <w:rsid w:val="00AF4CC4"/>
    <w:rsid w:val="00AF60EB"/>
    <w:rsid w:val="00B10DA9"/>
    <w:rsid w:val="00B11A67"/>
    <w:rsid w:val="00B1227D"/>
    <w:rsid w:val="00B14562"/>
    <w:rsid w:val="00B16A6A"/>
    <w:rsid w:val="00B22FC6"/>
    <w:rsid w:val="00B26FB3"/>
    <w:rsid w:val="00B35018"/>
    <w:rsid w:val="00B37E47"/>
    <w:rsid w:val="00B43907"/>
    <w:rsid w:val="00B5073C"/>
    <w:rsid w:val="00B512C6"/>
    <w:rsid w:val="00B538D1"/>
    <w:rsid w:val="00B738E0"/>
    <w:rsid w:val="00B75283"/>
    <w:rsid w:val="00B7552A"/>
    <w:rsid w:val="00B83002"/>
    <w:rsid w:val="00B85BC1"/>
    <w:rsid w:val="00B85E26"/>
    <w:rsid w:val="00B87A19"/>
    <w:rsid w:val="00B9769A"/>
    <w:rsid w:val="00BA23B4"/>
    <w:rsid w:val="00BA56AF"/>
    <w:rsid w:val="00BB054B"/>
    <w:rsid w:val="00BB40B8"/>
    <w:rsid w:val="00BB68EE"/>
    <w:rsid w:val="00BB7FAC"/>
    <w:rsid w:val="00BC143C"/>
    <w:rsid w:val="00BC30AA"/>
    <w:rsid w:val="00BC6EAF"/>
    <w:rsid w:val="00BD224C"/>
    <w:rsid w:val="00BD2F9B"/>
    <w:rsid w:val="00BD642B"/>
    <w:rsid w:val="00BE0829"/>
    <w:rsid w:val="00BE3134"/>
    <w:rsid w:val="00BE3BD1"/>
    <w:rsid w:val="00BE3F28"/>
    <w:rsid w:val="00BF54EC"/>
    <w:rsid w:val="00BF5D25"/>
    <w:rsid w:val="00C0196E"/>
    <w:rsid w:val="00C032BA"/>
    <w:rsid w:val="00C03BE4"/>
    <w:rsid w:val="00C04D4D"/>
    <w:rsid w:val="00C05DCA"/>
    <w:rsid w:val="00C07281"/>
    <w:rsid w:val="00C107AC"/>
    <w:rsid w:val="00C138DA"/>
    <w:rsid w:val="00C15279"/>
    <w:rsid w:val="00C156F2"/>
    <w:rsid w:val="00C15C51"/>
    <w:rsid w:val="00C16A58"/>
    <w:rsid w:val="00C25D24"/>
    <w:rsid w:val="00C26A43"/>
    <w:rsid w:val="00C27F86"/>
    <w:rsid w:val="00C35A20"/>
    <w:rsid w:val="00C4183D"/>
    <w:rsid w:val="00C43BF3"/>
    <w:rsid w:val="00C45944"/>
    <w:rsid w:val="00C46FE9"/>
    <w:rsid w:val="00C52AFF"/>
    <w:rsid w:val="00C55EB4"/>
    <w:rsid w:val="00C62D18"/>
    <w:rsid w:val="00C661AC"/>
    <w:rsid w:val="00C7071A"/>
    <w:rsid w:val="00C71ACC"/>
    <w:rsid w:val="00C71EEF"/>
    <w:rsid w:val="00C748F6"/>
    <w:rsid w:val="00C8552D"/>
    <w:rsid w:val="00C91457"/>
    <w:rsid w:val="00C91DC5"/>
    <w:rsid w:val="00C95155"/>
    <w:rsid w:val="00C95AE2"/>
    <w:rsid w:val="00CA0F55"/>
    <w:rsid w:val="00CA346C"/>
    <w:rsid w:val="00CA3901"/>
    <w:rsid w:val="00CA49B0"/>
    <w:rsid w:val="00CA68D3"/>
    <w:rsid w:val="00CB11C2"/>
    <w:rsid w:val="00CB421D"/>
    <w:rsid w:val="00CB58CD"/>
    <w:rsid w:val="00CC1C3D"/>
    <w:rsid w:val="00CD2FE4"/>
    <w:rsid w:val="00CD3268"/>
    <w:rsid w:val="00CE2710"/>
    <w:rsid w:val="00CE2D80"/>
    <w:rsid w:val="00CE473F"/>
    <w:rsid w:val="00CE5B88"/>
    <w:rsid w:val="00CE6650"/>
    <w:rsid w:val="00CF2913"/>
    <w:rsid w:val="00CF37C4"/>
    <w:rsid w:val="00CF42D8"/>
    <w:rsid w:val="00D011A3"/>
    <w:rsid w:val="00D01C2E"/>
    <w:rsid w:val="00D0243D"/>
    <w:rsid w:val="00D038A1"/>
    <w:rsid w:val="00D11B77"/>
    <w:rsid w:val="00D14117"/>
    <w:rsid w:val="00D144FD"/>
    <w:rsid w:val="00D172EB"/>
    <w:rsid w:val="00D20D4F"/>
    <w:rsid w:val="00D213FE"/>
    <w:rsid w:val="00D2219D"/>
    <w:rsid w:val="00D2256D"/>
    <w:rsid w:val="00D240B1"/>
    <w:rsid w:val="00D26B15"/>
    <w:rsid w:val="00D31488"/>
    <w:rsid w:val="00D3367F"/>
    <w:rsid w:val="00D363C5"/>
    <w:rsid w:val="00D40C6B"/>
    <w:rsid w:val="00D450B3"/>
    <w:rsid w:val="00D50505"/>
    <w:rsid w:val="00D55703"/>
    <w:rsid w:val="00D65406"/>
    <w:rsid w:val="00D71598"/>
    <w:rsid w:val="00D73FE7"/>
    <w:rsid w:val="00D754D8"/>
    <w:rsid w:val="00D75E4B"/>
    <w:rsid w:val="00D77910"/>
    <w:rsid w:val="00D8161D"/>
    <w:rsid w:val="00D8170B"/>
    <w:rsid w:val="00D84886"/>
    <w:rsid w:val="00D93BE1"/>
    <w:rsid w:val="00D947F9"/>
    <w:rsid w:val="00D967FF"/>
    <w:rsid w:val="00D96F49"/>
    <w:rsid w:val="00DA0F8A"/>
    <w:rsid w:val="00DA3662"/>
    <w:rsid w:val="00DA50F2"/>
    <w:rsid w:val="00DA7B01"/>
    <w:rsid w:val="00DB2BB9"/>
    <w:rsid w:val="00DC0352"/>
    <w:rsid w:val="00DC6142"/>
    <w:rsid w:val="00DD24D7"/>
    <w:rsid w:val="00DF69EE"/>
    <w:rsid w:val="00E029EE"/>
    <w:rsid w:val="00E10BB0"/>
    <w:rsid w:val="00E10EC8"/>
    <w:rsid w:val="00E110F3"/>
    <w:rsid w:val="00E12415"/>
    <w:rsid w:val="00E14C98"/>
    <w:rsid w:val="00E17D91"/>
    <w:rsid w:val="00E40F3D"/>
    <w:rsid w:val="00E4265D"/>
    <w:rsid w:val="00E43308"/>
    <w:rsid w:val="00E5294F"/>
    <w:rsid w:val="00E6007C"/>
    <w:rsid w:val="00E608A1"/>
    <w:rsid w:val="00E66719"/>
    <w:rsid w:val="00E7071C"/>
    <w:rsid w:val="00E741BA"/>
    <w:rsid w:val="00E748B1"/>
    <w:rsid w:val="00E808D3"/>
    <w:rsid w:val="00E83C30"/>
    <w:rsid w:val="00E871DE"/>
    <w:rsid w:val="00E95D0F"/>
    <w:rsid w:val="00E95DA5"/>
    <w:rsid w:val="00E96037"/>
    <w:rsid w:val="00EA0256"/>
    <w:rsid w:val="00EA36D9"/>
    <w:rsid w:val="00EA637D"/>
    <w:rsid w:val="00EB1A8A"/>
    <w:rsid w:val="00EB2FFD"/>
    <w:rsid w:val="00EC2A7E"/>
    <w:rsid w:val="00EC5C17"/>
    <w:rsid w:val="00EC60CA"/>
    <w:rsid w:val="00ED4C67"/>
    <w:rsid w:val="00ED6F99"/>
    <w:rsid w:val="00EE4326"/>
    <w:rsid w:val="00EF1070"/>
    <w:rsid w:val="00EF26C7"/>
    <w:rsid w:val="00EF3E36"/>
    <w:rsid w:val="00F03BA5"/>
    <w:rsid w:val="00F06301"/>
    <w:rsid w:val="00F076D9"/>
    <w:rsid w:val="00F1242E"/>
    <w:rsid w:val="00F1429B"/>
    <w:rsid w:val="00F14EE9"/>
    <w:rsid w:val="00F17289"/>
    <w:rsid w:val="00F17818"/>
    <w:rsid w:val="00F223A9"/>
    <w:rsid w:val="00F24E9B"/>
    <w:rsid w:val="00F261CF"/>
    <w:rsid w:val="00F30872"/>
    <w:rsid w:val="00F31E82"/>
    <w:rsid w:val="00F32EC6"/>
    <w:rsid w:val="00F35896"/>
    <w:rsid w:val="00F4020B"/>
    <w:rsid w:val="00F42E76"/>
    <w:rsid w:val="00F44F43"/>
    <w:rsid w:val="00F50673"/>
    <w:rsid w:val="00F5515C"/>
    <w:rsid w:val="00F77E17"/>
    <w:rsid w:val="00F80FBB"/>
    <w:rsid w:val="00F82EB2"/>
    <w:rsid w:val="00F93B17"/>
    <w:rsid w:val="00F97ECF"/>
    <w:rsid w:val="00FA1EA4"/>
    <w:rsid w:val="00FA549E"/>
    <w:rsid w:val="00FB0754"/>
    <w:rsid w:val="00FB135A"/>
    <w:rsid w:val="00FB464D"/>
    <w:rsid w:val="00FB7ED3"/>
    <w:rsid w:val="00FC0389"/>
    <w:rsid w:val="00FC2A7E"/>
    <w:rsid w:val="00FC4772"/>
    <w:rsid w:val="00FD133E"/>
    <w:rsid w:val="00FD45FC"/>
    <w:rsid w:val="00FD6C79"/>
    <w:rsid w:val="00FD6D7C"/>
    <w:rsid w:val="00FE1473"/>
    <w:rsid w:val="00FF0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1076E6"/>
  <w15:chartTrackingRefBased/>
  <w15:docId w15:val="{CAB0157D-9B3A-4DBA-9497-CDD7D102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9C5"/>
    <w:rPr>
      <w:rFonts w:ascii="Smith&amp;NephewLF" w:hAnsi="Smith&amp;NephewLF"/>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22"/>
      <w:szCs w:val="2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1"/>
      </w:numPr>
      <w:spacing w:before="240" w:after="60"/>
      <w:outlineLvl w:val="3"/>
    </w:pPr>
    <w:rPr>
      <w:rFonts w:ascii="Arial" w:hAnsi="Arial"/>
      <w:b/>
      <w:bCs/>
      <w:sz w:val="22"/>
      <w:szCs w:val="22"/>
    </w:rPr>
  </w:style>
  <w:style w:type="paragraph" w:styleId="Heading5">
    <w:name w:val="heading 5"/>
    <w:basedOn w:val="Normal"/>
    <w:next w:val="Normal"/>
    <w:qFormat/>
    <w:rsid w:val="00AC28B4"/>
    <w:pPr>
      <w:numPr>
        <w:ilvl w:val="4"/>
        <w:numId w:val="1"/>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2"/>
      </w:numPr>
    </w:pPr>
  </w:style>
  <w:style w:type="paragraph" w:styleId="List2">
    <w:name w:val="List 2"/>
    <w:basedOn w:val="Normal"/>
    <w:pPr>
      <w:ind w:left="720" w:hanging="360"/>
    </w:pPr>
  </w:style>
  <w:style w:type="paragraph" w:styleId="ListNumber">
    <w:name w:val="List Number"/>
    <w:basedOn w:val="Normal"/>
    <w:pPr>
      <w:numPr>
        <w:numId w:val="6"/>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851661"/>
    <w:pPr>
      <w:tabs>
        <w:tab w:val="right" w:leader="dot" w:pos="9990"/>
      </w:tabs>
    </w:pPr>
  </w:style>
  <w:style w:type="paragraph" w:styleId="TOC2">
    <w:name w:val="toc 2"/>
    <w:basedOn w:val="Normal"/>
    <w:next w:val="Normal"/>
    <w:autoRedefine/>
    <w:uiPriority w:val="39"/>
    <w:rsid w:val="00851661"/>
    <w:pPr>
      <w:tabs>
        <w:tab w:val="right" w:leader="dot" w:pos="9990"/>
      </w:tabs>
      <w:ind w:left="200"/>
    </w:pPr>
  </w:style>
  <w:style w:type="paragraph" w:styleId="TOC3">
    <w:name w:val="toc 3"/>
    <w:basedOn w:val="Normal"/>
    <w:next w:val="Normal"/>
    <w:autoRedefine/>
    <w:uiPriority w:val="39"/>
    <w:rsid w:val="00851661"/>
    <w:pPr>
      <w:tabs>
        <w:tab w:val="right" w:leader="dot" w:pos="9990"/>
      </w:tabs>
      <w:ind w:left="400"/>
    </w:pPr>
  </w:style>
  <w:style w:type="character" w:styleId="Hyperlink">
    <w:name w:val="Hyperlink"/>
    <w:uiPriority w:val="99"/>
    <w:rsid w:val="004066F6"/>
    <w:rPr>
      <w:color w:val="0000FF"/>
      <w:u w:val="single"/>
    </w:rPr>
  </w:style>
  <w:style w:type="paragraph" w:customStyle="1" w:styleId="DocumentLabel">
    <w:name w:val="Document Label"/>
    <w:next w:val="Normal"/>
    <w:rsid w:val="004066F6"/>
    <w:pPr>
      <w:keepNext/>
      <w:shd w:val="clear" w:color="auto" w:fill="D9D9D9"/>
      <w:spacing w:before="120" w:after="120" w:line="240" w:lineRule="atLeast"/>
      <w:ind w:firstLine="360"/>
    </w:pPr>
    <w:rPr>
      <w:rFonts w:ascii="Garamond" w:hAnsi="Garamond"/>
      <w:b/>
      <w:caps/>
      <w:spacing w:val="20"/>
      <w:sz w:val="18"/>
    </w:rPr>
  </w:style>
  <w:style w:type="paragraph" w:styleId="Header">
    <w:name w:val="header"/>
    <w:basedOn w:val="Normal"/>
    <w:link w:val="HeaderChar"/>
    <w:uiPriority w:val="99"/>
    <w:rsid w:val="00274749"/>
    <w:pPr>
      <w:tabs>
        <w:tab w:val="center" w:pos="4320"/>
        <w:tab w:val="right" w:pos="8640"/>
      </w:tabs>
    </w:pPr>
  </w:style>
  <w:style w:type="paragraph" w:styleId="Footer">
    <w:name w:val="footer"/>
    <w:basedOn w:val="Normal"/>
    <w:link w:val="FooterChar"/>
    <w:rsid w:val="00274749"/>
    <w:pPr>
      <w:tabs>
        <w:tab w:val="center" w:pos="4320"/>
        <w:tab w:val="right" w:pos="8640"/>
      </w:tabs>
    </w:pPr>
  </w:style>
  <w:style w:type="paragraph" w:styleId="BalloonText">
    <w:name w:val="Balloon Text"/>
    <w:basedOn w:val="Normal"/>
    <w:semiHidden/>
    <w:rsid w:val="00894D95"/>
    <w:rPr>
      <w:rFonts w:ascii="Tahoma" w:hAnsi="Tahoma" w:cs="Tahoma"/>
      <w:sz w:val="16"/>
      <w:szCs w:val="16"/>
    </w:rPr>
  </w:style>
  <w:style w:type="paragraph" w:styleId="TOC4">
    <w:name w:val="toc 4"/>
    <w:basedOn w:val="Normal"/>
    <w:next w:val="Normal"/>
    <w:autoRedefine/>
    <w:semiHidden/>
    <w:rsid w:val="00F31E82"/>
    <w:pPr>
      <w:ind w:left="600"/>
    </w:pPr>
  </w:style>
  <w:style w:type="table" w:styleId="TableGrid">
    <w:name w:val="Table Grid"/>
    <w:basedOn w:val="TableNormal"/>
    <w:rsid w:val="00E87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sid w:val="009A3601"/>
    <w:rPr>
      <w:rFonts w:ascii="Smith&amp;NephewLF" w:hAnsi="Smith&amp;NephewLF"/>
    </w:rPr>
  </w:style>
  <w:style w:type="character" w:customStyle="1" w:styleId="HeaderChar">
    <w:name w:val="Header Char"/>
    <w:link w:val="Header"/>
    <w:uiPriority w:val="99"/>
    <w:rsid w:val="00940B5C"/>
    <w:rPr>
      <w:rFonts w:ascii="Smith&amp;NephewLF" w:hAnsi="Smith&amp;NephewLF"/>
    </w:rPr>
  </w:style>
  <w:style w:type="paragraph" w:styleId="ListParagraph">
    <w:name w:val="List Paragraph"/>
    <w:basedOn w:val="Normal"/>
    <w:uiPriority w:val="34"/>
    <w:qFormat/>
    <w:rsid w:val="00645C5D"/>
    <w:pPr>
      <w:ind w:left="720"/>
      <w:contextualSpacing/>
    </w:pPr>
  </w:style>
  <w:style w:type="paragraph" w:styleId="Revision">
    <w:name w:val="Revision"/>
    <w:hidden/>
    <w:uiPriority w:val="99"/>
    <w:semiHidden/>
    <w:rsid w:val="00E12415"/>
    <w:rPr>
      <w:rFonts w:ascii="Smith&amp;NephewLF" w:hAnsi="Smith&amp;NephewL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3414">
      <w:bodyDiv w:val="1"/>
      <w:marLeft w:val="0"/>
      <w:marRight w:val="0"/>
      <w:marTop w:val="0"/>
      <w:marBottom w:val="0"/>
      <w:divBdr>
        <w:top w:val="none" w:sz="0" w:space="0" w:color="auto"/>
        <w:left w:val="none" w:sz="0" w:space="0" w:color="auto"/>
        <w:bottom w:val="none" w:sz="0" w:space="0" w:color="auto"/>
        <w:right w:val="none" w:sz="0" w:space="0" w:color="auto"/>
      </w:divBdr>
    </w:div>
    <w:div w:id="13527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odlandk\Desktop\Copy%20of%20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Copy of SRS.dot</Template>
  <TotalTime>0</TotalTime>
  <Pages>6</Pages>
  <Words>2124</Words>
  <Characters>9622</Characters>
  <Application>Microsoft Office Word</Application>
  <DocSecurity>0</DocSecurity>
  <Lines>687</Lines>
  <Paragraphs>435</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11311</CharactersWithSpaces>
  <SharedDoc>false</SharedDoc>
  <HLinks>
    <vt:vector size="120" baseType="variant">
      <vt:variant>
        <vt:i4>1835068</vt:i4>
      </vt:variant>
      <vt:variant>
        <vt:i4>116</vt:i4>
      </vt:variant>
      <vt:variant>
        <vt:i4>0</vt:i4>
      </vt:variant>
      <vt:variant>
        <vt:i4>5</vt:i4>
      </vt:variant>
      <vt:variant>
        <vt:lpwstr/>
      </vt:variant>
      <vt:variant>
        <vt:lpwstr>_Toc365995317</vt:lpwstr>
      </vt:variant>
      <vt:variant>
        <vt:i4>1835068</vt:i4>
      </vt:variant>
      <vt:variant>
        <vt:i4>110</vt:i4>
      </vt:variant>
      <vt:variant>
        <vt:i4>0</vt:i4>
      </vt:variant>
      <vt:variant>
        <vt:i4>5</vt:i4>
      </vt:variant>
      <vt:variant>
        <vt:lpwstr/>
      </vt:variant>
      <vt:variant>
        <vt:lpwstr>_Toc365995316</vt:lpwstr>
      </vt:variant>
      <vt:variant>
        <vt:i4>1835068</vt:i4>
      </vt:variant>
      <vt:variant>
        <vt:i4>104</vt:i4>
      </vt:variant>
      <vt:variant>
        <vt:i4>0</vt:i4>
      </vt:variant>
      <vt:variant>
        <vt:i4>5</vt:i4>
      </vt:variant>
      <vt:variant>
        <vt:lpwstr/>
      </vt:variant>
      <vt:variant>
        <vt:lpwstr>_Toc365995315</vt:lpwstr>
      </vt:variant>
      <vt:variant>
        <vt:i4>1835068</vt:i4>
      </vt:variant>
      <vt:variant>
        <vt:i4>98</vt:i4>
      </vt:variant>
      <vt:variant>
        <vt:i4>0</vt:i4>
      </vt:variant>
      <vt:variant>
        <vt:i4>5</vt:i4>
      </vt:variant>
      <vt:variant>
        <vt:lpwstr/>
      </vt:variant>
      <vt:variant>
        <vt:lpwstr>_Toc365995314</vt:lpwstr>
      </vt:variant>
      <vt:variant>
        <vt:i4>1835068</vt:i4>
      </vt:variant>
      <vt:variant>
        <vt:i4>92</vt:i4>
      </vt:variant>
      <vt:variant>
        <vt:i4>0</vt:i4>
      </vt:variant>
      <vt:variant>
        <vt:i4>5</vt:i4>
      </vt:variant>
      <vt:variant>
        <vt:lpwstr/>
      </vt:variant>
      <vt:variant>
        <vt:lpwstr>_Toc365995313</vt:lpwstr>
      </vt:variant>
      <vt:variant>
        <vt:i4>1835068</vt:i4>
      </vt:variant>
      <vt:variant>
        <vt:i4>86</vt:i4>
      </vt:variant>
      <vt:variant>
        <vt:i4>0</vt:i4>
      </vt:variant>
      <vt:variant>
        <vt:i4>5</vt:i4>
      </vt:variant>
      <vt:variant>
        <vt:lpwstr/>
      </vt:variant>
      <vt:variant>
        <vt:lpwstr>_Toc365995312</vt:lpwstr>
      </vt:variant>
      <vt:variant>
        <vt:i4>1835068</vt:i4>
      </vt:variant>
      <vt:variant>
        <vt:i4>80</vt:i4>
      </vt:variant>
      <vt:variant>
        <vt:i4>0</vt:i4>
      </vt:variant>
      <vt:variant>
        <vt:i4>5</vt:i4>
      </vt:variant>
      <vt:variant>
        <vt:lpwstr/>
      </vt:variant>
      <vt:variant>
        <vt:lpwstr>_Toc365995311</vt:lpwstr>
      </vt:variant>
      <vt:variant>
        <vt:i4>1835068</vt:i4>
      </vt:variant>
      <vt:variant>
        <vt:i4>74</vt:i4>
      </vt:variant>
      <vt:variant>
        <vt:i4>0</vt:i4>
      </vt:variant>
      <vt:variant>
        <vt:i4>5</vt:i4>
      </vt:variant>
      <vt:variant>
        <vt:lpwstr/>
      </vt:variant>
      <vt:variant>
        <vt:lpwstr>_Toc365995310</vt:lpwstr>
      </vt:variant>
      <vt:variant>
        <vt:i4>1900604</vt:i4>
      </vt:variant>
      <vt:variant>
        <vt:i4>68</vt:i4>
      </vt:variant>
      <vt:variant>
        <vt:i4>0</vt:i4>
      </vt:variant>
      <vt:variant>
        <vt:i4>5</vt:i4>
      </vt:variant>
      <vt:variant>
        <vt:lpwstr/>
      </vt:variant>
      <vt:variant>
        <vt:lpwstr>_Toc365995309</vt:lpwstr>
      </vt:variant>
      <vt:variant>
        <vt:i4>1900604</vt:i4>
      </vt:variant>
      <vt:variant>
        <vt:i4>62</vt:i4>
      </vt:variant>
      <vt:variant>
        <vt:i4>0</vt:i4>
      </vt:variant>
      <vt:variant>
        <vt:i4>5</vt:i4>
      </vt:variant>
      <vt:variant>
        <vt:lpwstr/>
      </vt:variant>
      <vt:variant>
        <vt:lpwstr>_Toc365995308</vt:lpwstr>
      </vt:variant>
      <vt:variant>
        <vt:i4>1900604</vt:i4>
      </vt:variant>
      <vt:variant>
        <vt:i4>56</vt:i4>
      </vt:variant>
      <vt:variant>
        <vt:i4>0</vt:i4>
      </vt:variant>
      <vt:variant>
        <vt:i4>5</vt:i4>
      </vt:variant>
      <vt:variant>
        <vt:lpwstr/>
      </vt:variant>
      <vt:variant>
        <vt:lpwstr>_Toc365995307</vt:lpwstr>
      </vt:variant>
      <vt:variant>
        <vt:i4>1900604</vt:i4>
      </vt:variant>
      <vt:variant>
        <vt:i4>50</vt:i4>
      </vt:variant>
      <vt:variant>
        <vt:i4>0</vt:i4>
      </vt:variant>
      <vt:variant>
        <vt:i4>5</vt:i4>
      </vt:variant>
      <vt:variant>
        <vt:lpwstr/>
      </vt:variant>
      <vt:variant>
        <vt:lpwstr>_Toc365995306</vt:lpwstr>
      </vt:variant>
      <vt:variant>
        <vt:i4>1900604</vt:i4>
      </vt:variant>
      <vt:variant>
        <vt:i4>44</vt:i4>
      </vt:variant>
      <vt:variant>
        <vt:i4>0</vt:i4>
      </vt:variant>
      <vt:variant>
        <vt:i4>5</vt:i4>
      </vt:variant>
      <vt:variant>
        <vt:lpwstr/>
      </vt:variant>
      <vt:variant>
        <vt:lpwstr>_Toc365995305</vt:lpwstr>
      </vt:variant>
      <vt:variant>
        <vt:i4>1900604</vt:i4>
      </vt:variant>
      <vt:variant>
        <vt:i4>38</vt:i4>
      </vt:variant>
      <vt:variant>
        <vt:i4>0</vt:i4>
      </vt:variant>
      <vt:variant>
        <vt:i4>5</vt:i4>
      </vt:variant>
      <vt:variant>
        <vt:lpwstr/>
      </vt:variant>
      <vt:variant>
        <vt:lpwstr>_Toc365995304</vt:lpwstr>
      </vt:variant>
      <vt:variant>
        <vt:i4>1900604</vt:i4>
      </vt:variant>
      <vt:variant>
        <vt:i4>32</vt:i4>
      </vt:variant>
      <vt:variant>
        <vt:i4>0</vt:i4>
      </vt:variant>
      <vt:variant>
        <vt:i4>5</vt:i4>
      </vt:variant>
      <vt:variant>
        <vt:lpwstr/>
      </vt:variant>
      <vt:variant>
        <vt:lpwstr>_Toc365995303</vt:lpwstr>
      </vt:variant>
      <vt:variant>
        <vt:i4>1900604</vt:i4>
      </vt:variant>
      <vt:variant>
        <vt:i4>26</vt:i4>
      </vt:variant>
      <vt:variant>
        <vt:i4>0</vt:i4>
      </vt:variant>
      <vt:variant>
        <vt:i4>5</vt:i4>
      </vt:variant>
      <vt:variant>
        <vt:lpwstr/>
      </vt:variant>
      <vt:variant>
        <vt:lpwstr>_Toc365995302</vt:lpwstr>
      </vt:variant>
      <vt:variant>
        <vt:i4>1900604</vt:i4>
      </vt:variant>
      <vt:variant>
        <vt:i4>20</vt:i4>
      </vt:variant>
      <vt:variant>
        <vt:i4>0</vt:i4>
      </vt:variant>
      <vt:variant>
        <vt:i4>5</vt:i4>
      </vt:variant>
      <vt:variant>
        <vt:lpwstr/>
      </vt:variant>
      <vt:variant>
        <vt:lpwstr>_Toc365995301</vt:lpwstr>
      </vt:variant>
      <vt:variant>
        <vt:i4>1900604</vt:i4>
      </vt:variant>
      <vt:variant>
        <vt:i4>14</vt:i4>
      </vt:variant>
      <vt:variant>
        <vt:i4>0</vt:i4>
      </vt:variant>
      <vt:variant>
        <vt:i4>5</vt:i4>
      </vt:variant>
      <vt:variant>
        <vt:lpwstr/>
      </vt:variant>
      <vt:variant>
        <vt:lpwstr>_Toc365995300</vt:lpwstr>
      </vt:variant>
      <vt:variant>
        <vt:i4>1310781</vt:i4>
      </vt:variant>
      <vt:variant>
        <vt:i4>8</vt:i4>
      </vt:variant>
      <vt:variant>
        <vt:i4>0</vt:i4>
      </vt:variant>
      <vt:variant>
        <vt:i4>5</vt:i4>
      </vt:variant>
      <vt:variant>
        <vt:lpwstr/>
      </vt:variant>
      <vt:variant>
        <vt:lpwstr>_Toc365995299</vt:lpwstr>
      </vt:variant>
      <vt:variant>
        <vt:i4>1310781</vt:i4>
      </vt:variant>
      <vt:variant>
        <vt:i4>2</vt:i4>
      </vt:variant>
      <vt:variant>
        <vt:i4>0</vt:i4>
      </vt:variant>
      <vt:variant>
        <vt:i4>5</vt:i4>
      </vt:variant>
      <vt:variant>
        <vt:lpwstr/>
      </vt:variant>
      <vt:variant>
        <vt:lpwstr>_Toc365995298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keywords/>
  <dc:description/>
  <cp:lastModifiedBy>Tenney, Doug</cp:lastModifiedBy>
  <cp:revision>3</cp:revision>
  <cp:lastPrinted>2010-09-09T19:02:00Z</cp:lastPrinted>
  <dcterms:created xsi:type="dcterms:W3CDTF">2019-09-26T18:09:00Z</dcterms:created>
  <dcterms:modified xsi:type="dcterms:W3CDTF">2019-09-26T18:09:00Z</dcterms:modified>
</cp:coreProperties>
</file>