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8EC3" w14:textId="77777777" w:rsidR="003B266D" w:rsidRDefault="00000000">
      <w:pPr>
        <w:pBdr>
          <w:top w:val="nil"/>
          <w:left w:val="nil"/>
          <w:bottom w:val="nil"/>
          <w:right w:val="nil"/>
          <w:between w:val="nil"/>
        </w:pBdr>
        <w:rPr>
          <w:b/>
        </w:rPr>
      </w:pPr>
      <w:r>
        <w:rPr>
          <w:b/>
        </w:rPr>
        <w:t xml:space="preserve">Winegrape Projections </w:t>
      </w:r>
    </w:p>
    <w:p w14:paraId="3659C53B" w14:textId="77777777" w:rsidR="003B266D" w:rsidRDefault="003B266D">
      <w:pPr>
        <w:pBdr>
          <w:top w:val="nil"/>
          <w:left w:val="nil"/>
          <w:bottom w:val="nil"/>
          <w:right w:val="nil"/>
          <w:between w:val="nil"/>
        </w:pBdr>
      </w:pPr>
    </w:p>
    <w:p w14:paraId="2CF02726" w14:textId="77777777" w:rsidR="003B266D" w:rsidRDefault="00000000">
      <w:pPr>
        <w:pBdr>
          <w:top w:val="nil"/>
          <w:left w:val="nil"/>
          <w:bottom w:val="nil"/>
          <w:right w:val="nil"/>
          <w:between w:val="nil"/>
        </w:pBdr>
        <w:rPr>
          <w:i/>
        </w:rPr>
      </w:pPr>
      <w:r>
        <w:rPr>
          <w:i/>
        </w:rPr>
        <w:t>Date of study</w:t>
      </w:r>
    </w:p>
    <w:p w14:paraId="141AB7EC" w14:textId="77777777" w:rsidR="003B266D" w:rsidRDefault="00000000">
      <w:pPr>
        <w:pBdr>
          <w:top w:val="nil"/>
          <w:left w:val="nil"/>
          <w:bottom w:val="nil"/>
          <w:right w:val="nil"/>
          <w:between w:val="nil"/>
        </w:pBdr>
      </w:pPr>
      <w:r>
        <w:t>started summer 2015, published article in Feb 2020</w:t>
      </w:r>
    </w:p>
    <w:p w14:paraId="600E876A" w14:textId="77777777" w:rsidR="003B266D" w:rsidRDefault="003B266D">
      <w:pPr>
        <w:pBdr>
          <w:top w:val="nil"/>
          <w:left w:val="nil"/>
          <w:bottom w:val="nil"/>
          <w:right w:val="nil"/>
          <w:between w:val="nil"/>
        </w:pBdr>
      </w:pPr>
    </w:p>
    <w:p w14:paraId="286DCD91" w14:textId="77777777" w:rsidR="003B266D" w:rsidRDefault="00000000">
      <w:pPr>
        <w:pBdr>
          <w:top w:val="nil"/>
          <w:left w:val="nil"/>
          <w:bottom w:val="nil"/>
          <w:right w:val="nil"/>
          <w:between w:val="nil"/>
        </w:pBdr>
        <w:rPr>
          <w:i/>
        </w:rPr>
      </w:pPr>
      <w:r>
        <w:rPr>
          <w:i/>
        </w:rPr>
        <w:t>Public date of archive</w:t>
      </w:r>
    </w:p>
    <w:p w14:paraId="17740846" w14:textId="77777777" w:rsidR="003B266D" w:rsidRDefault="00000000">
      <w:pPr>
        <w:pBdr>
          <w:top w:val="nil"/>
          <w:left w:val="nil"/>
          <w:bottom w:val="nil"/>
          <w:right w:val="nil"/>
          <w:between w:val="nil"/>
        </w:pBdr>
      </w:pPr>
      <w:r>
        <w:t>May 1st 2020</w:t>
      </w:r>
    </w:p>
    <w:p w14:paraId="596E1BAD" w14:textId="77777777" w:rsidR="003B266D" w:rsidRDefault="003B266D">
      <w:pPr>
        <w:pBdr>
          <w:top w:val="nil"/>
          <w:left w:val="nil"/>
          <w:bottom w:val="nil"/>
          <w:right w:val="nil"/>
          <w:between w:val="nil"/>
        </w:pBdr>
      </w:pPr>
    </w:p>
    <w:p w14:paraId="7028A92A" w14:textId="77777777" w:rsidR="003B266D" w:rsidRDefault="00000000">
      <w:r>
        <w:rPr>
          <w:b/>
          <w:color w:val="FF0000"/>
        </w:rPr>
        <w:t>Update 30 Nov 2023: Lizzie here, I am moving this to `Completed’ folder as I think we have done what we can pretty well. I am leaving all the notes below and (bottom) the last email exchange about how/if to post the projections.</w:t>
      </w:r>
    </w:p>
    <w:p w14:paraId="62EEB0FC" w14:textId="77777777" w:rsidR="003B266D" w:rsidRDefault="003B266D">
      <w:pPr>
        <w:pBdr>
          <w:top w:val="nil"/>
          <w:left w:val="nil"/>
          <w:bottom w:val="nil"/>
          <w:right w:val="nil"/>
          <w:between w:val="nil"/>
        </w:pBdr>
      </w:pPr>
    </w:p>
    <w:p w14:paraId="7A088FA1" w14:textId="77777777" w:rsidR="003B266D" w:rsidRDefault="00000000">
      <w:pPr>
        <w:pBdr>
          <w:top w:val="nil"/>
          <w:left w:val="nil"/>
          <w:bottom w:val="nil"/>
          <w:right w:val="nil"/>
          <w:between w:val="nil"/>
        </w:pBdr>
        <w:rPr>
          <w:i/>
        </w:rPr>
      </w:pPr>
      <w:r>
        <w:rPr>
          <w:i/>
        </w:rPr>
        <w:t>Goal</w:t>
      </w:r>
    </w:p>
    <w:p w14:paraId="357B1CC2" w14:textId="77777777" w:rsidR="003B266D" w:rsidRDefault="00000000">
      <w:pPr>
        <w:pBdr>
          <w:top w:val="nil"/>
          <w:left w:val="nil"/>
          <w:bottom w:val="nil"/>
          <w:right w:val="nil"/>
          <w:between w:val="nil"/>
        </w:pBdr>
      </w:pPr>
      <w:r>
        <w:t>To generate projections of suitable winegrowing regions and predict suitability of varieties for growing in the future.</w:t>
      </w:r>
    </w:p>
    <w:p w14:paraId="4F0B0F53" w14:textId="77777777" w:rsidR="003B266D" w:rsidRDefault="003B266D">
      <w:pPr>
        <w:pBdr>
          <w:top w:val="nil"/>
          <w:left w:val="nil"/>
          <w:bottom w:val="nil"/>
          <w:right w:val="nil"/>
          <w:between w:val="nil"/>
        </w:pBdr>
      </w:pPr>
    </w:p>
    <w:p w14:paraId="7657BC9D" w14:textId="6EBAEF64" w:rsidR="003B266D" w:rsidRDefault="00000000">
      <w:pPr>
        <w:pBdr>
          <w:top w:val="nil"/>
          <w:left w:val="nil"/>
          <w:bottom w:val="nil"/>
          <w:right w:val="nil"/>
          <w:between w:val="nil"/>
        </w:pBdr>
      </w:pPr>
      <w:r>
        <w:rPr>
          <w:i/>
        </w:rPr>
        <w:t>Last modified</w:t>
      </w:r>
      <w:r>
        <w:t>: 26 November 2020</w:t>
      </w:r>
      <w:r w:rsidR="00A92932">
        <w:t xml:space="preserve"> (1 Dec 2024: Lizzie made a Google Drive comment below)</w:t>
      </w:r>
    </w:p>
    <w:p w14:paraId="1EEBCE98" w14:textId="77777777" w:rsidR="003B266D" w:rsidRDefault="003B266D">
      <w:pPr>
        <w:pBdr>
          <w:top w:val="nil"/>
          <w:left w:val="nil"/>
          <w:bottom w:val="nil"/>
          <w:right w:val="nil"/>
          <w:between w:val="nil"/>
        </w:pBdr>
      </w:pPr>
    </w:p>
    <w:p w14:paraId="576164ED" w14:textId="77777777" w:rsidR="003B266D" w:rsidRDefault="00000000">
      <w:pPr>
        <w:pBdr>
          <w:top w:val="nil"/>
          <w:left w:val="nil"/>
          <w:bottom w:val="nil"/>
          <w:right w:val="nil"/>
          <w:between w:val="nil"/>
        </w:pBdr>
        <w:rPr>
          <w:i/>
        </w:rPr>
      </w:pPr>
      <w:r>
        <w:rPr>
          <w:i/>
        </w:rPr>
        <w:t>Contributors</w:t>
      </w:r>
    </w:p>
    <w:p w14:paraId="4E69AB6B" w14:textId="77777777" w:rsidR="003B266D" w:rsidRDefault="003B266D">
      <w:pPr>
        <w:pBdr>
          <w:top w:val="nil"/>
          <w:left w:val="nil"/>
          <w:bottom w:val="nil"/>
          <w:right w:val="nil"/>
          <w:between w:val="nil"/>
        </w:pBdr>
        <w:rPr>
          <w:i/>
        </w:rPr>
      </w:pPr>
    </w:p>
    <w:p w14:paraId="46E2011C" w14:textId="77777777" w:rsidR="003B266D" w:rsidRDefault="00000000">
      <w:pPr>
        <w:pBdr>
          <w:top w:val="nil"/>
          <w:left w:val="nil"/>
          <w:bottom w:val="nil"/>
          <w:right w:val="nil"/>
          <w:between w:val="nil"/>
        </w:pBdr>
      </w:pPr>
      <w:r>
        <w:t xml:space="preserve">Ignacio Morales-Castilla - </w:t>
      </w:r>
      <w:hyperlink r:id="rId4">
        <w:r>
          <w:rPr>
            <w:color w:val="1155CC"/>
            <w:u w:val="single"/>
          </w:rPr>
          <w:t>moralescastilla@fas.harvard.edu</w:t>
        </w:r>
      </w:hyperlink>
    </w:p>
    <w:p w14:paraId="675175D2" w14:textId="77777777" w:rsidR="003B266D" w:rsidRDefault="00000000">
      <w:pPr>
        <w:pBdr>
          <w:top w:val="nil"/>
          <w:left w:val="nil"/>
          <w:bottom w:val="nil"/>
          <w:right w:val="nil"/>
          <w:between w:val="nil"/>
        </w:pBdr>
      </w:pPr>
      <w:r>
        <w:t xml:space="preserve">Elizabeth Wolkovich - </w:t>
      </w:r>
      <w:hyperlink r:id="rId5">
        <w:r>
          <w:rPr>
            <w:color w:val="1155CC"/>
            <w:u w:val="single"/>
          </w:rPr>
          <w:t>lizzie@oeb.harvard.edu</w:t>
        </w:r>
      </w:hyperlink>
    </w:p>
    <w:p w14:paraId="3B21F3A6" w14:textId="77777777" w:rsidR="003B266D" w:rsidRDefault="00000000">
      <w:pPr>
        <w:pBdr>
          <w:top w:val="nil"/>
          <w:left w:val="nil"/>
          <w:bottom w:val="nil"/>
          <w:right w:val="nil"/>
          <w:between w:val="nil"/>
        </w:pBdr>
      </w:pPr>
      <w:r>
        <w:t xml:space="preserve">Benjamin Cook - </w:t>
      </w:r>
      <w:hyperlink r:id="rId6">
        <w:r>
          <w:rPr>
            <w:color w:val="1155CC"/>
            <w:u w:val="single"/>
          </w:rPr>
          <w:t>BC9Z@ldeo.columbia.edu</w:t>
        </w:r>
      </w:hyperlink>
      <w:r>
        <w:t xml:space="preserve"> </w:t>
      </w:r>
    </w:p>
    <w:p w14:paraId="208CF289" w14:textId="77777777" w:rsidR="003B266D" w:rsidRDefault="00000000">
      <w:pPr>
        <w:pBdr>
          <w:top w:val="nil"/>
          <w:left w:val="nil"/>
          <w:bottom w:val="nil"/>
          <w:right w:val="nil"/>
          <w:between w:val="nil"/>
        </w:pBdr>
      </w:pPr>
      <w:r>
        <w:t xml:space="preserve">Kees van Leeuwen - </w:t>
      </w:r>
      <w:hyperlink r:id="rId7">
        <w:r>
          <w:rPr>
            <w:color w:val="1155CC"/>
            <w:u w:val="single"/>
          </w:rPr>
          <w:t>vanleeuwen@agro-bordeaux.fr</w:t>
        </w:r>
      </w:hyperlink>
      <w:r>
        <w:t xml:space="preserve"> </w:t>
      </w:r>
    </w:p>
    <w:p w14:paraId="5A413355" w14:textId="77777777" w:rsidR="003B266D" w:rsidRDefault="00000000">
      <w:pPr>
        <w:pBdr>
          <w:top w:val="nil"/>
          <w:left w:val="nil"/>
          <w:bottom w:val="nil"/>
          <w:right w:val="nil"/>
          <w:between w:val="nil"/>
        </w:pBdr>
      </w:pPr>
      <w:r>
        <w:t xml:space="preserve">Amber Parker - </w:t>
      </w:r>
      <w:hyperlink r:id="rId8">
        <w:r>
          <w:rPr>
            <w:color w:val="1155CC"/>
            <w:u w:val="single"/>
          </w:rPr>
          <w:t>Amber.Parker@lincoln.ac.nz</w:t>
        </w:r>
      </w:hyperlink>
      <w:r>
        <w:t xml:space="preserve"> </w:t>
      </w:r>
    </w:p>
    <w:p w14:paraId="125B1B40" w14:textId="77777777" w:rsidR="003B266D" w:rsidRDefault="00000000">
      <w:pPr>
        <w:pBdr>
          <w:top w:val="nil"/>
          <w:left w:val="nil"/>
          <w:bottom w:val="nil"/>
          <w:right w:val="nil"/>
          <w:between w:val="nil"/>
        </w:pBdr>
      </w:pPr>
      <w:r>
        <w:t xml:space="preserve">Inaki de Cortazar Garcia Atauri - </w:t>
      </w:r>
      <w:hyperlink r:id="rId9">
        <w:r>
          <w:rPr>
            <w:color w:val="1155CC"/>
            <w:u w:val="single"/>
          </w:rPr>
          <w:t>igarcia@avignon.inra.fr</w:t>
        </w:r>
      </w:hyperlink>
    </w:p>
    <w:p w14:paraId="4C3111C8" w14:textId="77777777" w:rsidR="003B266D" w:rsidRDefault="00000000">
      <w:pPr>
        <w:pBdr>
          <w:top w:val="nil"/>
          <w:left w:val="nil"/>
          <w:bottom w:val="nil"/>
          <w:right w:val="nil"/>
          <w:between w:val="nil"/>
        </w:pBdr>
      </w:pPr>
      <w:r>
        <w:t xml:space="preserve">Kim Nicholas - </w:t>
      </w:r>
      <w:hyperlink r:id="rId10">
        <w:r>
          <w:rPr>
            <w:color w:val="1155CC"/>
            <w:u w:val="single"/>
          </w:rPr>
          <w:t>kimberly.nicholas.academic@gmail.com</w:t>
        </w:r>
      </w:hyperlink>
    </w:p>
    <w:p w14:paraId="118413F4" w14:textId="77777777" w:rsidR="003B266D" w:rsidRDefault="00000000">
      <w:pPr>
        <w:pBdr>
          <w:top w:val="nil"/>
          <w:left w:val="nil"/>
          <w:bottom w:val="nil"/>
          <w:right w:val="nil"/>
          <w:between w:val="nil"/>
        </w:pBdr>
      </w:pPr>
      <w:r>
        <w:t xml:space="preserve">Thierry Lacombe - </w:t>
      </w:r>
      <w:hyperlink r:id="rId11">
        <w:r>
          <w:rPr>
            <w:color w:val="1155CC"/>
            <w:u w:val="single"/>
          </w:rPr>
          <w:t>lacombe@supagro.inra.fr</w:t>
        </w:r>
      </w:hyperlink>
      <w:r>
        <w:t xml:space="preserve"> </w:t>
      </w:r>
    </w:p>
    <w:p w14:paraId="12FE3981" w14:textId="77777777" w:rsidR="003B266D" w:rsidRDefault="003B266D">
      <w:pPr>
        <w:pBdr>
          <w:top w:val="nil"/>
          <w:left w:val="nil"/>
          <w:bottom w:val="nil"/>
          <w:right w:val="nil"/>
          <w:between w:val="nil"/>
        </w:pBdr>
      </w:pPr>
    </w:p>
    <w:p w14:paraId="3DF0D6BD" w14:textId="77777777" w:rsidR="003B266D" w:rsidRDefault="00000000">
      <w:pPr>
        <w:pBdr>
          <w:top w:val="nil"/>
          <w:left w:val="nil"/>
          <w:bottom w:val="nil"/>
          <w:right w:val="nil"/>
          <w:between w:val="nil"/>
        </w:pBdr>
      </w:pPr>
      <w:r>
        <w:rPr>
          <w:b/>
        </w:rPr>
        <w:t>See related article</w:t>
      </w:r>
      <w:r>
        <w:t xml:space="preserve">: Morales-Castilla </w:t>
      </w:r>
      <w:r>
        <w:rPr>
          <w:i/>
        </w:rPr>
        <w:t xml:space="preserve">et al. </w:t>
      </w:r>
      <w:r>
        <w:t xml:space="preserve">2020, </w:t>
      </w:r>
      <w:hyperlink r:id="rId12">
        <w:r>
          <w:rPr>
            <w:color w:val="1155CC"/>
            <w:u w:val="single"/>
          </w:rPr>
          <w:t>Diversity buffers winegrowing regions from climate change losses</w:t>
        </w:r>
      </w:hyperlink>
      <w:r>
        <w:t xml:space="preserve">. Page 2 of the supplement includes links and references to Data availability for BEST (also shown below), winegrowing regions distributions (Anderson &amp; Aryal 2015 and published as </w:t>
      </w:r>
      <w:hyperlink r:id="rId13">
        <w:r>
          <w:rPr>
            <w:color w:val="1155CC"/>
            <w:u w:val="single"/>
          </w:rPr>
          <w:t>doi:10.5063/F1SX6BH1</w:t>
        </w:r>
      </w:hyperlink>
      <w:r>
        <w:t xml:space="preserve">), </w:t>
      </w:r>
      <w:commentRangeStart w:id="0"/>
      <w:r>
        <w:t>phenological data (NEED TO ADD INFO BELOW)</w:t>
      </w:r>
      <w:commentRangeEnd w:id="0"/>
      <w:r>
        <w:commentReference w:id="0"/>
      </w:r>
      <w:r>
        <w:t>.</w:t>
      </w:r>
    </w:p>
    <w:p w14:paraId="5B6AF86F" w14:textId="77777777" w:rsidR="003B266D" w:rsidRDefault="003B266D">
      <w:pPr>
        <w:pBdr>
          <w:top w:val="nil"/>
          <w:left w:val="nil"/>
          <w:bottom w:val="nil"/>
          <w:right w:val="nil"/>
          <w:between w:val="nil"/>
        </w:pBdr>
      </w:pPr>
    </w:p>
    <w:p w14:paraId="31C9AA1E" w14:textId="77777777" w:rsidR="003B266D" w:rsidRDefault="00000000">
      <w:pPr>
        <w:pBdr>
          <w:top w:val="nil"/>
          <w:left w:val="nil"/>
          <w:bottom w:val="nil"/>
          <w:right w:val="nil"/>
          <w:between w:val="nil"/>
        </w:pBdr>
        <w:rPr>
          <w:i/>
        </w:rPr>
      </w:pPr>
      <w:r>
        <w:rPr>
          <w:i/>
        </w:rPr>
        <w:t>General Files</w:t>
      </w:r>
    </w:p>
    <w:p w14:paraId="20901B0A" w14:textId="77777777" w:rsidR="003B266D" w:rsidRDefault="003B266D">
      <w:pPr>
        <w:pBdr>
          <w:top w:val="nil"/>
          <w:left w:val="nil"/>
          <w:bottom w:val="nil"/>
          <w:right w:val="nil"/>
          <w:between w:val="nil"/>
        </w:pBd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B266D" w14:paraId="395F8B7A" w14:textId="77777777">
        <w:tc>
          <w:tcPr>
            <w:tcW w:w="3120" w:type="dxa"/>
            <w:shd w:val="clear" w:color="auto" w:fill="auto"/>
            <w:tcMar>
              <w:top w:w="100" w:type="dxa"/>
              <w:left w:w="100" w:type="dxa"/>
              <w:bottom w:w="100" w:type="dxa"/>
              <w:right w:w="100" w:type="dxa"/>
            </w:tcMar>
          </w:tcPr>
          <w:p w14:paraId="536A15D0" w14:textId="77777777" w:rsidR="003B266D" w:rsidRDefault="00000000">
            <w:pPr>
              <w:widowControl w:val="0"/>
              <w:pBdr>
                <w:top w:val="nil"/>
                <w:left w:val="nil"/>
                <w:bottom w:val="nil"/>
                <w:right w:val="nil"/>
                <w:between w:val="nil"/>
              </w:pBdr>
              <w:spacing w:line="240" w:lineRule="auto"/>
              <w:rPr>
                <w:b/>
              </w:rPr>
            </w:pPr>
            <w:r>
              <w:rPr>
                <w:b/>
              </w:rPr>
              <w:t>File</w:t>
            </w:r>
          </w:p>
        </w:tc>
        <w:tc>
          <w:tcPr>
            <w:tcW w:w="3120" w:type="dxa"/>
            <w:shd w:val="clear" w:color="auto" w:fill="auto"/>
            <w:tcMar>
              <w:top w:w="100" w:type="dxa"/>
              <w:left w:w="100" w:type="dxa"/>
              <w:bottom w:w="100" w:type="dxa"/>
              <w:right w:w="100" w:type="dxa"/>
            </w:tcMar>
          </w:tcPr>
          <w:p w14:paraId="27D3BBD5" w14:textId="77777777" w:rsidR="003B266D" w:rsidRDefault="00000000">
            <w:pPr>
              <w:widowControl w:val="0"/>
              <w:pBdr>
                <w:top w:val="nil"/>
                <w:left w:val="nil"/>
                <w:bottom w:val="nil"/>
                <w:right w:val="nil"/>
                <w:between w:val="nil"/>
              </w:pBdr>
              <w:spacing w:line="240" w:lineRule="auto"/>
              <w:rPr>
                <w:b/>
              </w:rPr>
            </w:pPr>
            <w:r>
              <w:rPr>
                <w:b/>
              </w:rPr>
              <w:t>Where</w:t>
            </w:r>
          </w:p>
        </w:tc>
        <w:tc>
          <w:tcPr>
            <w:tcW w:w="3120" w:type="dxa"/>
            <w:shd w:val="clear" w:color="auto" w:fill="auto"/>
            <w:tcMar>
              <w:top w:w="100" w:type="dxa"/>
              <w:left w:w="100" w:type="dxa"/>
              <w:bottom w:w="100" w:type="dxa"/>
              <w:right w:w="100" w:type="dxa"/>
            </w:tcMar>
          </w:tcPr>
          <w:p w14:paraId="00D9AA1B" w14:textId="77777777" w:rsidR="003B266D" w:rsidRDefault="00000000">
            <w:pPr>
              <w:widowControl w:val="0"/>
              <w:pBdr>
                <w:top w:val="nil"/>
                <w:left w:val="nil"/>
                <w:bottom w:val="nil"/>
                <w:right w:val="nil"/>
                <w:between w:val="nil"/>
              </w:pBdr>
              <w:spacing w:line="240" w:lineRule="auto"/>
              <w:rPr>
                <w:b/>
              </w:rPr>
            </w:pPr>
            <w:r>
              <w:rPr>
                <w:b/>
              </w:rPr>
              <w:t>What</w:t>
            </w:r>
          </w:p>
        </w:tc>
      </w:tr>
      <w:tr w:rsidR="003B266D" w14:paraId="7545BBE2" w14:textId="77777777">
        <w:tc>
          <w:tcPr>
            <w:tcW w:w="3120" w:type="dxa"/>
            <w:shd w:val="clear" w:color="auto" w:fill="auto"/>
            <w:tcMar>
              <w:top w:w="100" w:type="dxa"/>
              <w:left w:w="100" w:type="dxa"/>
              <w:bottom w:w="100" w:type="dxa"/>
              <w:right w:w="100" w:type="dxa"/>
            </w:tcMar>
          </w:tcPr>
          <w:p w14:paraId="21768D9B" w14:textId="77777777" w:rsidR="003B266D" w:rsidRDefault="00000000">
            <w:pPr>
              <w:pBdr>
                <w:top w:val="nil"/>
                <w:left w:val="nil"/>
                <w:bottom w:val="nil"/>
                <w:right w:val="nil"/>
                <w:between w:val="nil"/>
              </w:pBdr>
            </w:pPr>
            <w:r>
              <w:t>Overview</w:t>
            </w:r>
          </w:p>
          <w:p w14:paraId="5C2340C8" w14:textId="77777777" w:rsidR="003B266D" w:rsidRDefault="003B266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4F7931D1" w14:textId="651B3EBF" w:rsidR="003B266D" w:rsidRPr="008F1504" w:rsidRDefault="00000000">
            <w:pPr>
              <w:widowControl w:val="0"/>
              <w:pBdr>
                <w:top w:val="nil"/>
                <w:left w:val="nil"/>
                <w:bottom w:val="nil"/>
                <w:right w:val="nil"/>
                <w:between w:val="nil"/>
              </w:pBdr>
              <w:spacing w:line="240" w:lineRule="auto"/>
            </w:pPr>
            <w:hyperlink r:id="rId17">
              <w:r>
                <w:rPr>
                  <w:color w:val="1155CC"/>
                  <w:u w:val="single"/>
                </w:rPr>
                <w:t>Google Drive</w:t>
              </w:r>
            </w:hyperlink>
            <w:r w:rsidR="008F1504">
              <w:rPr>
                <w:color w:val="1155CC"/>
              </w:rPr>
              <w:t xml:space="preserve"> </w:t>
            </w:r>
            <w:r w:rsidR="00876347">
              <w:rPr>
                <w:color w:val="000000" w:themeColor="text1"/>
              </w:rPr>
              <w:t xml:space="preserve">-- </w:t>
            </w:r>
            <w:r w:rsidR="008F1504" w:rsidRPr="008F1504">
              <w:rPr>
                <w:color w:val="000000" w:themeColor="text1"/>
              </w:rPr>
              <w:t>Update 1 Dec 2024: this</w:t>
            </w:r>
            <w:r w:rsidR="000004C9">
              <w:rPr>
                <w:color w:val="000000" w:themeColor="text1"/>
              </w:rPr>
              <w:t xml:space="preserve"> linked</w:t>
            </w:r>
            <w:r w:rsidR="008F1504" w:rsidRPr="008F1504">
              <w:rPr>
                <w:color w:val="000000" w:themeColor="text1"/>
              </w:rPr>
              <w:t xml:space="preserve"> file is called ‘The future of wine’ and Lizzie is keeping a copy (The future of wine.pdf) on her computer.</w:t>
            </w:r>
          </w:p>
        </w:tc>
        <w:tc>
          <w:tcPr>
            <w:tcW w:w="3120" w:type="dxa"/>
            <w:shd w:val="clear" w:color="auto" w:fill="auto"/>
            <w:tcMar>
              <w:top w:w="100" w:type="dxa"/>
              <w:left w:w="100" w:type="dxa"/>
              <w:bottom w:w="100" w:type="dxa"/>
              <w:right w:w="100" w:type="dxa"/>
            </w:tcMar>
          </w:tcPr>
          <w:p w14:paraId="7778EDBF" w14:textId="77777777" w:rsidR="003B266D" w:rsidRDefault="00000000">
            <w:pPr>
              <w:widowControl w:val="0"/>
              <w:pBdr>
                <w:top w:val="nil"/>
                <w:left w:val="nil"/>
                <w:bottom w:val="nil"/>
                <w:right w:val="nil"/>
                <w:between w:val="nil"/>
              </w:pBdr>
              <w:spacing w:line="240" w:lineRule="auto"/>
            </w:pPr>
            <w:r>
              <w:t>Overview of project, general goals and analyses, authorship, etc.</w:t>
            </w:r>
          </w:p>
        </w:tc>
      </w:tr>
    </w:tbl>
    <w:p w14:paraId="0F45C4EA" w14:textId="77777777" w:rsidR="003B266D" w:rsidRDefault="003B266D">
      <w:pPr>
        <w:pBdr>
          <w:top w:val="nil"/>
          <w:left w:val="nil"/>
          <w:bottom w:val="nil"/>
          <w:right w:val="nil"/>
          <w:between w:val="nil"/>
        </w:pBdr>
        <w:rPr>
          <w:i/>
        </w:rPr>
      </w:pPr>
    </w:p>
    <w:p w14:paraId="02A00992" w14:textId="77777777" w:rsidR="003B266D" w:rsidRDefault="00000000">
      <w:pPr>
        <w:pBdr>
          <w:top w:val="nil"/>
          <w:left w:val="nil"/>
          <w:bottom w:val="nil"/>
          <w:right w:val="nil"/>
          <w:between w:val="nil"/>
        </w:pBdr>
        <w:rPr>
          <w:i/>
        </w:rPr>
      </w:pPr>
      <w:r>
        <w:rPr>
          <w:i/>
        </w:rPr>
        <w:t>Data and Code</w:t>
      </w:r>
    </w:p>
    <w:p w14:paraId="509BE13B" w14:textId="77777777" w:rsidR="003B266D" w:rsidRDefault="003B266D">
      <w:pPr>
        <w:pBdr>
          <w:top w:val="nil"/>
          <w:left w:val="nil"/>
          <w:bottom w:val="nil"/>
          <w:right w:val="nil"/>
          <w:between w:val="nil"/>
        </w:pBdr>
        <w:rPr>
          <w:i/>
        </w:rPr>
      </w:pPr>
    </w:p>
    <w:p w14:paraId="071C814F" w14:textId="77777777" w:rsidR="003B266D" w:rsidRDefault="00000000">
      <w:pPr>
        <w:pBdr>
          <w:top w:val="nil"/>
          <w:left w:val="nil"/>
          <w:bottom w:val="nil"/>
          <w:right w:val="nil"/>
          <w:between w:val="nil"/>
        </w:pBdr>
      </w:pPr>
      <w:commentRangeStart w:id="1"/>
      <w:r>
        <w:t xml:space="preserve">Github: </w:t>
      </w:r>
      <w:hyperlink r:id="rId18">
        <w:r>
          <w:rPr>
            <w:color w:val="1155CC"/>
            <w:u w:val="single"/>
          </w:rPr>
          <w:t>https://github.com/lizzieinvancouver/</w:t>
        </w:r>
      </w:hyperlink>
      <w:r>
        <w:t xml:space="preserve">vin/climatefuture </w:t>
      </w:r>
    </w:p>
    <w:p w14:paraId="6B997B41" w14:textId="77777777" w:rsidR="003B266D" w:rsidRDefault="00000000">
      <w:pPr>
        <w:pBdr>
          <w:top w:val="nil"/>
          <w:left w:val="nil"/>
          <w:bottom w:val="nil"/>
          <w:right w:val="nil"/>
          <w:between w:val="nil"/>
        </w:pBdr>
      </w:pPr>
      <w:r>
        <w:tab/>
      </w:r>
      <w:hyperlink r:id="rId19">
        <w:r>
          <w:rPr>
            <w:color w:val="1155CC"/>
            <w:u w:val="single"/>
          </w:rPr>
          <w:t>https://github.com/MoralesCastilla/</w:t>
        </w:r>
      </w:hyperlink>
      <w:r>
        <w:t>FutureWinegrapePhenology</w:t>
      </w:r>
    </w:p>
    <w:p w14:paraId="7A1A585B" w14:textId="77777777" w:rsidR="003B266D" w:rsidRDefault="00000000">
      <w:pPr>
        <w:pBdr>
          <w:top w:val="nil"/>
          <w:left w:val="nil"/>
          <w:bottom w:val="nil"/>
          <w:right w:val="nil"/>
          <w:between w:val="nil"/>
        </w:pBdr>
      </w:pPr>
      <w:r>
        <w:tab/>
      </w:r>
      <w:hyperlink r:id="rId20">
        <w:r>
          <w:rPr>
            <w:color w:val="1155CC"/>
            <w:u w:val="single"/>
          </w:rPr>
          <w:t>https://github.com/MoralesCastilla/PhenoDiversity</w:t>
        </w:r>
      </w:hyperlink>
      <w:r>
        <w:t xml:space="preserve"> </w:t>
      </w:r>
      <w:commentRangeEnd w:id="1"/>
      <w:r>
        <w:commentReference w:id="1"/>
      </w:r>
    </w:p>
    <w:p w14:paraId="5FBCA2E7" w14:textId="77777777" w:rsidR="003B266D" w:rsidRDefault="00000000">
      <w:pPr>
        <w:pBdr>
          <w:top w:val="nil"/>
          <w:left w:val="nil"/>
          <w:bottom w:val="nil"/>
          <w:right w:val="nil"/>
          <w:between w:val="nil"/>
        </w:pBdr>
      </w:pPr>
      <w:r>
        <w:t>W drive: WeldShare &gt; Wolkovich Lab &gt; Vitis</w:t>
      </w:r>
    </w:p>
    <w:p w14:paraId="62C25DE5" w14:textId="77777777" w:rsidR="003B266D" w:rsidRDefault="00000000">
      <w:pPr>
        <w:pBdr>
          <w:top w:val="nil"/>
          <w:left w:val="nil"/>
          <w:bottom w:val="nil"/>
          <w:right w:val="nil"/>
          <w:between w:val="nil"/>
        </w:pBdr>
      </w:pPr>
      <w:r>
        <w:t>RC storing: /n/wolkovich_lab/climatefuture/</w:t>
      </w:r>
    </w:p>
    <w:p w14:paraId="5598FC32" w14:textId="77777777" w:rsidR="003B266D" w:rsidRDefault="00000000">
      <w:pPr>
        <w:pBdr>
          <w:top w:val="nil"/>
          <w:left w:val="nil"/>
          <w:bottom w:val="nil"/>
          <w:right w:val="nil"/>
          <w:between w:val="nil"/>
        </w:pBdr>
      </w:pPr>
      <w:r>
        <w:tab/>
        <w:t xml:space="preserve">       /n/wolkovich_lab/Lab/Nacho/</w:t>
      </w:r>
    </w:p>
    <w:p w14:paraId="690FFA7B" w14:textId="77777777" w:rsidR="003B266D" w:rsidRDefault="003B266D">
      <w:pPr>
        <w:pBdr>
          <w:top w:val="nil"/>
          <w:left w:val="nil"/>
          <w:bottom w:val="nil"/>
          <w:right w:val="nil"/>
          <w:between w:val="nil"/>
        </w:pBdr>
        <w:rPr>
          <w:i/>
        </w:rPr>
      </w:pPr>
    </w:p>
    <w:p w14:paraId="2509253D" w14:textId="77777777" w:rsidR="003B266D" w:rsidRDefault="003B266D">
      <w:pPr>
        <w:pBdr>
          <w:top w:val="nil"/>
          <w:left w:val="nil"/>
          <w:bottom w:val="nil"/>
          <w:right w:val="nil"/>
          <w:between w:val="nil"/>
        </w:pBdr>
        <w:rPr>
          <w:i/>
        </w:rPr>
      </w:pPr>
    </w:p>
    <w:p w14:paraId="6AE665DB" w14:textId="77777777" w:rsidR="003B266D" w:rsidRDefault="003B266D">
      <w:pPr>
        <w:pBdr>
          <w:top w:val="nil"/>
          <w:left w:val="nil"/>
          <w:bottom w:val="nil"/>
          <w:right w:val="nil"/>
          <w:between w:val="nil"/>
        </w:pBd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B266D" w14:paraId="54774AAE" w14:textId="77777777">
        <w:tc>
          <w:tcPr>
            <w:tcW w:w="3120" w:type="dxa"/>
            <w:shd w:val="clear" w:color="auto" w:fill="auto"/>
            <w:tcMar>
              <w:top w:w="100" w:type="dxa"/>
              <w:left w:w="100" w:type="dxa"/>
              <w:bottom w:w="100" w:type="dxa"/>
              <w:right w:w="100" w:type="dxa"/>
            </w:tcMar>
          </w:tcPr>
          <w:p w14:paraId="23DE7474" w14:textId="77777777" w:rsidR="003B266D" w:rsidRDefault="00000000">
            <w:pPr>
              <w:widowControl w:val="0"/>
              <w:pBdr>
                <w:top w:val="nil"/>
                <w:left w:val="nil"/>
                <w:bottom w:val="nil"/>
                <w:right w:val="nil"/>
                <w:between w:val="nil"/>
              </w:pBdr>
              <w:spacing w:line="240" w:lineRule="auto"/>
              <w:rPr>
                <w:b/>
              </w:rPr>
            </w:pPr>
            <w:r>
              <w:rPr>
                <w:b/>
              </w:rPr>
              <w:t>File</w:t>
            </w:r>
          </w:p>
        </w:tc>
        <w:tc>
          <w:tcPr>
            <w:tcW w:w="3120" w:type="dxa"/>
            <w:shd w:val="clear" w:color="auto" w:fill="auto"/>
            <w:tcMar>
              <w:top w:w="100" w:type="dxa"/>
              <w:left w:w="100" w:type="dxa"/>
              <w:bottom w:w="100" w:type="dxa"/>
              <w:right w:w="100" w:type="dxa"/>
            </w:tcMar>
          </w:tcPr>
          <w:p w14:paraId="28263D37" w14:textId="77777777" w:rsidR="003B266D" w:rsidRDefault="00000000">
            <w:pPr>
              <w:widowControl w:val="0"/>
              <w:pBdr>
                <w:top w:val="nil"/>
                <w:left w:val="nil"/>
                <w:bottom w:val="nil"/>
                <w:right w:val="nil"/>
                <w:between w:val="nil"/>
              </w:pBdr>
              <w:spacing w:line="240" w:lineRule="auto"/>
              <w:rPr>
                <w:b/>
              </w:rPr>
            </w:pPr>
            <w:r>
              <w:rPr>
                <w:b/>
              </w:rPr>
              <w:t>Where</w:t>
            </w:r>
          </w:p>
        </w:tc>
        <w:tc>
          <w:tcPr>
            <w:tcW w:w="3120" w:type="dxa"/>
            <w:shd w:val="clear" w:color="auto" w:fill="auto"/>
            <w:tcMar>
              <w:top w:w="100" w:type="dxa"/>
              <w:left w:w="100" w:type="dxa"/>
              <w:bottom w:w="100" w:type="dxa"/>
              <w:right w:w="100" w:type="dxa"/>
            </w:tcMar>
          </w:tcPr>
          <w:p w14:paraId="5E072DDC" w14:textId="77777777" w:rsidR="003B266D" w:rsidRDefault="00000000">
            <w:pPr>
              <w:widowControl w:val="0"/>
              <w:pBdr>
                <w:top w:val="nil"/>
                <w:left w:val="nil"/>
                <w:bottom w:val="nil"/>
                <w:right w:val="nil"/>
                <w:between w:val="nil"/>
              </w:pBdr>
              <w:spacing w:line="240" w:lineRule="auto"/>
              <w:rPr>
                <w:b/>
              </w:rPr>
            </w:pPr>
            <w:r>
              <w:rPr>
                <w:b/>
              </w:rPr>
              <w:t>What</w:t>
            </w:r>
          </w:p>
        </w:tc>
      </w:tr>
      <w:tr w:rsidR="003B266D" w14:paraId="2D57B74B" w14:textId="77777777">
        <w:tc>
          <w:tcPr>
            <w:tcW w:w="3120" w:type="dxa"/>
            <w:shd w:val="clear" w:color="auto" w:fill="auto"/>
            <w:tcMar>
              <w:top w:w="100" w:type="dxa"/>
              <w:left w:w="100" w:type="dxa"/>
              <w:bottom w:w="100" w:type="dxa"/>
              <w:right w:w="100" w:type="dxa"/>
            </w:tcMar>
          </w:tcPr>
          <w:p w14:paraId="7F78D56A" w14:textId="77777777" w:rsidR="003B266D" w:rsidRDefault="00000000">
            <w:pPr>
              <w:widowControl w:val="0"/>
              <w:pBdr>
                <w:top w:val="nil"/>
                <w:left w:val="nil"/>
                <w:bottom w:val="nil"/>
                <w:right w:val="nil"/>
                <w:between w:val="nil"/>
              </w:pBdr>
              <w:spacing w:line="240" w:lineRule="auto"/>
              <w:rPr>
                <w:rFonts w:ascii="Courier New" w:eastAsia="Courier New" w:hAnsi="Courier New" w:cs="Courier New"/>
              </w:rPr>
            </w:pPr>
            <w:r>
              <w:t>Vassal phenology data</w:t>
            </w:r>
          </w:p>
        </w:tc>
        <w:tc>
          <w:tcPr>
            <w:tcW w:w="3120" w:type="dxa"/>
            <w:shd w:val="clear" w:color="auto" w:fill="auto"/>
            <w:tcMar>
              <w:top w:w="100" w:type="dxa"/>
              <w:left w:w="100" w:type="dxa"/>
              <w:bottom w:w="100" w:type="dxa"/>
              <w:right w:w="100" w:type="dxa"/>
            </w:tcMar>
          </w:tcPr>
          <w:p w14:paraId="59A04C67" w14:textId="77777777" w:rsidR="003B266D" w:rsidRDefault="00000000">
            <w:pPr>
              <w:widowControl w:val="0"/>
              <w:pBdr>
                <w:top w:val="nil"/>
                <w:left w:val="nil"/>
                <w:bottom w:val="nil"/>
                <w:right w:val="nil"/>
                <w:between w:val="nil"/>
              </w:pBdr>
              <w:spacing w:line="240" w:lineRule="auto"/>
            </w:pPr>
            <w:r>
              <w:t>WeldShare &lt;  Wolkovich lab &lt; Vitis &lt; Vassal_Phenology_Records;</w:t>
            </w:r>
          </w:p>
          <w:p w14:paraId="759FDFDC" w14:textId="77777777" w:rsidR="003B266D" w:rsidRDefault="00000000">
            <w:pPr>
              <w:widowControl w:val="0"/>
              <w:pBdr>
                <w:top w:val="nil"/>
                <w:left w:val="nil"/>
                <w:bottom w:val="nil"/>
                <w:right w:val="nil"/>
                <w:between w:val="nil"/>
              </w:pBdr>
              <w:spacing w:line="240" w:lineRule="auto"/>
            </w:pPr>
            <w:hyperlink r:id="rId21" w:anchor="gid=0">
              <w:r>
                <w:rPr>
                  <w:color w:val="1155CC"/>
                  <w:u w:val="single"/>
                </w:rPr>
                <w:t>Google Drive</w:t>
              </w:r>
            </w:hyperlink>
          </w:p>
          <w:p w14:paraId="115BEFF7" w14:textId="77777777" w:rsidR="003B266D" w:rsidRDefault="003B266D">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F117F92" w14:textId="77777777" w:rsidR="003B266D" w:rsidRDefault="00000000">
            <w:pPr>
              <w:widowControl w:val="0"/>
              <w:pBdr>
                <w:top w:val="nil"/>
                <w:left w:val="nil"/>
                <w:bottom w:val="nil"/>
                <w:right w:val="nil"/>
                <w:between w:val="nil"/>
              </w:pBdr>
              <w:spacing w:line="240" w:lineRule="auto"/>
            </w:pPr>
            <w:r>
              <w:t>Raw phenology files/records; Phenology data compiled from Domaine de Vassal long term records</w:t>
            </w:r>
          </w:p>
        </w:tc>
      </w:tr>
      <w:tr w:rsidR="003B266D" w14:paraId="6E64B75B" w14:textId="77777777">
        <w:tc>
          <w:tcPr>
            <w:tcW w:w="3120" w:type="dxa"/>
            <w:shd w:val="clear" w:color="auto" w:fill="auto"/>
            <w:tcMar>
              <w:top w:w="100" w:type="dxa"/>
              <w:left w:w="100" w:type="dxa"/>
              <w:bottom w:w="100" w:type="dxa"/>
              <w:right w:w="100" w:type="dxa"/>
            </w:tcMar>
          </w:tcPr>
          <w:p w14:paraId="191F7504" w14:textId="77777777" w:rsidR="003B266D" w:rsidRDefault="00000000">
            <w:pPr>
              <w:widowControl w:val="0"/>
              <w:pBdr>
                <w:top w:val="nil"/>
                <w:left w:val="nil"/>
                <w:bottom w:val="nil"/>
                <w:right w:val="nil"/>
                <w:between w:val="nil"/>
              </w:pBdr>
              <w:spacing w:line="240" w:lineRule="auto"/>
              <w:rPr>
                <w:rFonts w:ascii="Courier New" w:eastAsia="Courier New" w:hAnsi="Courier New" w:cs="Courier New"/>
              </w:rPr>
            </w:pPr>
            <w:commentRangeStart w:id="2"/>
            <w:commentRangeStart w:id="3"/>
            <w:r>
              <w:t xml:space="preserve">General circulation models </w:t>
            </w:r>
          </w:p>
        </w:tc>
        <w:tc>
          <w:tcPr>
            <w:tcW w:w="3120" w:type="dxa"/>
            <w:shd w:val="clear" w:color="auto" w:fill="auto"/>
            <w:tcMar>
              <w:top w:w="100" w:type="dxa"/>
              <w:left w:w="100" w:type="dxa"/>
              <w:bottom w:w="100" w:type="dxa"/>
              <w:right w:w="100" w:type="dxa"/>
            </w:tcMar>
          </w:tcPr>
          <w:p w14:paraId="66D8D9D7" w14:textId="77777777" w:rsidR="003B266D" w:rsidRDefault="00000000">
            <w:pPr>
              <w:widowControl w:val="0"/>
              <w:pBdr>
                <w:top w:val="nil"/>
                <w:left w:val="nil"/>
                <w:bottom w:val="nil"/>
                <w:right w:val="nil"/>
                <w:between w:val="nil"/>
              </w:pBdr>
              <w:spacing w:line="240" w:lineRule="auto"/>
            </w:pPr>
            <w:r>
              <w:t>Research Computing: /n/wolkovich_lab/climatefuture</w:t>
            </w:r>
          </w:p>
        </w:tc>
        <w:tc>
          <w:tcPr>
            <w:tcW w:w="3120" w:type="dxa"/>
            <w:shd w:val="clear" w:color="auto" w:fill="auto"/>
            <w:tcMar>
              <w:top w:w="100" w:type="dxa"/>
              <w:left w:w="100" w:type="dxa"/>
              <w:bottom w:w="100" w:type="dxa"/>
              <w:right w:w="100" w:type="dxa"/>
            </w:tcMar>
          </w:tcPr>
          <w:p w14:paraId="282A0092" w14:textId="77777777" w:rsidR="003B266D" w:rsidRDefault="00000000">
            <w:pPr>
              <w:widowControl w:val="0"/>
              <w:pBdr>
                <w:top w:val="nil"/>
                <w:left w:val="nil"/>
                <w:bottom w:val="nil"/>
                <w:right w:val="nil"/>
                <w:between w:val="nil"/>
              </w:pBdr>
              <w:spacing w:line="240" w:lineRule="auto"/>
            </w:pPr>
            <w:r>
              <w:t>Set of several different climate projections from 1950-2100</w:t>
            </w:r>
          </w:p>
        </w:tc>
      </w:tr>
      <w:commentRangeEnd w:id="2"/>
      <w:tr w:rsidR="003B266D" w14:paraId="684E3AE7" w14:textId="77777777">
        <w:tc>
          <w:tcPr>
            <w:tcW w:w="3120" w:type="dxa"/>
            <w:shd w:val="clear" w:color="auto" w:fill="auto"/>
            <w:tcMar>
              <w:top w:w="100" w:type="dxa"/>
              <w:left w:w="100" w:type="dxa"/>
              <w:bottom w:w="100" w:type="dxa"/>
              <w:right w:w="100" w:type="dxa"/>
            </w:tcMar>
          </w:tcPr>
          <w:p w14:paraId="28DB017D" w14:textId="77777777" w:rsidR="003B266D" w:rsidRDefault="00000000">
            <w:pPr>
              <w:widowControl w:val="0"/>
              <w:pBdr>
                <w:top w:val="nil"/>
                <w:left w:val="nil"/>
                <w:bottom w:val="nil"/>
                <w:right w:val="nil"/>
                <w:between w:val="nil"/>
              </w:pBdr>
              <w:spacing w:line="240" w:lineRule="auto"/>
            </w:pPr>
            <w:r>
              <w:commentReference w:id="2"/>
            </w:r>
            <w:commentRangeEnd w:id="3"/>
            <w:r>
              <w:commentReference w:id="3"/>
            </w:r>
            <w:r>
              <w:t>brinparams.csv</w:t>
            </w:r>
          </w:p>
          <w:p w14:paraId="74D4F3BF" w14:textId="77777777" w:rsidR="003B266D" w:rsidRDefault="00000000">
            <w:pPr>
              <w:widowControl w:val="0"/>
              <w:pBdr>
                <w:top w:val="nil"/>
                <w:left w:val="nil"/>
                <w:bottom w:val="nil"/>
                <w:right w:val="nil"/>
                <w:between w:val="nil"/>
              </w:pBdr>
              <w:spacing w:line="240" w:lineRule="auto"/>
            </w:pPr>
            <w:r>
              <w:t>wangengelparams.csv</w:t>
            </w:r>
          </w:p>
        </w:tc>
        <w:tc>
          <w:tcPr>
            <w:tcW w:w="3120" w:type="dxa"/>
            <w:shd w:val="clear" w:color="auto" w:fill="auto"/>
            <w:tcMar>
              <w:top w:w="100" w:type="dxa"/>
              <w:left w:w="100" w:type="dxa"/>
              <w:bottom w:w="100" w:type="dxa"/>
              <w:right w:w="100" w:type="dxa"/>
            </w:tcMar>
          </w:tcPr>
          <w:p w14:paraId="2897D056" w14:textId="77777777" w:rsidR="003B266D" w:rsidRDefault="00000000">
            <w:pPr>
              <w:widowControl w:val="0"/>
              <w:pBdr>
                <w:top w:val="nil"/>
                <w:left w:val="nil"/>
                <w:bottom w:val="nil"/>
                <w:right w:val="nil"/>
                <w:between w:val="nil"/>
              </w:pBdr>
              <w:spacing w:line="240" w:lineRule="auto"/>
            </w:pPr>
            <w:hyperlink r:id="rId22">
              <w:r>
                <w:rPr>
                  <w:color w:val="1155CC"/>
                  <w:u w:val="single"/>
                </w:rPr>
                <w:t>Github</w:t>
              </w:r>
            </w:hyperlink>
            <w:r>
              <w:t>: analyses/input</w:t>
            </w:r>
          </w:p>
        </w:tc>
        <w:tc>
          <w:tcPr>
            <w:tcW w:w="3120" w:type="dxa"/>
            <w:shd w:val="clear" w:color="auto" w:fill="auto"/>
            <w:tcMar>
              <w:top w:w="100" w:type="dxa"/>
              <w:left w:w="100" w:type="dxa"/>
              <w:bottom w:w="100" w:type="dxa"/>
              <w:right w:w="100" w:type="dxa"/>
            </w:tcMar>
          </w:tcPr>
          <w:p w14:paraId="632046EF" w14:textId="77777777" w:rsidR="003B266D" w:rsidRDefault="00000000">
            <w:pPr>
              <w:widowControl w:val="0"/>
              <w:pBdr>
                <w:top w:val="nil"/>
                <w:left w:val="nil"/>
                <w:bottom w:val="nil"/>
                <w:right w:val="nil"/>
                <w:between w:val="nil"/>
              </w:pBdr>
              <w:spacing w:line="240" w:lineRule="auto"/>
            </w:pPr>
            <w:r>
              <w:t xml:space="preserve">Model parameters for phenology models of nine winegrapes; generated by Inaki </w:t>
            </w:r>
          </w:p>
        </w:tc>
      </w:tr>
      <w:tr w:rsidR="003B266D" w14:paraId="63634F31" w14:textId="77777777">
        <w:tc>
          <w:tcPr>
            <w:tcW w:w="3120" w:type="dxa"/>
            <w:shd w:val="clear" w:color="auto" w:fill="auto"/>
            <w:tcMar>
              <w:top w:w="100" w:type="dxa"/>
              <w:left w:w="100" w:type="dxa"/>
              <w:bottom w:w="100" w:type="dxa"/>
              <w:right w:w="100" w:type="dxa"/>
            </w:tcMar>
          </w:tcPr>
          <w:p w14:paraId="1C36A855" w14:textId="77777777" w:rsidR="003B266D" w:rsidRDefault="00000000">
            <w:pPr>
              <w:widowControl w:val="0"/>
              <w:pBdr>
                <w:top w:val="nil"/>
                <w:left w:val="nil"/>
                <w:bottom w:val="nil"/>
                <w:right w:val="nil"/>
                <w:between w:val="nil"/>
              </w:pBdr>
              <w:spacing w:line="240" w:lineRule="auto"/>
              <w:rPr>
                <w:rFonts w:ascii="Courier New" w:eastAsia="Courier New" w:hAnsi="Courier New" w:cs="Courier New"/>
              </w:rPr>
            </w:pPr>
            <w:r>
              <w:t>Winegrape_vars_2010_KvL JV-1.xlsx</w:t>
            </w:r>
          </w:p>
        </w:tc>
        <w:tc>
          <w:tcPr>
            <w:tcW w:w="3120" w:type="dxa"/>
            <w:shd w:val="clear" w:color="auto" w:fill="auto"/>
            <w:tcMar>
              <w:top w:w="100" w:type="dxa"/>
              <w:left w:w="100" w:type="dxa"/>
              <w:bottom w:w="100" w:type="dxa"/>
              <w:right w:w="100" w:type="dxa"/>
            </w:tcMar>
          </w:tcPr>
          <w:p w14:paraId="77E47461" w14:textId="77777777" w:rsidR="003B266D" w:rsidRDefault="00000000">
            <w:pPr>
              <w:widowControl w:val="0"/>
              <w:pBdr>
                <w:top w:val="nil"/>
                <w:left w:val="nil"/>
                <w:bottom w:val="nil"/>
                <w:right w:val="nil"/>
                <w:between w:val="nil"/>
              </w:pBdr>
              <w:spacing w:line="240" w:lineRule="auto"/>
            </w:pPr>
            <w:hyperlink r:id="rId23">
              <w:r>
                <w:rPr>
                  <w:color w:val="1155CC"/>
                  <w:u w:val="single"/>
                </w:rPr>
                <w:t>Github</w:t>
              </w:r>
            </w:hyperlink>
            <w:r>
              <w:t>: adelaide/analyses</w:t>
            </w:r>
          </w:p>
        </w:tc>
        <w:tc>
          <w:tcPr>
            <w:tcW w:w="3120" w:type="dxa"/>
            <w:shd w:val="clear" w:color="auto" w:fill="auto"/>
            <w:tcMar>
              <w:top w:w="100" w:type="dxa"/>
              <w:left w:w="100" w:type="dxa"/>
              <w:bottom w:w="100" w:type="dxa"/>
              <w:right w:w="100" w:type="dxa"/>
            </w:tcMar>
          </w:tcPr>
          <w:p w14:paraId="1251B396" w14:textId="77777777" w:rsidR="003B266D" w:rsidRDefault="00000000">
            <w:pPr>
              <w:widowControl w:val="0"/>
              <w:pBdr>
                <w:top w:val="nil"/>
                <w:left w:val="nil"/>
                <w:bottom w:val="nil"/>
                <w:right w:val="nil"/>
                <w:between w:val="nil"/>
              </w:pBdr>
              <w:spacing w:line="240" w:lineRule="auto"/>
            </w:pPr>
            <w:r>
              <w:t>File with high quality wine grape assessments</w:t>
            </w:r>
          </w:p>
        </w:tc>
      </w:tr>
      <w:tr w:rsidR="003B266D" w14:paraId="198BA830" w14:textId="77777777">
        <w:tc>
          <w:tcPr>
            <w:tcW w:w="3120" w:type="dxa"/>
            <w:shd w:val="clear" w:color="auto" w:fill="auto"/>
            <w:tcMar>
              <w:top w:w="100" w:type="dxa"/>
              <w:left w:w="100" w:type="dxa"/>
              <w:bottom w:w="100" w:type="dxa"/>
              <w:right w:w="100" w:type="dxa"/>
            </w:tcMar>
          </w:tcPr>
          <w:p w14:paraId="73E1F280" w14:textId="77777777" w:rsidR="003B266D" w:rsidRDefault="00000000">
            <w:pPr>
              <w:widowControl w:val="0"/>
              <w:pBdr>
                <w:top w:val="nil"/>
                <w:left w:val="nil"/>
                <w:bottom w:val="nil"/>
                <w:right w:val="nil"/>
                <w:between w:val="nil"/>
              </w:pBdr>
              <w:spacing w:line="240" w:lineRule="auto"/>
            </w:pPr>
            <w:r>
              <w:t>climate_projections_maps.R</w:t>
            </w:r>
          </w:p>
        </w:tc>
        <w:tc>
          <w:tcPr>
            <w:tcW w:w="3120" w:type="dxa"/>
            <w:shd w:val="clear" w:color="auto" w:fill="auto"/>
            <w:tcMar>
              <w:top w:w="100" w:type="dxa"/>
              <w:left w:w="100" w:type="dxa"/>
              <w:bottom w:w="100" w:type="dxa"/>
              <w:right w:w="100" w:type="dxa"/>
            </w:tcMar>
          </w:tcPr>
          <w:p w14:paraId="3E210153" w14:textId="77777777" w:rsidR="003B266D" w:rsidRDefault="00000000">
            <w:pPr>
              <w:widowControl w:val="0"/>
              <w:pBdr>
                <w:top w:val="nil"/>
                <w:left w:val="nil"/>
                <w:bottom w:val="nil"/>
                <w:right w:val="nil"/>
                <w:between w:val="nil"/>
              </w:pBdr>
              <w:spacing w:line="240" w:lineRule="auto"/>
            </w:pPr>
            <w:hyperlink r:id="rId24">
              <w:r>
                <w:rPr>
                  <w:color w:val="1155CC"/>
                  <w:u w:val="single"/>
                </w:rPr>
                <w:t>Github</w:t>
              </w:r>
            </w:hyperlink>
            <w:r>
              <w:t>: analyses/WineRegions/winemaps</w:t>
            </w:r>
          </w:p>
        </w:tc>
        <w:tc>
          <w:tcPr>
            <w:tcW w:w="3120" w:type="dxa"/>
            <w:shd w:val="clear" w:color="auto" w:fill="auto"/>
            <w:tcMar>
              <w:top w:w="100" w:type="dxa"/>
              <w:left w:w="100" w:type="dxa"/>
              <w:bottom w:w="100" w:type="dxa"/>
              <w:right w:w="100" w:type="dxa"/>
            </w:tcMar>
          </w:tcPr>
          <w:p w14:paraId="133CAB7D" w14:textId="77777777" w:rsidR="003B266D" w:rsidRDefault="00000000">
            <w:pPr>
              <w:widowControl w:val="0"/>
              <w:pBdr>
                <w:top w:val="nil"/>
                <w:left w:val="nil"/>
                <w:bottom w:val="nil"/>
                <w:right w:val="nil"/>
                <w:between w:val="nil"/>
              </w:pBdr>
              <w:spacing w:line="240" w:lineRule="auto"/>
            </w:pPr>
            <w:r>
              <w:t>R code to build wine regions map that we conduct our analyses across</w:t>
            </w:r>
          </w:p>
        </w:tc>
      </w:tr>
      <w:tr w:rsidR="003B266D" w14:paraId="2DC0C48A" w14:textId="77777777">
        <w:tc>
          <w:tcPr>
            <w:tcW w:w="3120" w:type="dxa"/>
            <w:shd w:val="clear" w:color="auto" w:fill="auto"/>
            <w:tcMar>
              <w:top w:w="100" w:type="dxa"/>
              <w:left w:w="100" w:type="dxa"/>
              <w:bottom w:w="100" w:type="dxa"/>
              <w:right w:w="100" w:type="dxa"/>
            </w:tcMar>
          </w:tcPr>
          <w:p w14:paraId="1DC001BF" w14:textId="77777777" w:rsidR="003B266D" w:rsidRDefault="00000000">
            <w:pPr>
              <w:widowControl w:val="0"/>
              <w:pBdr>
                <w:top w:val="nil"/>
                <w:left w:val="nil"/>
                <w:bottom w:val="nil"/>
                <w:right w:val="nil"/>
                <w:between w:val="nil"/>
              </w:pBdr>
              <w:spacing w:line="240" w:lineRule="auto"/>
              <w:rPr>
                <w:rFonts w:ascii="Courier New" w:eastAsia="Courier New" w:hAnsi="Courier New" w:cs="Courier New"/>
                <w:color w:val="4078C0"/>
                <w:sz w:val="20"/>
                <w:szCs w:val="20"/>
              </w:rPr>
            </w:pPr>
            <w:r>
              <w:t>.R files</w:t>
            </w:r>
          </w:p>
        </w:tc>
        <w:tc>
          <w:tcPr>
            <w:tcW w:w="3120" w:type="dxa"/>
            <w:shd w:val="clear" w:color="auto" w:fill="auto"/>
            <w:tcMar>
              <w:top w:w="100" w:type="dxa"/>
              <w:left w:w="100" w:type="dxa"/>
              <w:bottom w:w="100" w:type="dxa"/>
              <w:right w:w="100" w:type="dxa"/>
            </w:tcMar>
          </w:tcPr>
          <w:p w14:paraId="6A0FBABA" w14:textId="77777777" w:rsidR="003B266D" w:rsidRDefault="00000000">
            <w:pPr>
              <w:widowControl w:val="0"/>
              <w:pBdr>
                <w:top w:val="nil"/>
                <w:left w:val="nil"/>
                <w:bottom w:val="nil"/>
                <w:right w:val="nil"/>
                <w:between w:val="nil"/>
              </w:pBdr>
              <w:spacing w:line="240" w:lineRule="auto"/>
            </w:pPr>
            <w:hyperlink r:id="rId25">
              <w:r>
                <w:rPr>
                  <w:color w:val="1155CC"/>
                  <w:u w:val="single"/>
                </w:rPr>
                <w:t>Github</w:t>
              </w:r>
            </w:hyperlink>
            <w:r>
              <w:t>: climatefuture/analyses</w:t>
            </w:r>
          </w:p>
        </w:tc>
        <w:tc>
          <w:tcPr>
            <w:tcW w:w="3120" w:type="dxa"/>
            <w:shd w:val="clear" w:color="auto" w:fill="auto"/>
            <w:tcMar>
              <w:top w:w="100" w:type="dxa"/>
              <w:left w:w="100" w:type="dxa"/>
              <w:bottom w:w="100" w:type="dxa"/>
              <w:right w:w="100" w:type="dxa"/>
            </w:tcMar>
          </w:tcPr>
          <w:p w14:paraId="787B5034" w14:textId="77777777" w:rsidR="003B266D" w:rsidRDefault="00000000">
            <w:pPr>
              <w:widowControl w:val="0"/>
              <w:pBdr>
                <w:top w:val="nil"/>
                <w:left w:val="nil"/>
                <w:bottom w:val="nil"/>
                <w:right w:val="nil"/>
                <w:between w:val="nil"/>
              </w:pBdr>
              <w:spacing w:line="240" w:lineRule="auto"/>
            </w:pPr>
            <w:r>
              <w:t>R code to run analyses for climate projections</w:t>
            </w:r>
          </w:p>
        </w:tc>
      </w:tr>
      <w:tr w:rsidR="003B266D" w14:paraId="3BDFBF63" w14:textId="77777777">
        <w:tc>
          <w:tcPr>
            <w:tcW w:w="3120" w:type="dxa"/>
            <w:shd w:val="clear" w:color="auto" w:fill="auto"/>
            <w:tcMar>
              <w:top w:w="100" w:type="dxa"/>
              <w:left w:w="100" w:type="dxa"/>
              <w:bottom w:w="100" w:type="dxa"/>
              <w:right w:w="100" w:type="dxa"/>
            </w:tcMar>
          </w:tcPr>
          <w:p w14:paraId="5740C051" w14:textId="77777777" w:rsidR="003B266D" w:rsidRDefault="00000000">
            <w:pPr>
              <w:widowControl w:val="0"/>
              <w:spacing w:line="240" w:lineRule="auto"/>
            </w:pPr>
            <w:commentRangeStart w:id="4"/>
            <w:r>
              <w:t xml:space="preserve">General circulation models </w:t>
            </w:r>
          </w:p>
          <w:p w14:paraId="6A1EC9A0" w14:textId="77777777" w:rsidR="003B266D" w:rsidRDefault="00000000">
            <w:pPr>
              <w:widowControl w:val="0"/>
              <w:spacing w:line="240" w:lineRule="auto"/>
            </w:pPr>
            <w:r>
              <w:t>bias-corrected</w:t>
            </w:r>
          </w:p>
        </w:tc>
        <w:tc>
          <w:tcPr>
            <w:tcW w:w="3120" w:type="dxa"/>
            <w:shd w:val="clear" w:color="auto" w:fill="auto"/>
            <w:tcMar>
              <w:top w:w="100" w:type="dxa"/>
              <w:left w:w="100" w:type="dxa"/>
              <w:bottom w:w="100" w:type="dxa"/>
              <w:right w:w="100" w:type="dxa"/>
            </w:tcMar>
          </w:tcPr>
          <w:p w14:paraId="3A29F609" w14:textId="77777777" w:rsidR="003B266D" w:rsidRDefault="00000000">
            <w:pPr>
              <w:widowControl w:val="0"/>
              <w:spacing w:line="240" w:lineRule="auto"/>
            </w:pPr>
            <w:r>
              <w:t>Research Computing: /n/wolkovich_lab/climatefuture/corrected_GCMs</w:t>
            </w:r>
          </w:p>
        </w:tc>
        <w:tc>
          <w:tcPr>
            <w:tcW w:w="3120" w:type="dxa"/>
            <w:shd w:val="clear" w:color="auto" w:fill="auto"/>
            <w:tcMar>
              <w:top w:w="100" w:type="dxa"/>
              <w:left w:w="100" w:type="dxa"/>
              <w:bottom w:w="100" w:type="dxa"/>
              <w:right w:w="100" w:type="dxa"/>
            </w:tcMar>
          </w:tcPr>
          <w:p w14:paraId="76D09B39" w14:textId="77777777" w:rsidR="003B266D" w:rsidRDefault="00000000">
            <w:pPr>
              <w:widowControl w:val="0"/>
              <w:spacing w:line="240" w:lineRule="auto"/>
            </w:pPr>
            <w:r>
              <w:t>GCM climate projections from 1950-2100 after bias correction (to conform to BEST)</w:t>
            </w:r>
          </w:p>
        </w:tc>
      </w:tr>
      <w:commentRangeEnd w:id="4"/>
      <w:tr w:rsidR="003B266D" w14:paraId="7544747F" w14:textId="77777777">
        <w:tc>
          <w:tcPr>
            <w:tcW w:w="3120" w:type="dxa"/>
            <w:shd w:val="clear" w:color="auto" w:fill="auto"/>
            <w:tcMar>
              <w:top w:w="100" w:type="dxa"/>
              <w:left w:w="100" w:type="dxa"/>
              <w:bottom w:w="100" w:type="dxa"/>
              <w:right w:w="100" w:type="dxa"/>
            </w:tcMar>
          </w:tcPr>
          <w:p w14:paraId="11BDFF2D" w14:textId="77777777" w:rsidR="003B266D" w:rsidRDefault="00000000">
            <w:pPr>
              <w:widowControl w:val="0"/>
              <w:spacing w:line="240" w:lineRule="auto"/>
            </w:pPr>
            <w:r>
              <w:commentReference w:id="4"/>
            </w:r>
            <w:commentRangeStart w:id="5"/>
            <w:r>
              <w:t>Phenology projections (2006-2100)</w:t>
            </w:r>
          </w:p>
        </w:tc>
        <w:tc>
          <w:tcPr>
            <w:tcW w:w="3120" w:type="dxa"/>
            <w:shd w:val="clear" w:color="auto" w:fill="auto"/>
            <w:tcMar>
              <w:top w:w="100" w:type="dxa"/>
              <w:left w:w="100" w:type="dxa"/>
              <w:bottom w:w="100" w:type="dxa"/>
              <w:right w:w="100" w:type="dxa"/>
            </w:tcMar>
          </w:tcPr>
          <w:p w14:paraId="40F31C64" w14:textId="77777777" w:rsidR="003B266D" w:rsidRDefault="00000000">
            <w:pPr>
              <w:widowControl w:val="0"/>
              <w:spacing w:line="240" w:lineRule="auto"/>
            </w:pPr>
            <w:r>
              <w:t>Research Computing: /n/wolkovich_lab/climatefuture/corrected_GCMs</w:t>
            </w:r>
          </w:p>
        </w:tc>
        <w:tc>
          <w:tcPr>
            <w:tcW w:w="3120" w:type="dxa"/>
            <w:shd w:val="clear" w:color="auto" w:fill="auto"/>
            <w:tcMar>
              <w:top w:w="100" w:type="dxa"/>
              <w:left w:w="100" w:type="dxa"/>
              <w:bottom w:w="100" w:type="dxa"/>
              <w:right w:w="100" w:type="dxa"/>
            </w:tcMar>
          </w:tcPr>
          <w:p w14:paraId="49950743" w14:textId="77777777" w:rsidR="003B266D" w:rsidRDefault="00000000">
            <w:pPr>
              <w:widowControl w:val="0"/>
              <w:spacing w:line="240" w:lineRule="auto"/>
            </w:pPr>
            <w:r>
              <w:t>Projections of phenology from 2006-2100 for each GCM</w:t>
            </w:r>
          </w:p>
        </w:tc>
      </w:tr>
      <w:commentRangeEnd w:id="5"/>
      <w:tr w:rsidR="003B266D" w14:paraId="06498928" w14:textId="77777777">
        <w:tc>
          <w:tcPr>
            <w:tcW w:w="3120" w:type="dxa"/>
            <w:shd w:val="clear" w:color="auto" w:fill="auto"/>
            <w:tcMar>
              <w:top w:w="100" w:type="dxa"/>
              <w:left w:w="100" w:type="dxa"/>
              <w:bottom w:w="100" w:type="dxa"/>
              <w:right w:w="100" w:type="dxa"/>
            </w:tcMar>
          </w:tcPr>
          <w:p w14:paraId="5E362033" w14:textId="77777777" w:rsidR="003B266D" w:rsidRDefault="00000000">
            <w:pPr>
              <w:widowControl w:val="0"/>
              <w:spacing w:line="240" w:lineRule="auto"/>
            </w:pPr>
            <w:r>
              <w:commentReference w:id="5"/>
            </w:r>
            <w:r>
              <w:t>BEST dataset</w:t>
            </w:r>
          </w:p>
        </w:tc>
        <w:tc>
          <w:tcPr>
            <w:tcW w:w="3120" w:type="dxa"/>
            <w:shd w:val="clear" w:color="auto" w:fill="auto"/>
            <w:tcMar>
              <w:top w:w="100" w:type="dxa"/>
              <w:left w:w="100" w:type="dxa"/>
              <w:bottom w:w="100" w:type="dxa"/>
              <w:right w:w="100" w:type="dxa"/>
            </w:tcMar>
          </w:tcPr>
          <w:p w14:paraId="5D7E2C4D" w14:textId="77777777" w:rsidR="003B266D" w:rsidRDefault="00000000">
            <w:pPr>
              <w:widowControl w:val="0"/>
              <w:spacing w:line="240" w:lineRule="auto"/>
            </w:pPr>
            <w:hyperlink r:id="rId26">
              <w:r>
                <w:rPr>
                  <w:color w:val="1155CC"/>
                  <w:u w:val="single"/>
                </w:rPr>
                <w:t>http://berkeleyearth.org/data/</w:t>
              </w:r>
            </w:hyperlink>
          </w:p>
          <w:p w14:paraId="4C7675C4" w14:textId="77777777" w:rsidR="003B266D" w:rsidRDefault="00000000">
            <w:pPr>
              <w:widowControl w:val="0"/>
              <w:spacing w:line="240" w:lineRule="auto"/>
            </w:pPr>
            <w:r>
              <w:lastRenderedPageBreak/>
              <w:t>Research Computing: /n/wolkovich_lab/climatefuture/BEST</w:t>
            </w:r>
          </w:p>
        </w:tc>
        <w:tc>
          <w:tcPr>
            <w:tcW w:w="3120" w:type="dxa"/>
            <w:shd w:val="clear" w:color="auto" w:fill="auto"/>
            <w:tcMar>
              <w:top w:w="100" w:type="dxa"/>
              <w:left w:w="100" w:type="dxa"/>
              <w:bottom w:w="100" w:type="dxa"/>
              <w:right w:w="100" w:type="dxa"/>
            </w:tcMar>
          </w:tcPr>
          <w:p w14:paraId="7790BA57" w14:textId="77777777" w:rsidR="003B266D" w:rsidRDefault="00000000">
            <w:pPr>
              <w:widowControl w:val="0"/>
              <w:spacing w:line="240" w:lineRule="auto"/>
            </w:pPr>
            <w:r>
              <w:lastRenderedPageBreak/>
              <w:t xml:space="preserve">Daily max/min temperatures </w:t>
            </w:r>
            <w:r>
              <w:lastRenderedPageBreak/>
              <w:t>from 1950-2013</w:t>
            </w:r>
          </w:p>
        </w:tc>
      </w:tr>
      <w:tr w:rsidR="003B266D" w14:paraId="370B50D1" w14:textId="77777777">
        <w:tc>
          <w:tcPr>
            <w:tcW w:w="3120" w:type="dxa"/>
            <w:shd w:val="clear" w:color="auto" w:fill="auto"/>
            <w:tcMar>
              <w:top w:w="100" w:type="dxa"/>
              <w:left w:w="100" w:type="dxa"/>
              <w:bottom w:w="100" w:type="dxa"/>
              <w:right w:w="100" w:type="dxa"/>
            </w:tcMar>
          </w:tcPr>
          <w:p w14:paraId="4E1F6613" w14:textId="77777777" w:rsidR="003B266D" w:rsidRDefault="00000000">
            <w:pPr>
              <w:widowControl w:val="0"/>
              <w:spacing w:line="240" w:lineRule="auto"/>
            </w:pPr>
            <w:r>
              <w:lastRenderedPageBreak/>
              <w:t>GCM climatologies</w:t>
            </w:r>
          </w:p>
        </w:tc>
        <w:tc>
          <w:tcPr>
            <w:tcW w:w="3120" w:type="dxa"/>
            <w:shd w:val="clear" w:color="auto" w:fill="auto"/>
            <w:tcMar>
              <w:top w:w="100" w:type="dxa"/>
              <w:left w:w="100" w:type="dxa"/>
              <w:bottom w:w="100" w:type="dxa"/>
              <w:right w:w="100" w:type="dxa"/>
            </w:tcMar>
          </w:tcPr>
          <w:p w14:paraId="259BB6A1" w14:textId="77777777" w:rsidR="003B266D" w:rsidRDefault="00000000">
            <w:pPr>
              <w:widowControl w:val="0"/>
              <w:spacing w:line="240" w:lineRule="auto"/>
            </w:pPr>
            <w:r>
              <w:t>Research Computing: /n/wolkovich_lab/climatefuture/GCM_climatology</w:t>
            </w:r>
          </w:p>
        </w:tc>
        <w:tc>
          <w:tcPr>
            <w:tcW w:w="3120" w:type="dxa"/>
            <w:shd w:val="clear" w:color="auto" w:fill="auto"/>
            <w:tcMar>
              <w:top w:w="100" w:type="dxa"/>
              <w:left w:w="100" w:type="dxa"/>
              <w:bottom w:w="100" w:type="dxa"/>
              <w:right w:w="100" w:type="dxa"/>
            </w:tcMar>
          </w:tcPr>
          <w:p w14:paraId="61B9FC27" w14:textId="77777777" w:rsidR="003B266D" w:rsidRDefault="00000000">
            <w:pPr>
              <w:widowControl w:val="0"/>
              <w:spacing w:line="240" w:lineRule="auto"/>
            </w:pPr>
            <w:r>
              <w:t>Averaged min max temps across 30 years for each GCM. Data to perform bias correction analyses</w:t>
            </w:r>
          </w:p>
        </w:tc>
      </w:tr>
      <w:tr w:rsidR="003B266D" w14:paraId="0767E5F4" w14:textId="77777777">
        <w:tc>
          <w:tcPr>
            <w:tcW w:w="3120" w:type="dxa"/>
            <w:shd w:val="clear" w:color="auto" w:fill="auto"/>
            <w:tcMar>
              <w:top w:w="100" w:type="dxa"/>
              <w:left w:w="100" w:type="dxa"/>
              <w:bottom w:w="100" w:type="dxa"/>
              <w:right w:w="100" w:type="dxa"/>
            </w:tcMar>
          </w:tcPr>
          <w:p w14:paraId="482823F0" w14:textId="77777777" w:rsidR="003B266D" w:rsidRDefault="00000000">
            <w:pPr>
              <w:widowControl w:val="0"/>
              <w:spacing w:line="240" w:lineRule="auto"/>
            </w:pPr>
            <w:r>
              <w:t>Preliminary results and figures</w:t>
            </w:r>
          </w:p>
        </w:tc>
        <w:tc>
          <w:tcPr>
            <w:tcW w:w="3120" w:type="dxa"/>
            <w:shd w:val="clear" w:color="auto" w:fill="auto"/>
            <w:tcMar>
              <w:top w:w="100" w:type="dxa"/>
              <w:left w:w="100" w:type="dxa"/>
              <w:bottom w:w="100" w:type="dxa"/>
              <w:right w:w="100" w:type="dxa"/>
            </w:tcMar>
          </w:tcPr>
          <w:p w14:paraId="46F78900" w14:textId="77777777" w:rsidR="003B266D" w:rsidRDefault="00000000">
            <w:pPr>
              <w:widowControl w:val="0"/>
              <w:spacing w:line="240" w:lineRule="auto"/>
            </w:pPr>
            <w:hyperlink r:id="rId27">
              <w:r>
                <w:rPr>
                  <w:color w:val="1155CC"/>
                  <w:u w:val="single"/>
                </w:rPr>
                <w:t>Github</w:t>
              </w:r>
            </w:hyperlink>
            <w:r>
              <w:t>: climatefuture/analyses/projections/output/figures</w:t>
            </w:r>
          </w:p>
        </w:tc>
        <w:tc>
          <w:tcPr>
            <w:tcW w:w="3120" w:type="dxa"/>
            <w:shd w:val="clear" w:color="auto" w:fill="auto"/>
            <w:tcMar>
              <w:top w:w="100" w:type="dxa"/>
              <w:left w:w="100" w:type="dxa"/>
              <w:bottom w:w="100" w:type="dxa"/>
              <w:right w:w="100" w:type="dxa"/>
            </w:tcMar>
          </w:tcPr>
          <w:p w14:paraId="214FA489" w14:textId="77777777" w:rsidR="003B266D" w:rsidRDefault="00000000">
            <w:pPr>
              <w:widowControl w:val="0"/>
              <w:spacing w:line="240" w:lineRule="auto"/>
            </w:pPr>
            <w:r>
              <w:t>Results from validation analyses and virtual variety within Vassal</w:t>
            </w:r>
          </w:p>
        </w:tc>
      </w:tr>
      <w:tr w:rsidR="003B266D" w14:paraId="4AA3E433" w14:textId="77777777">
        <w:tc>
          <w:tcPr>
            <w:tcW w:w="3120" w:type="dxa"/>
            <w:shd w:val="clear" w:color="auto" w:fill="auto"/>
            <w:tcMar>
              <w:top w:w="100" w:type="dxa"/>
              <w:left w:w="100" w:type="dxa"/>
              <w:bottom w:w="100" w:type="dxa"/>
              <w:right w:w="100" w:type="dxa"/>
            </w:tcMar>
          </w:tcPr>
          <w:p w14:paraId="37ED6E60" w14:textId="77777777" w:rsidR="003B266D" w:rsidRDefault="00000000">
            <w:pPr>
              <w:widowControl w:val="0"/>
              <w:spacing w:line="240" w:lineRule="auto"/>
            </w:pPr>
            <w:r>
              <w:t>winefuture.tex;</w:t>
            </w:r>
          </w:p>
          <w:p w14:paraId="2AB01D36" w14:textId="77777777" w:rsidR="003B266D" w:rsidRDefault="00000000">
            <w:pPr>
              <w:widowControl w:val="0"/>
              <w:spacing w:line="240" w:lineRule="auto"/>
            </w:pPr>
            <w:r>
              <w:t>winefuture_supp_inf.tex</w:t>
            </w:r>
          </w:p>
        </w:tc>
        <w:tc>
          <w:tcPr>
            <w:tcW w:w="3120" w:type="dxa"/>
            <w:shd w:val="clear" w:color="auto" w:fill="auto"/>
            <w:tcMar>
              <w:top w:w="100" w:type="dxa"/>
              <w:left w:w="100" w:type="dxa"/>
              <w:bottom w:w="100" w:type="dxa"/>
              <w:right w:w="100" w:type="dxa"/>
            </w:tcMar>
          </w:tcPr>
          <w:p w14:paraId="415D6D45" w14:textId="77777777" w:rsidR="003B266D" w:rsidRDefault="00000000">
            <w:pPr>
              <w:widowControl w:val="0"/>
              <w:spacing w:line="240" w:lineRule="auto"/>
            </w:pPr>
            <w:r>
              <w:t>Github:</w:t>
            </w:r>
          </w:p>
          <w:p w14:paraId="3835C2F0" w14:textId="77777777" w:rsidR="003B266D" w:rsidRDefault="00000000">
            <w:pPr>
              <w:widowControl w:val="0"/>
              <w:spacing w:line="240" w:lineRule="auto"/>
            </w:pPr>
            <w:r>
              <w:t>climatefuture/docs/manuscript</w:t>
            </w:r>
          </w:p>
        </w:tc>
        <w:tc>
          <w:tcPr>
            <w:tcW w:w="3120" w:type="dxa"/>
            <w:shd w:val="clear" w:color="auto" w:fill="auto"/>
            <w:tcMar>
              <w:top w:w="100" w:type="dxa"/>
              <w:left w:w="100" w:type="dxa"/>
              <w:bottom w:w="100" w:type="dxa"/>
              <w:right w:w="100" w:type="dxa"/>
            </w:tcMar>
          </w:tcPr>
          <w:p w14:paraId="018446FC" w14:textId="77777777" w:rsidR="003B266D" w:rsidRDefault="00000000">
            <w:pPr>
              <w:widowControl w:val="0"/>
              <w:spacing w:line="240" w:lineRule="auto"/>
            </w:pPr>
            <w:r>
              <w:t>Manuscript and supporting information</w:t>
            </w:r>
          </w:p>
        </w:tc>
      </w:tr>
      <w:tr w:rsidR="003B266D" w14:paraId="5433BACF" w14:textId="77777777">
        <w:tc>
          <w:tcPr>
            <w:tcW w:w="3120" w:type="dxa"/>
            <w:shd w:val="clear" w:color="auto" w:fill="auto"/>
            <w:tcMar>
              <w:top w:w="100" w:type="dxa"/>
              <w:left w:w="100" w:type="dxa"/>
              <w:bottom w:w="100" w:type="dxa"/>
              <w:right w:w="100" w:type="dxa"/>
            </w:tcMar>
          </w:tcPr>
          <w:p w14:paraId="0C764A47" w14:textId="77777777" w:rsidR="003B266D" w:rsidRDefault="00000000">
            <w:pPr>
              <w:widowControl w:val="0"/>
              <w:spacing w:line="240" w:lineRule="auto"/>
            </w:pPr>
            <w:commentRangeStart w:id="6"/>
            <w:r>
              <w:t>Sest of .nc files with precipitation data from CMIP5</w:t>
            </w:r>
          </w:p>
        </w:tc>
        <w:tc>
          <w:tcPr>
            <w:tcW w:w="3120" w:type="dxa"/>
            <w:shd w:val="clear" w:color="auto" w:fill="auto"/>
            <w:tcMar>
              <w:top w:w="100" w:type="dxa"/>
              <w:left w:w="100" w:type="dxa"/>
              <w:bottom w:w="100" w:type="dxa"/>
              <w:right w:w="100" w:type="dxa"/>
            </w:tcMar>
          </w:tcPr>
          <w:p w14:paraId="310C4B41" w14:textId="77777777" w:rsidR="003B266D" w:rsidRDefault="00000000">
            <w:pPr>
              <w:widowControl w:val="0"/>
              <w:spacing w:line="240" w:lineRule="auto"/>
            </w:pPr>
            <w:r>
              <w:t>Research Computing: /n/wolkovich_lab/climatefuture/precipitation</w:t>
            </w:r>
          </w:p>
        </w:tc>
        <w:tc>
          <w:tcPr>
            <w:tcW w:w="3120" w:type="dxa"/>
            <w:shd w:val="clear" w:color="auto" w:fill="auto"/>
            <w:tcMar>
              <w:top w:w="100" w:type="dxa"/>
              <w:left w:w="100" w:type="dxa"/>
              <w:bottom w:w="100" w:type="dxa"/>
              <w:right w:w="100" w:type="dxa"/>
            </w:tcMar>
          </w:tcPr>
          <w:p w14:paraId="3FAFBEB3" w14:textId="77777777" w:rsidR="003B266D" w:rsidRDefault="00000000">
            <w:pPr>
              <w:widowControl w:val="0"/>
              <w:spacing w:line="240" w:lineRule="auto"/>
            </w:pPr>
            <w:r>
              <w:t>Precipitation data</w:t>
            </w:r>
          </w:p>
        </w:tc>
      </w:tr>
      <w:commentRangeEnd w:id="6"/>
      <w:tr w:rsidR="003B266D" w14:paraId="04D9D50F" w14:textId="77777777">
        <w:tc>
          <w:tcPr>
            <w:tcW w:w="3120" w:type="dxa"/>
            <w:shd w:val="clear" w:color="auto" w:fill="auto"/>
            <w:tcMar>
              <w:top w:w="100" w:type="dxa"/>
              <w:left w:w="100" w:type="dxa"/>
              <w:bottom w:w="100" w:type="dxa"/>
              <w:right w:w="100" w:type="dxa"/>
            </w:tcMar>
          </w:tcPr>
          <w:p w14:paraId="5F92729C" w14:textId="77777777" w:rsidR="003B266D" w:rsidRDefault="00000000">
            <w:pPr>
              <w:widowControl w:val="0"/>
              <w:spacing w:line="240" w:lineRule="auto"/>
            </w:pPr>
            <w:r>
              <w:commentReference w:id="6"/>
            </w:r>
            <w:commentRangeStart w:id="7"/>
            <w:r>
              <w:t>Sets of .nc files with temperature simulation data from CMIP5 (pre-1850)</w:t>
            </w:r>
          </w:p>
        </w:tc>
        <w:tc>
          <w:tcPr>
            <w:tcW w:w="3120" w:type="dxa"/>
            <w:shd w:val="clear" w:color="auto" w:fill="auto"/>
            <w:tcMar>
              <w:top w:w="100" w:type="dxa"/>
              <w:left w:w="100" w:type="dxa"/>
              <w:bottom w:w="100" w:type="dxa"/>
              <w:right w:w="100" w:type="dxa"/>
            </w:tcMar>
          </w:tcPr>
          <w:p w14:paraId="1043BB98" w14:textId="77777777" w:rsidR="003B266D" w:rsidRDefault="00000000">
            <w:pPr>
              <w:widowControl w:val="0"/>
              <w:spacing w:line="240" w:lineRule="auto"/>
            </w:pPr>
            <w:r>
              <w:t>Research Computing: /n/wolkovich_lab/climatefuture/pre-industrial</w:t>
            </w:r>
          </w:p>
        </w:tc>
        <w:tc>
          <w:tcPr>
            <w:tcW w:w="3120" w:type="dxa"/>
            <w:shd w:val="clear" w:color="auto" w:fill="auto"/>
            <w:tcMar>
              <w:top w:w="100" w:type="dxa"/>
              <w:left w:w="100" w:type="dxa"/>
              <w:bottom w:w="100" w:type="dxa"/>
              <w:right w:w="100" w:type="dxa"/>
            </w:tcMar>
          </w:tcPr>
          <w:p w14:paraId="11805F6F" w14:textId="77777777" w:rsidR="003B266D" w:rsidRDefault="00000000">
            <w:pPr>
              <w:widowControl w:val="0"/>
              <w:spacing w:line="240" w:lineRule="auto"/>
            </w:pPr>
            <w:r>
              <w:t>Pre-industrial climate</w:t>
            </w:r>
          </w:p>
        </w:tc>
      </w:tr>
      <w:commentRangeEnd w:id="7"/>
      <w:tr w:rsidR="003B266D" w14:paraId="1A9D2578" w14:textId="77777777">
        <w:tc>
          <w:tcPr>
            <w:tcW w:w="3120" w:type="dxa"/>
            <w:shd w:val="clear" w:color="auto" w:fill="auto"/>
            <w:tcMar>
              <w:top w:w="100" w:type="dxa"/>
              <w:left w:w="100" w:type="dxa"/>
              <w:bottom w:w="100" w:type="dxa"/>
              <w:right w:w="100" w:type="dxa"/>
            </w:tcMar>
          </w:tcPr>
          <w:p w14:paraId="33CF489D" w14:textId="77777777" w:rsidR="003B266D" w:rsidRDefault="00000000">
            <w:pPr>
              <w:widowControl w:val="0"/>
              <w:spacing w:line="240" w:lineRule="auto"/>
            </w:pPr>
            <w:r>
              <w:commentReference w:id="7"/>
            </w:r>
            <w:commentRangeStart w:id="8"/>
            <w:r>
              <w:t>Climatology.precipitation.RData</w:t>
            </w:r>
          </w:p>
        </w:tc>
        <w:tc>
          <w:tcPr>
            <w:tcW w:w="3120" w:type="dxa"/>
            <w:shd w:val="clear" w:color="auto" w:fill="auto"/>
            <w:tcMar>
              <w:top w:w="100" w:type="dxa"/>
              <w:left w:w="100" w:type="dxa"/>
              <w:bottom w:w="100" w:type="dxa"/>
              <w:right w:w="100" w:type="dxa"/>
            </w:tcMar>
          </w:tcPr>
          <w:p w14:paraId="3221704D" w14:textId="77777777" w:rsidR="003B266D" w:rsidRDefault="00000000">
            <w:pPr>
              <w:widowControl w:val="0"/>
              <w:spacing w:line="240" w:lineRule="auto"/>
            </w:pPr>
            <w:r>
              <w:t>Research Computing: /n/wolkovich_lab/Lab/Nacho</w:t>
            </w:r>
          </w:p>
        </w:tc>
        <w:tc>
          <w:tcPr>
            <w:tcW w:w="3120" w:type="dxa"/>
            <w:shd w:val="clear" w:color="auto" w:fill="auto"/>
            <w:tcMar>
              <w:top w:w="100" w:type="dxa"/>
              <w:left w:w="100" w:type="dxa"/>
              <w:bottom w:w="100" w:type="dxa"/>
              <w:right w:w="100" w:type="dxa"/>
            </w:tcMar>
          </w:tcPr>
          <w:p w14:paraId="47DDF577" w14:textId="77777777" w:rsidR="003B266D" w:rsidRDefault="00000000">
            <w:pPr>
              <w:widowControl w:val="0"/>
              <w:spacing w:line="240" w:lineRule="auto"/>
            </w:pPr>
            <w:r>
              <w:t>Precipitation climatology</w:t>
            </w:r>
          </w:p>
          <w:p w14:paraId="291EB89D" w14:textId="77777777" w:rsidR="003B266D" w:rsidRDefault="00000000">
            <w:pPr>
              <w:widowControl w:val="0"/>
              <w:spacing w:line="240" w:lineRule="auto"/>
            </w:pPr>
            <w:r>
              <w:t>(climatology for precipitation .RData file with raster data on averaged precipitations for modelling maturity)</w:t>
            </w:r>
          </w:p>
        </w:tc>
      </w:tr>
      <w:commentRangeEnd w:id="8"/>
      <w:tr w:rsidR="003B266D" w14:paraId="73D7F900" w14:textId="77777777">
        <w:tc>
          <w:tcPr>
            <w:tcW w:w="3120" w:type="dxa"/>
            <w:shd w:val="clear" w:color="auto" w:fill="auto"/>
            <w:tcMar>
              <w:top w:w="100" w:type="dxa"/>
              <w:left w:w="100" w:type="dxa"/>
              <w:bottom w:w="100" w:type="dxa"/>
              <w:right w:w="100" w:type="dxa"/>
            </w:tcMar>
          </w:tcPr>
          <w:p w14:paraId="19B33C8B" w14:textId="77777777" w:rsidR="003B266D" w:rsidRDefault="00000000">
            <w:pPr>
              <w:widowControl w:val="0"/>
              <w:spacing w:line="240" w:lineRule="auto"/>
            </w:pPr>
            <w:r>
              <w:commentReference w:id="8"/>
            </w:r>
            <w:commentRangeStart w:id="9"/>
            <w:r>
              <w:t>Set of files with maturity projections corresponding to each GCM simulation and each warming threshold (i.e. period)</w:t>
            </w:r>
          </w:p>
        </w:tc>
        <w:tc>
          <w:tcPr>
            <w:tcW w:w="3120" w:type="dxa"/>
            <w:shd w:val="clear" w:color="auto" w:fill="auto"/>
            <w:tcMar>
              <w:top w:w="100" w:type="dxa"/>
              <w:left w:w="100" w:type="dxa"/>
              <w:bottom w:w="100" w:type="dxa"/>
              <w:right w:w="100" w:type="dxa"/>
            </w:tcMar>
          </w:tcPr>
          <w:p w14:paraId="0C267312" w14:textId="77777777" w:rsidR="003B266D" w:rsidRDefault="00000000">
            <w:pPr>
              <w:widowControl w:val="0"/>
              <w:spacing w:line="240" w:lineRule="auto"/>
            </w:pPr>
            <w:r>
              <w:t>/n/wolkovich_lab/climatefuture/maturity/</w:t>
            </w:r>
          </w:p>
        </w:tc>
        <w:tc>
          <w:tcPr>
            <w:tcW w:w="3120" w:type="dxa"/>
            <w:shd w:val="clear" w:color="auto" w:fill="auto"/>
            <w:tcMar>
              <w:top w:w="100" w:type="dxa"/>
              <w:left w:w="100" w:type="dxa"/>
              <w:bottom w:w="100" w:type="dxa"/>
              <w:right w:w="100" w:type="dxa"/>
            </w:tcMar>
          </w:tcPr>
          <w:p w14:paraId="3A193376" w14:textId="77777777" w:rsidR="003B266D" w:rsidRDefault="00000000">
            <w:pPr>
              <w:widowControl w:val="0"/>
              <w:spacing w:line="240" w:lineRule="auto"/>
            </w:pPr>
            <w:r>
              <w:t>.RData files with projections of niche maturity for different warming scenarios (0C, 1.5C, 2C, 4C), years and varieties.</w:t>
            </w:r>
          </w:p>
        </w:tc>
      </w:tr>
    </w:tbl>
    <w:commentRangeEnd w:id="9"/>
    <w:p w14:paraId="3F786B9D" w14:textId="77777777" w:rsidR="003B266D" w:rsidRDefault="00000000">
      <w:pPr>
        <w:pBdr>
          <w:top w:val="nil"/>
          <w:left w:val="nil"/>
          <w:bottom w:val="nil"/>
          <w:right w:val="nil"/>
          <w:between w:val="nil"/>
        </w:pBdr>
      </w:pPr>
      <w:r>
        <w:commentReference w:id="9"/>
      </w:r>
    </w:p>
    <w:p w14:paraId="09C52E32" w14:textId="77777777" w:rsidR="003B266D" w:rsidRDefault="00000000">
      <w:r>
        <w:rPr>
          <w:i/>
        </w:rPr>
        <w:t>No longer relevant files</w:t>
      </w:r>
      <w:r>
        <w:t xml:space="preserve"> (but I just don’t want to delete references to them)</w:t>
      </w:r>
    </w:p>
    <w:p w14:paraId="6C89E491" w14:textId="77777777" w:rsidR="003B266D" w:rsidRDefault="003B266D"/>
    <w:p w14:paraId="0112758E" w14:textId="77777777" w:rsidR="003B266D" w:rsidRDefault="003B266D">
      <w:pPr>
        <w:rPr>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B266D" w14:paraId="213F3D16" w14:textId="77777777">
        <w:tc>
          <w:tcPr>
            <w:tcW w:w="3120" w:type="dxa"/>
            <w:shd w:val="clear" w:color="auto" w:fill="auto"/>
            <w:tcMar>
              <w:top w:w="100" w:type="dxa"/>
              <w:left w:w="100" w:type="dxa"/>
              <w:bottom w:w="100" w:type="dxa"/>
              <w:right w:w="100" w:type="dxa"/>
            </w:tcMar>
          </w:tcPr>
          <w:p w14:paraId="3C348B33" w14:textId="77777777" w:rsidR="003B266D" w:rsidRDefault="00000000">
            <w:pPr>
              <w:widowControl w:val="0"/>
              <w:spacing w:line="240" w:lineRule="auto"/>
              <w:rPr>
                <w:b/>
              </w:rPr>
            </w:pPr>
            <w:r>
              <w:rPr>
                <w:b/>
              </w:rPr>
              <w:t>File</w:t>
            </w:r>
          </w:p>
        </w:tc>
        <w:tc>
          <w:tcPr>
            <w:tcW w:w="3120" w:type="dxa"/>
            <w:shd w:val="clear" w:color="auto" w:fill="auto"/>
            <w:tcMar>
              <w:top w:w="100" w:type="dxa"/>
              <w:left w:w="100" w:type="dxa"/>
              <w:bottom w:w="100" w:type="dxa"/>
              <w:right w:w="100" w:type="dxa"/>
            </w:tcMar>
          </w:tcPr>
          <w:p w14:paraId="46CCE95D" w14:textId="77777777" w:rsidR="003B266D" w:rsidRDefault="00000000">
            <w:pPr>
              <w:widowControl w:val="0"/>
              <w:spacing w:line="240" w:lineRule="auto"/>
              <w:rPr>
                <w:b/>
              </w:rPr>
            </w:pPr>
            <w:r>
              <w:rPr>
                <w:b/>
              </w:rPr>
              <w:t>Where</w:t>
            </w:r>
          </w:p>
        </w:tc>
        <w:tc>
          <w:tcPr>
            <w:tcW w:w="3120" w:type="dxa"/>
            <w:shd w:val="clear" w:color="auto" w:fill="auto"/>
            <w:tcMar>
              <w:top w:w="100" w:type="dxa"/>
              <w:left w:w="100" w:type="dxa"/>
              <w:bottom w:w="100" w:type="dxa"/>
              <w:right w:w="100" w:type="dxa"/>
            </w:tcMar>
          </w:tcPr>
          <w:p w14:paraId="3E215ED1" w14:textId="77777777" w:rsidR="003B266D" w:rsidRDefault="00000000">
            <w:pPr>
              <w:widowControl w:val="0"/>
              <w:spacing w:line="240" w:lineRule="auto"/>
              <w:rPr>
                <w:b/>
              </w:rPr>
            </w:pPr>
            <w:r>
              <w:rPr>
                <w:b/>
              </w:rPr>
              <w:t>What</w:t>
            </w:r>
          </w:p>
        </w:tc>
      </w:tr>
      <w:tr w:rsidR="003B266D" w14:paraId="1403B9E0" w14:textId="77777777">
        <w:tc>
          <w:tcPr>
            <w:tcW w:w="3120" w:type="dxa"/>
            <w:shd w:val="clear" w:color="auto" w:fill="auto"/>
            <w:tcMar>
              <w:top w:w="100" w:type="dxa"/>
              <w:left w:w="100" w:type="dxa"/>
              <w:bottom w:w="100" w:type="dxa"/>
              <w:right w:w="100" w:type="dxa"/>
            </w:tcMar>
          </w:tcPr>
          <w:p w14:paraId="12174192" w14:textId="77777777" w:rsidR="003B266D" w:rsidRDefault="003B266D">
            <w:pPr>
              <w:widowControl w:val="0"/>
              <w:spacing w:line="240" w:lineRule="auto"/>
            </w:pPr>
          </w:p>
        </w:tc>
        <w:tc>
          <w:tcPr>
            <w:tcW w:w="3120" w:type="dxa"/>
            <w:shd w:val="clear" w:color="auto" w:fill="auto"/>
            <w:tcMar>
              <w:top w:w="100" w:type="dxa"/>
              <w:left w:w="100" w:type="dxa"/>
              <w:bottom w:w="100" w:type="dxa"/>
              <w:right w:w="100" w:type="dxa"/>
            </w:tcMar>
          </w:tcPr>
          <w:p w14:paraId="213B49F2" w14:textId="77777777" w:rsidR="003B266D" w:rsidRDefault="003B266D">
            <w:pPr>
              <w:widowControl w:val="0"/>
              <w:spacing w:line="240" w:lineRule="auto"/>
            </w:pPr>
          </w:p>
        </w:tc>
        <w:tc>
          <w:tcPr>
            <w:tcW w:w="3120" w:type="dxa"/>
            <w:shd w:val="clear" w:color="auto" w:fill="auto"/>
            <w:tcMar>
              <w:top w:w="100" w:type="dxa"/>
              <w:left w:w="100" w:type="dxa"/>
              <w:bottom w:w="100" w:type="dxa"/>
              <w:right w:w="100" w:type="dxa"/>
            </w:tcMar>
          </w:tcPr>
          <w:p w14:paraId="7A907C76" w14:textId="77777777" w:rsidR="003B266D" w:rsidRDefault="003B266D">
            <w:pPr>
              <w:widowControl w:val="0"/>
              <w:spacing w:line="240" w:lineRule="auto"/>
            </w:pPr>
          </w:p>
        </w:tc>
      </w:tr>
      <w:tr w:rsidR="003B266D" w14:paraId="5AAA0589" w14:textId="77777777">
        <w:tc>
          <w:tcPr>
            <w:tcW w:w="3120" w:type="dxa"/>
            <w:shd w:val="clear" w:color="auto" w:fill="auto"/>
            <w:tcMar>
              <w:top w:w="100" w:type="dxa"/>
              <w:left w:w="100" w:type="dxa"/>
              <w:bottom w:w="100" w:type="dxa"/>
              <w:right w:w="100" w:type="dxa"/>
            </w:tcMar>
          </w:tcPr>
          <w:p w14:paraId="6DFE755A" w14:textId="77777777" w:rsidR="003B266D" w:rsidRDefault="00000000">
            <w:pPr>
              <w:widowControl w:val="0"/>
              <w:spacing w:line="240" w:lineRule="auto"/>
            </w:pPr>
            <w:r>
              <w:t>Task list</w:t>
            </w:r>
          </w:p>
        </w:tc>
        <w:tc>
          <w:tcPr>
            <w:tcW w:w="3120" w:type="dxa"/>
            <w:shd w:val="clear" w:color="auto" w:fill="auto"/>
            <w:tcMar>
              <w:top w:w="100" w:type="dxa"/>
              <w:left w:w="100" w:type="dxa"/>
              <w:bottom w:w="100" w:type="dxa"/>
              <w:right w:w="100" w:type="dxa"/>
            </w:tcMar>
          </w:tcPr>
          <w:p w14:paraId="55E8F9A0" w14:textId="77777777" w:rsidR="003B266D" w:rsidRDefault="00000000">
            <w:pPr>
              <w:widowControl w:val="0"/>
              <w:spacing w:line="240" w:lineRule="auto"/>
            </w:pPr>
            <w:hyperlink r:id="rId28">
              <w:r>
                <w:rPr>
                  <w:color w:val="1155CC"/>
                  <w:u w:val="single"/>
                </w:rPr>
                <w:t>Teamwork</w:t>
              </w:r>
            </w:hyperlink>
          </w:p>
        </w:tc>
        <w:tc>
          <w:tcPr>
            <w:tcW w:w="3120" w:type="dxa"/>
            <w:shd w:val="clear" w:color="auto" w:fill="auto"/>
            <w:tcMar>
              <w:top w:w="100" w:type="dxa"/>
              <w:left w:w="100" w:type="dxa"/>
              <w:bottom w:w="100" w:type="dxa"/>
              <w:right w:w="100" w:type="dxa"/>
            </w:tcMar>
          </w:tcPr>
          <w:p w14:paraId="65BD5999" w14:textId="77777777" w:rsidR="003B266D" w:rsidRDefault="00000000">
            <w:pPr>
              <w:widowControl w:val="0"/>
              <w:spacing w:line="240" w:lineRule="auto"/>
            </w:pPr>
            <w:r>
              <w:t>To-do list for analysis work and data processing</w:t>
            </w:r>
          </w:p>
          <w:p w14:paraId="2C2320B2" w14:textId="77777777" w:rsidR="003B266D" w:rsidRDefault="00000000">
            <w:pPr>
              <w:widowControl w:val="0"/>
              <w:spacing w:line="240" w:lineRule="auto"/>
            </w:pPr>
            <w:r>
              <w:t xml:space="preserve">[As of 26 November 2020 Lizzie checked this and saw </w:t>
            </w:r>
            <w:r>
              <w:rPr>
                <w:b/>
              </w:rPr>
              <w:t>nothing relevant</w:t>
            </w:r>
            <w:r>
              <w:t xml:space="preserve">, she </w:t>
            </w:r>
            <w:r>
              <w:lastRenderedPageBreak/>
              <w:t>downloaded VitisTeamwork_ProjectRepory_26November2020.pdf to her computer.]</w:t>
            </w:r>
          </w:p>
        </w:tc>
      </w:tr>
    </w:tbl>
    <w:p w14:paraId="47A32D70" w14:textId="77777777" w:rsidR="003B266D" w:rsidRDefault="003B266D"/>
    <w:p w14:paraId="5A130544" w14:textId="77777777" w:rsidR="003B266D" w:rsidRDefault="00000000">
      <w:r>
        <w:t>29 November 2023</w:t>
      </w:r>
    </w:p>
    <w:p w14:paraId="26BDEAE8" w14:textId="77777777" w:rsidR="003B266D" w:rsidRDefault="003B266D"/>
    <w:p w14:paraId="5EE97AA8" w14:textId="77777777" w:rsidR="003B266D" w:rsidRDefault="00000000">
      <w:r>
        <w:t>Email from Ben Cook on 29 Nov 2020:</w:t>
      </w:r>
    </w:p>
    <w:p w14:paraId="3E135799" w14:textId="77777777" w:rsidR="003B266D" w:rsidRDefault="003B266D"/>
    <w:p w14:paraId="071456E3" w14:textId="77777777" w:rsidR="003B266D" w:rsidRDefault="00000000">
      <w:r>
        <w:t>Hi Lizzie!</w:t>
      </w:r>
    </w:p>
    <w:p w14:paraId="3255EED3" w14:textId="77777777" w:rsidR="003B266D" w:rsidRDefault="003B266D"/>
    <w:p w14:paraId="25B7DC83" w14:textId="77777777" w:rsidR="003B266D" w:rsidRDefault="00000000">
      <w:r>
        <w:t>I don’t think we need to keep the GCM data since it’s already ina public repo. I would just make clear where it was downloaded from, and which specific files or ensemble members were used.</w:t>
      </w:r>
    </w:p>
    <w:p w14:paraId="1993487C" w14:textId="77777777" w:rsidR="003B266D" w:rsidRDefault="003B266D"/>
    <w:p w14:paraId="42508E0B" w14:textId="77777777" w:rsidR="003B266D" w:rsidRDefault="00000000">
      <w:r>
        <w:t>~Ben</w:t>
      </w:r>
    </w:p>
    <w:p w14:paraId="27662366" w14:textId="77777777" w:rsidR="003B266D" w:rsidRDefault="00000000">
      <w:r>
        <w:t>On Nov 27, 2020, 9:43 PM -0500, Elizabeth M Wolkovich &lt;wolkovic@mail.ubc.ca&gt;, wrote:</w:t>
      </w:r>
    </w:p>
    <w:p w14:paraId="1468CD02" w14:textId="77777777" w:rsidR="003B266D" w:rsidRDefault="00000000">
      <w:pPr>
        <w:spacing w:before="80" w:after="80"/>
        <w:ind w:left="80" w:right="80"/>
      </w:pPr>
      <w:r>
        <w:t>Hi Ben!</w:t>
      </w:r>
    </w:p>
    <w:p w14:paraId="138D8E1C" w14:textId="77777777" w:rsidR="003B266D" w:rsidRDefault="003B266D">
      <w:pPr>
        <w:spacing w:before="80" w:after="80"/>
        <w:ind w:left="80" w:right="80"/>
      </w:pPr>
    </w:p>
    <w:p w14:paraId="38918D7B" w14:textId="77777777" w:rsidR="003B266D" w:rsidRDefault="00000000">
      <w:pPr>
        <w:spacing w:before="80" w:after="80"/>
        <w:ind w:left="80" w:right="80"/>
      </w:pPr>
      <w:r>
        <w:t>Happy belated American Thanksgiving.</w:t>
      </w:r>
    </w:p>
    <w:p w14:paraId="42ED8232" w14:textId="77777777" w:rsidR="003B266D" w:rsidRDefault="003B266D">
      <w:pPr>
        <w:spacing w:before="80" w:after="80"/>
        <w:ind w:left="80" w:right="80"/>
      </w:pPr>
    </w:p>
    <w:p w14:paraId="2CA8A230" w14:textId="77777777" w:rsidR="003B266D" w:rsidRDefault="00000000">
      <w:pPr>
        <w:spacing w:before="80" w:after="80"/>
        <w:ind w:left="80" w:right="80"/>
      </w:pPr>
      <w:r>
        <w:t>Nacho (cc-ed) and I are wrapping up documentation of all the data, code</w:t>
      </w:r>
    </w:p>
    <w:p w14:paraId="5C62E619" w14:textId="77777777" w:rsidR="003B266D" w:rsidRDefault="00000000">
      <w:pPr>
        <w:spacing w:before="80" w:after="80"/>
        <w:ind w:left="80" w:right="80"/>
      </w:pPr>
      <w:r>
        <w:t>etc. we used for his PNAS paper this year. Most of the data is not our</w:t>
      </w:r>
    </w:p>
    <w:p w14:paraId="5922450A" w14:textId="77777777" w:rsidR="003B266D" w:rsidRDefault="00000000">
      <w:pPr>
        <w:spacing w:before="80" w:after="80"/>
        <w:ind w:left="80" w:right="80"/>
      </w:pPr>
      <w:r>
        <w:t>to publish or published already so tickmark there. Nacho cleaned up much</w:t>
      </w:r>
    </w:p>
    <w:p w14:paraId="12BF896C" w14:textId="77777777" w:rsidR="003B266D" w:rsidRDefault="00000000">
      <w:pPr>
        <w:spacing w:before="80" w:after="80"/>
        <w:ind w:left="80" w:right="80"/>
      </w:pPr>
      <w:r>
        <w:t>of the code in advance of publication (yay). We're now debating how many</w:t>
      </w:r>
    </w:p>
    <w:p w14:paraId="5907A037" w14:textId="77777777" w:rsidR="003B266D" w:rsidRDefault="00000000">
      <w:pPr>
        <w:spacing w:before="80" w:after="80"/>
        <w:ind w:left="80" w:right="80"/>
      </w:pPr>
      <w:r>
        <w:t>of the massive input and output projection files to keep. If you have</w:t>
      </w:r>
    </w:p>
    <w:p w14:paraId="149A4FB9" w14:textId="77777777" w:rsidR="003B266D" w:rsidRDefault="00000000">
      <w:pPr>
        <w:spacing w:before="80" w:after="80"/>
        <w:ind w:left="80" w:right="80"/>
      </w:pPr>
      <w:r>
        <w:t>any opinions, please let us know.</w:t>
      </w:r>
    </w:p>
    <w:p w14:paraId="7EF13BB4" w14:textId="77777777" w:rsidR="003B266D" w:rsidRDefault="003B266D">
      <w:pPr>
        <w:spacing w:before="80" w:after="80"/>
        <w:ind w:left="80" w:right="80"/>
      </w:pPr>
    </w:p>
    <w:p w14:paraId="078C5DE2" w14:textId="77777777" w:rsidR="003B266D" w:rsidRDefault="00000000">
      <w:pPr>
        <w:spacing w:before="80" w:after="80"/>
        <w:ind w:left="80" w:right="80"/>
      </w:pPr>
      <w:r>
        <w:t>In particular, the raw GCMs weigh in at several Tb. Do you think we need</w:t>
      </w:r>
    </w:p>
    <w:p w14:paraId="2EFA5363" w14:textId="77777777" w:rsidR="003B266D" w:rsidRDefault="00000000">
      <w:pPr>
        <w:spacing w:before="80" w:after="80"/>
        <w:ind w:left="80" w:right="80"/>
      </w:pPr>
      <w:r>
        <w:t>to keep these? Or in a pinch can we just point people to where they are</w:t>
      </w:r>
    </w:p>
    <w:p w14:paraId="545DBDDA" w14:textId="77777777" w:rsidR="003B266D" w:rsidRDefault="00000000">
      <w:pPr>
        <w:spacing w:before="80" w:after="80"/>
        <w:ind w:left="80" w:right="80"/>
      </w:pPr>
      <w:r>
        <w:t>publicly stored and save the Tb of hard drive space ....</w:t>
      </w:r>
    </w:p>
    <w:p w14:paraId="2B493993" w14:textId="77777777" w:rsidR="003B266D" w:rsidRDefault="003B266D">
      <w:pPr>
        <w:spacing w:before="80" w:after="80"/>
        <w:ind w:left="80" w:right="80"/>
      </w:pPr>
    </w:p>
    <w:p w14:paraId="33328D07" w14:textId="77777777" w:rsidR="003B266D" w:rsidRDefault="00000000">
      <w:pPr>
        <w:spacing w:before="80" w:after="80"/>
        <w:ind w:left="80" w:right="80"/>
      </w:pPr>
      <w:r>
        <w:t>Thanks,</w:t>
      </w:r>
    </w:p>
    <w:p w14:paraId="35590A1A" w14:textId="77777777" w:rsidR="003B266D" w:rsidRDefault="003B266D">
      <w:pPr>
        <w:spacing w:before="80" w:after="80"/>
        <w:ind w:left="80" w:right="80"/>
      </w:pPr>
    </w:p>
    <w:p w14:paraId="33E56901" w14:textId="77777777" w:rsidR="003B266D" w:rsidRDefault="00000000">
      <w:pPr>
        <w:spacing w:before="80" w:after="80"/>
        <w:ind w:left="80" w:right="80"/>
      </w:pPr>
      <w:r>
        <w:t>Lizzie</w:t>
      </w:r>
    </w:p>
    <w:p w14:paraId="02FA11E0" w14:textId="77777777" w:rsidR="003B266D" w:rsidRDefault="003B266D">
      <w:pPr>
        <w:spacing w:before="80" w:after="80"/>
        <w:ind w:left="80" w:right="80"/>
      </w:pPr>
    </w:p>
    <w:p w14:paraId="4E8C6EEE" w14:textId="77777777" w:rsidR="003B266D" w:rsidRDefault="003B266D">
      <w:pPr>
        <w:spacing w:before="80" w:after="80"/>
        <w:ind w:left="80" w:right="80"/>
      </w:pPr>
    </w:p>
    <w:p w14:paraId="7C886EE9" w14:textId="77777777" w:rsidR="003B266D" w:rsidRDefault="003B266D">
      <w:pPr>
        <w:spacing w:before="80" w:after="80"/>
        <w:ind w:left="80" w:right="80"/>
      </w:pPr>
    </w:p>
    <w:p w14:paraId="1913D84F" w14:textId="77777777" w:rsidR="003B266D" w:rsidRDefault="00000000">
      <w:pPr>
        <w:spacing w:before="80" w:after="80"/>
        <w:ind w:left="80" w:right="80"/>
      </w:pPr>
      <w:r>
        <w:t>-------- Forwarded Message --------</w:t>
      </w:r>
    </w:p>
    <w:p w14:paraId="295E0553" w14:textId="77777777" w:rsidR="003B266D" w:rsidRDefault="00000000">
      <w:pPr>
        <w:spacing w:before="80" w:after="80"/>
        <w:ind w:left="80" w:right="80"/>
      </w:pPr>
      <w:r>
        <w:lastRenderedPageBreak/>
        <w:t>Subject: RE: Where datacode live!</w:t>
      </w:r>
    </w:p>
    <w:p w14:paraId="16FF0497" w14:textId="77777777" w:rsidR="003B266D" w:rsidRDefault="00000000">
      <w:pPr>
        <w:spacing w:before="80" w:after="80"/>
        <w:ind w:left="80" w:right="80"/>
      </w:pPr>
      <w:r>
        <w:t>Date: Fri, 27 Nov 2020 09:50:14 +0000</w:t>
      </w:r>
    </w:p>
    <w:p w14:paraId="505FDA9D" w14:textId="77777777" w:rsidR="003B266D" w:rsidRDefault="00000000">
      <w:pPr>
        <w:spacing w:before="80" w:after="80"/>
        <w:ind w:left="80" w:right="80"/>
      </w:pPr>
      <w:r>
        <w:t>From: Morales Castilla Ignacio &lt;ignacio.moralesc@uah.es&gt;</w:t>
      </w:r>
    </w:p>
    <w:p w14:paraId="08529700" w14:textId="77777777" w:rsidR="003B266D" w:rsidRDefault="00000000">
      <w:pPr>
        <w:spacing w:before="80" w:after="80"/>
        <w:ind w:left="80" w:right="80"/>
      </w:pPr>
      <w:r>
        <w:t>To: e.wolkovich@ubc.ca &lt;e.wolkovich@ubc.ca&gt;</w:t>
      </w:r>
    </w:p>
    <w:p w14:paraId="637785EF" w14:textId="77777777" w:rsidR="003B266D" w:rsidRDefault="003B266D">
      <w:pPr>
        <w:spacing w:before="80" w:after="80"/>
        <w:ind w:left="80" w:right="80"/>
      </w:pPr>
    </w:p>
    <w:p w14:paraId="7B59FEBB" w14:textId="77777777" w:rsidR="003B266D" w:rsidRDefault="003B266D">
      <w:pPr>
        <w:spacing w:before="80" w:after="80"/>
        <w:ind w:left="80" w:right="80"/>
      </w:pPr>
    </w:p>
    <w:p w14:paraId="468E5521" w14:textId="77777777" w:rsidR="003B266D" w:rsidRDefault="003B266D">
      <w:pPr>
        <w:spacing w:before="80" w:after="80"/>
        <w:ind w:left="80" w:right="80"/>
      </w:pPr>
    </w:p>
    <w:p w14:paraId="5D649CF1" w14:textId="77777777" w:rsidR="003B266D" w:rsidRDefault="00000000">
      <w:pPr>
        <w:spacing w:before="80" w:after="80"/>
        <w:ind w:left="80" w:right="80"/>
      </w:pPr>
      <w:r>
        <w:t>[CAUTION: Non-UBC Email]</w:t>
      </w:r>
    </w:p>
    <w:p w14:paraId="77E5AE1A" w14:textId="77777777" w:rsidR="003B266D" w:rsidRDefault="003B266D">
      <w:pPr>
        <w:spacing w:before="80" w:after="80"/>
        <w:ind w:left="80" w:right="80"/>
      </w:pPr>
    </w:p>
    <w:p w14:paraId="41551282" w14:textId="77777777" w:rsidR="003B266D" w:rsidRDefault="00000000">
      <w:pPr>
        <w:spacing w:before="80" w:after="80"/>
        <w:ind w:left="80" w:right="80"/>
      </w:pPr>
      <w:r>
        <w:t>Hi Lizzie,</w:t>
      </w:r>
    </w:p>
    <w:p w14:paraId="77B3D0D3" w14:textId="77777777" w:rsidR="003B266D" w:rsidRDefault="003B266D">
      <w:pPr>
        <w:spacing w:before="80" w:after="80"/>
        <w:ind w:left="80" w:right="80"/>
      </w:pPr>
    </w:p>
    <w:p w14:paraId="485F396B" w14:textId="77777777" w:rsidR="003B266D" w:rsidRDefault="00000000">
      <w:pPr>
        <w:spacing w:before="80" w:after="80"/>
        <w:ind w:left="80" w:right="80"/>
      </w:pPr>
      <w:r>
        <w:t>I see your point and had not thought much about RC, but sure, we need a</w:t>
      </w:r>
    </w:p>
    <w:p w14:paraId="082AA700" w14:textId="77777777" w:rsidR="003B266D" w:rsidRDefault="00000000">
      <w:pPr>
        <w:spacing w:before="80" w:after="80"/>
        <w:ind w:left="80" w:right="80"/>
      </w:pPr>
      <w:r>
        <w:t>more stable 'repository' where to leave the data. Your plan to keep bias</w:t>
      </w:r>
    </w:p>
    <w:p w14:paraId="67555868" w14:textId="77777777" w:rsidR="003B266D" w:rsidRDefault="00000000">
      <w:pPr>
        <w:spacing w:before="80" w:after="80"/>
        <w:ind w:left="80" w:right="80"/>
      </w:pPr>
      <w:r>
        <w:t>corrected GCMs and code seems reasonable, and I would add the</w:t>
      </w:r>
    </w:p>
    <w:p w14:paraId="502D6A78" w14:textId="77777777" w:rsidR="003B266D" w:rsidRDefault="00000000">
      <w:pPr>
        <w:spacing w:before="80" w:after="80"/>
        <w:ind w:left="80" w:right="80"/>
      </w:pPr>
      <w:r>
        <w:t>projections for the varieties. I don't think I have access to Oddissey</w:t>
      </w:r>
    </w:p>
    <w:p w14:paraId="795A4B84" w14:textId="77777777" w:rsidR="003B266D" w:rsidRDefault="00000000">
      <w:pPr>
        <w:spacing w:before="80" w:after="80"/>
        <w:ind w:left="80" w:right="80"/>
      </w:pPr>
      <w:r>
        <w:t>anymore, but what's there that I don't have stored myself, are the raw</w:t>
      </w:r>
    </w:p>
    <w:p w14:paraId="18100390" w14:textId="77777777" w:rsidR="003B266D" w:rsidRDefault="00000000">
      <w:pPr>
        <w:spacing w:before="80" w:after="80"/>
        <w:ind w:left="80" w:right="80"/>
      </w:pPr>
      <w:r>
        <w:t>GCMs (prior to bias correction). Keeping those files can be useful but</w:t>
      </w:r>
    </w:p>
    <w:p w14:paraId="3965617D" w14:textId="77777777" w:rsidR="003B266D" w:rsidRDefault="00000000">
      <w:pPr>
        <w:spacing w:before="80" w:after="80"/>
        <w:ind w:left="80" w:right="80"/>
      </w:pPr>
      <w:r>
        <w:t>they weight a few Tb, so I guess it is up to you if you want to move</w:t>
      </w:r>
    </w:p>
    <w:p w14:paraId="0159B867" w14:textId="77777777" w:rsidR="003B266D" w:rsidRDefault="00000000">
      <w:pPr>
        <w:spacing w:before="80" w:after="80"/>
        <w:ind w:left="80" w:right="80"/>
      </w:pPr>
      <w:r>
        <w:t>them to Midge.</w:t>
      </w:r>
    </w:p>
    <w:p w14:paraId="6A03FF89" w14:textId="77777777" w:rsidR="003B266D" w:rsidRDefault="00000000">
      <w:pPr>
        <w:spacing w:before="80" w:after="80"/>
        <w:ind w:left="80" w:right="80"/>
      </w:pPr>
      <w:r>
        <w:t>I'm happy to upload what's needed to Midge and will keep (and organize)</w:t>
      </w:r>
    </w:p>
    <w:p w14:paraId="366F2CD9" w14:textId="77777777" w:rsidR="003B266D" w:rsidRDefault="00000000">
      <w:pPr>
        <w:spacing w:before="80" w:after="80"/>
        <w:ind w:left="80" w:right="80"/>
      </w:pPr>
      <w:r>
        <w:t>all that data in my new server (still thinking of names, however I can't</w:t>
      </w:r>
    </w:p>
    <w:p w14:paraId="62184C5C" w14:textId="77777777" w:rsidR="003B266D" w:rsidRDefault="00000000">
      <w:pPr>
        <w:spacing w:before="80" w:after="80"/>
        <w:ind w:left="80" w:right="80"/>
      </w:pPr>
      <w:r>
        <w:t>buy it until Feb due to Spanish bureaucracy). I did not finished the</w:t>
      </w:r>
    </w:p>
    <w:p w14:paraId="593642DB" w14:textId="77777777" w:rsidR="003B266D" w:rsidRDefault="00000000">
      <w:pPr>
        <w:spacing w:before="80" w:after="80"/>
        <w:ind w:left="80" w:right="80"/>
      </w:pPr>
      <w:r>
        <w:t>process to access Midge, so I'll get back to it and let you know if I</w:t>
      </w:r>
    </w:p>
    <w:p w14:paraId="11AFB8CF" w14:textId="77777777" w:rsidR="003B266D" w:rsidRDefault="00000000">
      <w:pPr>
        <w:spacing w:before="80" w:after="80"/>
        <w:ind w:left="80" w:right="80"/>
      </w:pPr>
      <w:r>
        <w:t>need anything else.</w:t>
      </w:r>
    </w:p>
    <w:p w14:paraId="1D518A3C" w14:textId="77777777" w:rsidR="003B266D" w:rsidRDefault="003B266D">
      <w:pPr>
        <w:spacing w:before="80" w:after="80"/>
        <w:ind w:left="80" w:right="80"/>
      </w:pPr>
    </w:p>
    <w:p w14:paraId="5C30D9A4" w14:textId="77777777" w:rsidR="003B266D" w:rsidRDefault="00000000">
      <w:pPr>
        <w:spacing w:before="80" w:after="80"/>
        <w:ind w:left="80" w:right="80"/>
      </w:pPr>
      <w:r>
        <w:t>Best,</w:t>
      </w:r>
    </w:p>
    <w:p w14:paraId="591A4B1C" w14:textId="77777777" w:rsidR="003B266D" w:rsidRDefault="003B266D">
      <w:pPr>
        <w:spacing w:before="80" w:after="80"/>
        <w:ind w:left="80" w:right="80"/>
      </w:pPr>
    </w:p>
    <w:p w14:paraId="60C0458A" w14:textId="77777777" w:rsidR="003B266D" w:rsidRDefault="00000000">
      <w:pPr>
        <w:spacing w:before="80" w:after="80"/>
        <w:ind w:left="80" w:right="80"/>
      </w:pPr>
      <w:r>
        <w:t>Nacho</w:t>
      </w:r>
    </w:p>
    <w:p w14:paraId="4B38AD34" w14:textId="77777777" w:rsidR="003B266D" w:rsidRDefault="003B266D">
      <w:pPr>
        <w:spacing w:before="80" w:after="80"/>
        <w:ind w:left="80" w:right="80"/>
      </w:pPr>
    </w:p>
    <w:p w14:paraId="58597736" w14:textId="77777777" w:rsidR="003B266D" w:rsidRDefault="003B266D">
      <w:pPr>
        <w:spacing w:before="80" w:after="80"/>
        <w:ind w:left="80" w:right="80"/>
      </w:pPr>
    </w:p>
    <w:p w14:paraId="7B3F2BDA" w14:textId="77777777" w:rsidR="003B266D" w:rsidRDefault="003B266D">
      <w:pPr>
        <w:spacing w:before="80" w:after="80"/>
        <w:ind w:left="80" w:right="80"/>
      </w:pPr>
    </w:p>
    <w:p w14:paraId="41825736" w14:textId="77777777" w:rsidR="003B266D" w:rsidRDefault="003B266D">
      <w:pPr>
        <w:spacing w:before="80" w:after="80"/>
        <w:ind w:left="80" w:right="80"/>
      </w:pPr>
    </w:p>
    <w:p w14:paraId="4058869D" w14:textId="77777777" w:rsidR="003B266D" w:rsidRDefault="00000000">
      <w:pPr>
        <w:spacing w:before="80" w:after="80"/>
        <w:ind w:left="80" w:right="80"/>
      </w:pPr>
      <w:r>
        <w:t>-----Original Message-----</w:t>
      </w:r>
    </w:p>
    <w:p w14:paraId="1F310044" w14:textId="77777777" w:rsidR="003B266D" w:rsidRDefault="00000000">
      <w:pPr>
        <w:spacing w:before="80" w:after="80"/>
        <w:ind w:left="80" w:right="80"/>
      </w:pPr>
      <w:r>
        <w:t>From: Elizabeth M Wolkovich &lt;wolkovic@mail.ubc.ca&gt; Sent: Friday,</w:t>
      </w:r>
    </w:p>
    <w:p w14:paraId="35E3F244" w14:textId="77777777" w:rsidR="003B266D" w:rsidRDefault="00000000">
      <w:pPr>
        <w:spacing w:before="80" w:after="80"/>
        <w:ind w:left="80" w:right="80"/>
      </w:pPr>
      <w:r>
        <w:t>November 27, 2020 2:51 AM</w:t>
      </w:r>
    </w:p>
    <w:p w14:paraId="04D1F213" w14:textId="77777777" w:rsidR="003B266D" w:rsidRDefault="00000000">
      <w:pPr>
        <w:spacing w:before="80" w:after="80"/>
        <w:ind w:left="80" w:right="80"/>
      </w:pPr>
      <w:r>
        <w:lastRenderedPageBreak/>
        <w:t>To: Morales Castilla Ignacio &lt;ignacio.moralesc@uah.es&gt;</w:t>
      </w:r>
    </w:p>
    <w:p w14:paraId="05406E71" w14:textId="77777777" w:rsidR="003B266D" w:rsidRDefault="00000000">
      <w:pPr>
        <w:spacing w:before="80" w:after="80"/>
        <w:ind w:left="80" w:right="80"/>
      </w:pPr>
      <w:r>
        <w:t>Subject: Re: Where datacode live!</w:t>
      </w:r>
    </w:p>
    <w:p w14:paraId="13D9869F" w14:textId="77777777" w:rsidR="003B266D" w:rsidRDefault="003B266D">
      <w:pPr>
        <w:spacing w:before="80" w:after="80"/>
        <w:ind w:left="80" w:right="80"/>
      </w:pPr>
    </w:p>
    <w:p w14:paraId="1B0E43A0" w14:textId="77777777" w:rsidR="003B266D" w:rsidRDefault="00000000">
      <w:pPr>
        <w:spacing w:before="80" w:after="80"/>
        <w:ind w:left="80" w:right="80"/>
      </w:pPr>
      <w:r>
        <w:t>Hi Nacho,</w:t>
      </w:r>
    </w:p>
    <w:p w14:paraId="0D451E01" w14:textId="77777777" w:rsidR="003B266D" w:rsidRDefault="003B266D">
      <w:pPr>
        <w:spacing w:before="80" w:after="80"/>
        <w:ind w:left="80" w:right="80"/>
      </w:pPr>
    </w:p>
    <w:p w14:paraId="2F9CCDC7" w14:textId="77777777" w:rsidR="003B266D" w:rsidRDefault="00000000">
      <w:pPr>
        <w:spacing w:before="80" w:after="80"/>
        <w:ind w:left="80" w:right="80"/>
      </w:pPr>
      <w:r>
        <w:t>I looked at you WhereDataCodeLive file (here:</w:t>
      </w:r>
    </w:p>
    <w:p w14:paraId="2D8F14B9" w14:textId="77777777" w:rsidR="003B266D" w:rsidRDefault="00000000">
      <w:pPr>
        <w:spacing w:before="80" w:after="80"/>
        <w:ind w:left="80" w:right="80"/>
      </w:pPr>
      <w:r>
        <w:t>https://docs.google.com/document/d/1rT1v28ex8c7LvkRyZbec-chYkVnQ_xJTGYx0OyrgNbI/edit)</w:t>
      </w:r>
    </w:p>
    <w:p w14:paraId="651AD758" w14:textId="77777777" w:rsidR="003B266D" w:rsidRDefault="00000000">
      <w:pPr>
        <w:spacing w:before="80" w:after="80"/>
        <w:ind w:left="80" w:right="80"/>
      </w:pPr>
      <w:r>
        <w:t>but I think it needs a few things. You'll see my requests in the</w:t>
      </w:r>
    </w:p>
    <w:p w14:paraId="51C43883" w14:textId="77777777" w:rsidR="003B266D" w:rsidRDefault="00000000">
      <w:pPr>
        <w:spacing w:before="80" w:after="80"/>
        <w:ind w:left="80" w:right="80"/>
      </w:pPr>
      <w:r>
        <w:t>comments (basically add some info on the repos, add some github links to</w:t>
      </w:r>
    </w:p>
    <w:p w14:paraId="6FB8E8DB" w14:textId="77777777" w:rsidR="003B266D" w:rsidRDefault="00000000">
      <w:pPr>
        <w:spacing w:before="80" w:after="80"/>
        <w:ind w:left="80" w:right="80"/>
      </w:pPr>
      <w:r>
        <w:t>the phenological data and what to do about Odyssey).</w:t>
      </w:r>
    </w:p>
    <w:p w14:paraId="23CA0FA6" w14:textId="77777777" w:rsidR="003B266D" w:rsidRDefault="003B266D">
      <w:pPr>
        <w:spacing w:before="80" w:after="80"/>
        <w:ind w:left="80" w:right="80"/>
      </w:pPr>
    </w:p>
    <w:p w14:paraId="19C710F9" w14:textId="77777777" w:rsidR="003B266D" w:rsidRDefault="00000000">
      <w:pPr>
        <w:spacing w:before="80" w:after="80"/>
        <w:ind w:left="80" w:right="80"/>
      </w:pPr>
      <w:r>
        <w:t>I don't want to finalize it just now as it's a little incomplete and it</w:t>
      </w:r>
    </w:p>
    <w:p w14:paraId="04E2E6BE" w14:textId="77777777" w:rsidR="003B266D" w:rsidRDefault="00000000">
      <w:pPr>
        <w:spacing w:before="80" w:after="80"/>
        <w:ind w:left="80" w:right="80"/>
      </w:pPr>
      <w:r>
        <w:t>links to a bunch of Harvard RC (Odyssey) files that won't be accessible</w:t>
      </w:r>
    </w:p>
    <w:p w14:paraId="0FBAC90A" w14:textId="77777777" w:rsidR="003B266D" w:rsidRDefault="00000000">
      <w:pPr>
        <w:spacing w:before="80" w:after="80"/>
        <w:ind w:left="80" w:right="80"/>
      </w:pPr>
      <w:r>
        <w:t>soon. *Are the files on RC even up to date?* I thought perhaps towards</w:t>
      </w:r>
    </w:p>
    <w:p w14:paraId="0BBF3916" w14:textId="77777777" w:rsidR="003B266D" w:rsidRDefault="00000000">
      <w:pPr>
        <w:spacing w:before="80" w:after="80"/>
        <w:ind w:left="80" w:right="80"/>
      </w:pPr>
      <w:r>
        <w:t>the end you ran things on your own machines ... Basically I think we</w:t>
      </w:r>
    </w:p>
    <w:p w14:paraId="41FDBA2A" w14:textId="77777777" w:rsidR="003B266D" w:rsidRDefault="00000000">
      <w:pPr>
        <w:spacing w:before="80" w:after="80"/>
        <w:ind w:left="80" w:right="80"/>
      </w:pPr>
      <w:r>
        <w:t>should hold onto some of the main files that underlie the paper: the</w:t>
      </w:r>
    </w:p>
    <w:p w14:paraId="3DDBA770" w14:textId="77777777" w:rsidR="003B266D" w:rsidRDefault="00000000">
      <w:pPr>
        <w:spacing w:before="80" w:after="80"/>
        <w:ind w:left="80" w:right="80"/>
      </w:pPr>
      <w:r>
        <w:t>bias corrected GCMs, the projections underlying the results. I am not</w:t>
      </w:r>
    </w:p>
    <w:p w14:paraId="2EB346C9" w14:textId="77777777" w:rsidR="003B266D" w:rsidRDefault="00000000">
      <w:pPr>
        <w:spacing w:before="80" w:after="80"/>
        <w:ind w:left="80" w:right="80"/>
      </w:pPr>
      <w:r>
        <w:t>sure we have to keep ALL of them forever, but perhaps keep most for say,</w:t>
      </w:r>
    </w:p>
    <w:p w14:paraId="2EAF515B" w14:textId="77777777" w:rsidR="003B266D" w:rsidRDefault="00000000">
      <w:pPr>
        <w:spacing w:before="80" w:after="80"/>
        <w:ind w:left="80" w:right="80"/>
      </w:pPr>
      <w:r>
        <w:t>3-5 years and keep the the bias corrected GCMs a long, long time?</w:t>
      </w:r>
    </w:p>
    <w:p w14:paraId="16D0DCB7" w14:textId="77777777" w:rsidR="003B266D" w:rsidRDefault="003B266D">
      <w:pPr>
        <w:spacing w:before="80" w:after="80"/>
        <w:ind w:left="80" w:right="80"/>
      </w:pPr>
    </w:p>
    <w:p w14:paraId="65B004FC" w14:textId="77777777" w:rsidR="003B266D" w:rsidRDefault="00000000">
      <w:pPr>
        <w:spacing w:before="80" w:after="80"/>
        <w:ind w:left="80" w:right="80"/>
      </w:pPr>
      <w:r>
        <w:t>I can make space on our server to keep them or if you feel you can keep</w:t>
      </w:r>
    </w:p>
    <w:p w14:paraId="2CBC33B4" w14:textId="77777777" w:rsidR="003B266D" w:rsidRDefault="00000000">
      <w:pPr>
        <w:spacing w:before="80" w:after="80"/>
        <w:ind w:left="80" w:right="80"/>
      </w:pPr>
      <w:r>
        <w:t>them somewhere that works too.</w:t>
      </w:r>
    </w:p>
    <w:p w14:paraId="4B185968" w14:textId="77777777" w:rsidR="003B266D" w:rsidRDefault="003B266D">
      <w:pPr>
        <w:spacing w:before="80" w:after="80"/>
        <w:ind w:left="80" w:right="80"/>
      </w:pPr>
    </w:p>
    <w:p w14:paraId="002ABC88" w14:textId="77777777" w:rsidR="003B266D" w:rsidRDefault="00000000">
      <w:pPr>
        <w:spacing w:before="80" w:after="80"/>
        <w:ind w:left="80" w:right="80"/>
      </w:pPr>
      <w:r>
        <w:t>I am assuming between the code and bias corrected GCMs we could rebuild</w:t>
      </w:r>
    </w:p>
    <w:p w14:paraId="028F6768" w14:textId="77777777" w:rsidR="003B266D" w:rsidRDefault="00000000">
      <w:pPr>
        <w:spacing w:before="80" w:after="80"/>
        <w:ind w:left="80" w:right="80"/>
      </w:pPr>
      <w:r>
        <w:t>all the results, yes? I think we definitely want to keep all the files</w:t>
      </w:r>
    </w:p>
    <w:p w14:paraId="527EA486" w14:textId="77777777" w:rsidR="003B266D" w:rsidRDefault="00000000">
      <w:pPr>
        <w:spacing w:before="80" w:after="80"/>
        <w:ind w:left="80" w:right="80"/>
      </w:pPr>
      <w:r>
        <w:t>you'd need re-do the analyses ...</w:t>
      </w:r>
    </w:p>
    <w:p w14:paraId="5F7A832E" w14:textId="77777777" w:rsidR="003B266D" w:rsidRDefault="003B266D">
      <w:pPr>
        <w:spacing w:before="80" w:after="80"/>
        <w:ind w:left="80" w:right="80"/>
      </w:pPr>
    </w:p>
    <w:p w14:paraId="7A0765CE" w14:textId="77777777" w:rsidR="003B266D" w:rsidRDefault="00000000">
      <w:pPr>
        <w:spacing w:before="80" w:after="80"/>
        <w:ind w:left="80" w:right="80"/>
      </w:pPr>
      <w:r>
        <w:t>You know these files much better than me, so let me know what you think.</w:t>
      </w:r>
    </w:p>
    <w:p w14:paraId="08D997D6" w14:textId="77777777" w:rsidR="003B266D" w:rsidRDefault="003B266D">
      <w:pPr>
        <w:spacing w:before="80" w:after="80"/>
        <w:ind w:left="80" w:right="80"/>
      </w:pPr>
    </w:p>
    <w:p w14:paraId="1EA293EF" w14:textId="77777777" w:rsidR="003B266D" w:rsidRDefault="00000000">
      <w:pPr>
        <w:spacing w:before="80" w:after="80"/>
        <w:ind w:left="80" w:right="80"/>
      </w:pPr>
      <w:r>
        <w:t>Happy to chat over WhatsApp or Skype or such sometime if easier that way.</w:t>
      </w:r>
    </w:p>
    <w:p w14:paraId="5E11EB39" w14:textId="77777777" w:rsidR="003B266D" w:rsidRDefault="003B266D">
      <w:pPr>
        <w:spacing w:before="80" w:after="80"/>
        <w:ind w:left="80" w:right="80"/>
      </w:pPr>
    </w:p>
    <w:p w14:paraId="7079DAC5" w14:textId="77777777" w:rsidR="003B266D" w:rsidRDefault="00000000">
      <w:pPr>
        <w:spacing w:before="80" w:after="80"/>
        <w:ind w:left="80" w:right="80"/>
      </w:pPr>
      <w:r>
        <w:t>All the best,</w:t>
      </w:r>
    </w:p>
    <w:p w14:paraId="0DCABB72" w14:textId="77777777" w:rsidR="003B266D" w:rsidRDefault="00000000">
      <w:pPr>
        <w:spacing w:before="80" w:after="80"/>
        <w:ind w:left="80" w:right="80"/>
      </w:pPr>
      <w:r>
        <w:t>Lizzie</w:t>
      </w:r>
    </w:p>
    <w:p w14:paraId="3585ABE7" w14:textId="77777777" w:rsidR="003B266D" w:rsidRDefault="003B266D">
      <w:pPr>
        <w:spacing w:before="80" w:after="80"/>
        <w:ind w:left="80" w:right="80"/>
      </w:pPr>
    </w:p>
    <w:p w14:paraId="64208C31" w14:textId="77777777" w:rsidR="003B266D" w:rsidRDefault="00000000">
      <w:pPr>
        <w:spacing w:before="80" w:after="80"/>
        <w:ind w:left="80" w:right="80"/>
      </w:pPr>
      <w:r>
        <w:lastRenderedPageBreak/>
        <w:t>On 11/24/20 9:08 AM, Morales Castilla Ignacio wrote:</w:t>
      </w:r>
    </w:p>
    <w:p w14:paraId="4FAF1462" w14:textId="77777777" w:rsidR="003B266D" w:rsidRDefault="00000000">
      <w:pPr>
        <w:spacing w:before="80" w:after="80"/>
        <w:ind w:left="680" w:right="680"/>
      </w:pPr>
      <w:r>
        <w:t>[CAUTION: Non-UBC Email]</w:t>
      </w:r>
    </w:p>
    <w:p w14:paraId="0AADD29D" w14:textId="77777777" w:rsidR="003B266D" w:rsidRDefault="003B266D">
      <w:pPr>
        <w:spacing w:before="80" w:after="80"/>
        <w:ind w:left="680" w:right="680"/>
      </w:pPr>
    </w:p>
    <w:p w14:paraId="497590CD" w14:textId="77777777" w:rsidR="003B266D" w:rsidRDefault="00000000">
      <w:pPr>
        <w:spacing w:before="80" w:after="80"/>
        <w:ind w:left="680" w:right="680"/>
      </w:pPr>
      <w:r>
        <w:t>Hi Lizzie,</w:t>
      </w:r>
    </w:p>
    <w:p w14:paraId="3E40D20D" w14:textId="77777777" w:rsidR="003B266D" w:rsidRDefault="003B266D">
      <w:pPr>
        <w:spacing w:before="80" w:after="80"/>
        <w:ind w:left="680" w:right="680"/>
      </w:pPr>
    </w:p>
    <w:p w14:paraId="57C724CC" w14:textId="77777777" w:rsidR="003B266D" w:rsidRDefault="00000000">
      <w:pPr>
        <w:spacing w:before="80" w:after="80"/>
        <w:ind w:left="680" w:right="680"/>
      </w:pPr>
      <w:r>
        <w:t>I'm finally ending the big load of teaching for the semester (still</w:t>
      </w:r>
    </w:p>
    <w:p w14:paraId="0DDB8B6A" w14:textId="77777777" w:rsidR="003B266D" w:rsidRDefault="00000000">
      <w:pPr>
        <w:spacing w:before="80" w:after="80"/>
        <w:ind w:left="680" w:right="680"/>
      </w:pPr>
      <w:r>
        <w:t>some to do next week and on January), and getting back on track with</w:t>
      </w:r>
    </w:p>
    <w:p w14:paraId="3A802B2A" w14:textId="77777777" w:rsidR="003B266D" w:rsidRDefault="00000000">
      <w:pPr>
        <w:spacing w:before="80" w:after="80"/>
        <w:ind w:left="680" w:right="680"/>
      </w:pPr>
      <w:r>
        <w:t>super delayed stuff. I've been checking the file and I think it</w:t>
      </w:r>
    </w:p>
    <w:p w14:paraId="6204B2F0" w14:textId="77777777" w:rsidR="003B266D" w:rsidRDefault="00000000">
      <w:pPr>
        <w:spacing w:before="80" w:after="80"/>
        <w:ind w:left="680" w:right="680"/>
      </w:pPr>
      <w:r>
        <w:t>actually could be under 'complete'.</w:t>
      </w:r>
    </w:p>
    <w:p w14:paraId="6951825E" w14:textId="77777777" w:rsidR="003B266D" w:rsidRDefault="003B266D">
      <w:pPr>
        <w:spacing w:before="80" w:after="80"/>
        <w:ind w:left="680" w:right="680"/>
      </w:pPr>
    </w:p>
    <w:p w14:paraId="7703408A" w14:textId="77777777" w:rsidR="003B266D" w:rsidRDefault="00000000">
      <w:pPr>
        <w:spacing w:before="80" w:after="80"/>
        <w:ind w:left="680" w:right="680"/>
      </w:pPr>
      <w:r>
        <w:t>Regarding your question about ospree files to pull, I'm not sure what</w:t>
      </w:r>
    </w:p>
    <w:p w14:paraId="52CFD9A7" w14:textId="77777777" w:rsidR="003B266D" w:rsidRDefault="00000000">
      <w:pPr>
        <w:spacing w:before="80" w:after="80"/>
        <w:ind w:left="680" w:right="680"/>
      </w:pPr>
      <w:r>
        <w:t>files exactly do you mean. I'm guessing you may refer to the ranges</w:t>
      </w:r>
    </w:p>
    <w:p w14:paraId="0ADDCEB0" w14:textId="77777777" w:rsidR="003B266D" w:rsidRDefault="00000000">
      <w:pPr>
        <w:spacing w:before="80" w:after="80"/>
        <w:ind w:left="680" w:right="680"/>
      </w:pPr>
      <w:r>
        <w:t>project shapefiles and climate data. If so, please confirm and I will</w:t>
      </w:r>
    </w:p>
    <w:p w14:paraId="7A4EE271" w14:textId="77777777" w:rsidR="003B266D" w:rsidRDefault="00000000">
      <w:pPr>
        <w:spacing w:before="80" w:after="80"/>
        <w:ind w:left="680" w:right="680"/>
      </w:pPr>
      <w:r>
        <w:t>send them to you (perhaps through a wetransfer link) so you can upload</w:t>
      </w:r>
    </w:p>
    <w:p w14:paraId="3F520535" w14:textId="77777777" w:rsidR="003B266D" w:rsidRDefault="00000000">
      <w:pPr>
        <w:spacing w:before="80" w:after="80"/>
        <w:ind w:left="680" w:right="680"/>
      </w:pPr>
      <w:r>
        <w:t>them to the server.</w:t>
      </w:r>
    </w:p>
    <w:p w14:paraId="489E9B58" w14:textId="77777777" w:rsidR="003B266D" w:rsidRDefault="003B266D">
      <w:pPr>
        <w:spacing w:before="80" w:after="80"/>
        <w:ind w:left="680" w:right="680"/>
      </w:pPr>
    </w:p>
    <w:p w14:paraId="07BA57B0" w14:textId="77777777" w:rsidR="003B266D" w:rsidRDefault="00000000">
      <w:pPr>
        <w:spacing w:before="80" w:after="80"/>
        <w:ind w:left="680" w:right="680"/>
      </w:pPr>
      <w:r>
        <w:t>All the best,</w:t>
      </w:r>
    </w:p>
    <w:p w14:paraId="12C2B0D0" w14:textId="77777777" w:rsidR="003B266D" w:rsidRDefault="003B266D">
      <w:pPr>
        <w:spacing w:before="80" w:after="80"/>
        <w:ind w:left="680" w:right="680"/>
      </w:pPr>
    </w:p>
    <w:p w14:paraId="5205E60A" w14:textId="77777777" w:rsidR="003B266D" w:rsidRDefault="00000000">
      <w:pPr>
        <w:spacing w:before="80" w:after="80"/>
        <w:ind w:left="680" w:right="680"/>
      </w:pPr>
      <w:r>
        <w:t>Nacho</w:t>
      </w:r>
    </w:p>
    <w:p w14:paraId="4756FC9A" w14:textId="77777777" w:rsidR="003B266D" w:rsidRDefault="003B266D">
      <w:pPr>
        <w:spacing w:before="80" w:after="80"/>
        <w:ind w:left="680" w:right="680"/>
      </w:pPr>
    </w:p>
    <w:p w14:paraId="6F257A28" w14:textId="77777777" w:rsidR="003B266D" w:rsidRDefault="00000000">
      <w:pPr>
        <w:spacing w:before="80" w:after="80"/>
        <w:ind w:left="680" w:right="680"/>
      </w:pPr>
      <w:r>
        <w:t>Ps. Talking about servers, I now have some research money of my own</w:t>
      </w:r>
    </w:p>
    <w:p w14:paraId="0BCC450C" w14:textId="77777777" w:rsidR="003B266D" w:rsidRDefault="00000000">
      <w:pPr>
        <w:spacing w:before="80" w:after="80"/>
        <w:ind w:left="680" w:right="680"/>
      </w:pPr>
      <w:r>
        <w:t>and am thinking about buying a server for myself and my students. I</w:t>
      </w:r>
    </w:p>
    <w:p w14:paraId="3681A238" w14:textId="77777777" w:rsidR="003B266D" w:rsidRDefault="00000000">
      <w:pPr>
        <w:spacing w:before="80" w:after="80"/>
        <w:ind w:left="680" w:right="680"/>
      </w:pPr>
      <w:r>
        <w:t>have not much idea about what to purchase, so if you have any pointers</w:t>
      </w:r>
    </w:p>
    <w:p w14:paraId="2639156A" w14:textId="77777777" w:rsidR="003B266D" w:rsidRDefault="00000000">
      <w:pPr>
        <w:spacing w:before="80" w:after="80"/>
        <w:ind w:left="680" w:right="680"/>
      </w:pPr>
      <w:r>
        <w:t>or specs about midge you can share, that would be really helpful!</w:t>
      </w:r>
    </w:p>
    <w:p w14:paraId="76F73987" w14:textId="77777777" w:rsidR="003B266D" w:rsidRDefault="003B266D"/>
    <w:sectPr w:rsidR="003B266D">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zabeth Wolkovich" w:date="2020-11-27T01:19:00Z" w:initials="">
    <w:p w14:paraId="5DCCD56A" w14:textId="77777777" w:rsidR="003B266D" w:rsidRDefault="00000000">
      <w:pPr>
        <w:widowControl w:val="0"/>
        <w:pBdr>
          <w:top w:val="nil"/>
          <w:left w:val="nil"/>
          <w:bottom w:val="nil"/>
          <w:right w:val="nil"/>
          <w:between w:val="nil"/>
        </w:pBdr>
        <w:spacing w:line="240" w:lineRule="auto"/>
        <w:rPr>
          <w:color w:val="000000"/>
        </w:rPr>
      </w:pPr>
      <w:r>
        <w:rPr>
          <w:color w:val="000000"/>
        </w:rPr>
        <w:t>Can we add info below in the data and code section for where to find the data from Parker, as well as the refs (Bock, Malherio, Ruml, Napa and Davis) in the Github repo?</w:t>
      </w:r>
    </w:p>
  </w:comment>
  <w:comment w:id="1" w:author="Elizabeth Wolkovich" w:date="2020-11-27T01:10:00Z" w:initials="">
    <w:p w14:paraId="162430FB" w14:textId="77777777" w:rsidR="003B266D" w:rsidRDefault="00000000">
      <w:pPr>
        <w:widowControl w:val="0"/>
        <w:pBdr>
          <w:top w:val="nil"/>
          <w:left w:val="nil"/>
          <w:bottom w:val="nil"/>
          <w:right w:val="nil"/>
          <w:between w:val="nil"/>
        </w:pBdr>
        <w:spacing w:line="240" w:lineRule="auto"/>
        <w:rPr>
          <w:color w:val="000000"/>
        </w:rPr>
      </w:pPr>
      <w:r>
        <w:rPr>
          <w:color w:val="000000"/>
        </w:rPr>
        <w:t>Can you briefly describe difference between these?</w:t>
      </w:r>
    </w:p>
  </w:comment>
  <w:comment w:id="2" w:author="Elizabeth Wolkovich" w:date="2020-11-27T01:20:00Z" w:initials="">
    <w:p w14:paraId="0577CF20" w14:textId="77777777" w:rsidR="003B266D" w:rsidRDefault="00000000">
      <w:pPr>
        <w:widowControl w:val="0"/>
        <w:pBdr>
          <w:top w:val="nil"/>
          <w:left w:val="nil"/>
          <w:bottom w:val="nil"/>
          <w:right w:val="nil"/>
          <w:between w:val="nil"/>
        </w:pBdr>
        <w:spacing w:line="240" w:lineRule="auto"/>
        <w:rPr>
          <w:color w:val="000000"/>
        </w:rPr>
      </w:pPr>
      <w:r>
        <w:rPr>
          <w:color w:val="000000"/>
        </w:rPr>
        <w:t>Nacho, do you think it's worth me saving these from Odyssey?</w:t>
      </w:r>
    </w:p>
  </w:comment>
  <w:comment w:id="3" w:author="Elizabeth Wolkovich" w:date="2020-11-27T01:23:00Z" w:initials="">
    <w:p w14:paraId="6051AC1B" w14:textId="77777777" w:rsidR="003B266D" w:rsidRDefault="00000000">
      <w:pPr>
        <w:widowControl w:val="0"/>
        <w:pBdr>
          <w:top w:val="nil"/>
          <w:left w:val="nil"/>
          <w:bottom w:val="nil"/>
          <w:right w:val="nil"/>
          <w:between w:val="nil"/>
        </w:pBdr>
        <w:spacing w:line="240" w:lineRule="auto"/>
        <w:rPr>
          <w:color w:val="000000"/>
        </w:rPr>
      </w:pPr>
      <w:r>
        <w:rPr>
          <w:color w:val="000000"/>
        </w:rPr>
        <w:t>Or can we link to just some description of these?</w:t>
      </w:r>
    </w:p>
  </w:comment>
  <w:comment w:id="4" w:author="Elizabeth Wolkovich" w:date="2020-11-27T01:21:00Z" w:initials="">
    <w:p w14:paraId="38446B77" w14:textId="77777777" w:rsidR="003B266D" w:rsidRDefault="00000000">
      <w:pPr>
        <w:widowControl w:val="0"/>
        <w:pBdr>
          <w:top w:val="nil"/>
          <w:left w:val="nil"/>
          <w:bottom w:val="nil"/>
          <w:right w:val="nil"/>
          <w:between w:val="nil"/>
        </w:pBdr>
        <w:spacing w:line="240" w:lineRule="auto"/>
        <w:rPr>
          <w:color w:val="000000"/>
        </w:rPr>
      </w:pPr>
      <w:r>
        <w:rPr>
          <w:color w:val="000000"/>
        </w:rPr>
        <w:t>Again, should I pull these off Odyssey? I also wondered if you have the most recent versions on your machine? In which case we could just make a note that you have them for now?</w:t>
      </w:r>
    </w:p>
  </w:comment>
  <w:comment w:id="5" w:author="Elizabeth Wolkovich" w:date="2020-11-27T01:21:00Z" w:initials="">
    <w:p w14:paraId="33DB7E09" w14:textId="77777777" w:rsidR="003B266D" w:rsidRDefault="00000000">
      <w:pPr>
        <w:widowControl w:val="0"/>
        <w:pBdr>
          <w:top w:val="nil"/>
          <w:left w:val="nil"/>
          <w:bottom w:val="nil"/>
          <w:right w:val="nil"/>
          <w:between w:val="nil"/>
        </w:pBdr>
        <w:spacing w:line="240" w:lineRule="auto"/>
        <w:rPr>
          <w:color w:val="000000"/>
        </w:rPr>
      </w:pPr>
      <w:r>
        <w:rPr>
          <w:color w:val="000000"/>
        </w:rPr>
        <w:t>Again, should I pull these off Odyssey? I also wondered if you have the most recent versions on your machine? In which case we could just make a note that you have them for now?</w:t>
      </w:r>
    </w:p>
  </w:comment>
  <w:comment w:id="6" w:author="Elizabeth Wolkovich" w:date="2020-11-27T01:22:00Z" w:initials="">
    <w:p w14:paraId="067EF5E4" w14:textId="77777777" w:rsidR="003B266D" w:rsidRDefault="00000000">
      <w:pPr>
        <w:widowControl w:val="0"/>
        <w:pBdr>
          <w:top w:val="nil"/>
          <w:left w:val="nil"/>
          <w:bottom w:val="nil"/>
          <w:right w:val="nil"/>
          <w:between w:val="nil"/>
        </w:pBdr>
        <w:spacing w:line="240" w:lineRule="auto"/>
        <w:rPr>
          <w:color w:val="000000"/>
        </w:rPr>
      </w:pPr>
      <w:r>
        <w:rPr>
          <w:color w:val="000000"/>
        </w:rPr>
        <w:t>Same questions as above? Do we need to keep these? If so, which ones and where should we put them? (And are the ones on Odyssey the most recent?)</w:t>
      </w:r>
    </w:p>
  </w:comment>
  <w:comment w:id="7" w:author="Elizabeth Wolkovich" w:date="2020-11-27T01:22:00Z" w:initials="">
    <w:p w14:paraId="4FABDE67" w14:textId="77777777" w:rsidR="003B266D" w:rsidRDefault="00000000">
      <w:pPr>
        <w:widowControl w:val="0"/>
        <w:pBdr>
          <w:top w:val="nil"/>
          <w:left w:val="nil"/>
          <w:bottom w:val="nil"/>
          <w:right w:val="nil"/>
          <w:between w:val="nil"/>
        </w:pBdr>
        <w:spacing w:line="240" w:lineRule="auto"/>
        <w:rPr>
          <w:color w:val="000000"/>
        </w:rPr>
      </w:pPr>
      <w:r>
        <w:rPr>
          <w:color w:val="000000"/>
        </w:rPr>
        <w:t>Same questions as above? Do we need to keep these? If so, which ones and where should we put them? (And are the ones on Odyssey the most recent?)</w:t>
      </w:r>
    </w:p>
  </w:comment>
  <w:comment w:id="8" w:author="Elizabeth Wolkovich" w:date="2020-11-27T01:22:00Z" w:initials="">
    <w:p w14:paraId="0F800690" w14:textId="77777777" w:rsidR="003B266D" w:rsidRDefault="00000000">
      <w:pPr>
        <w:widowControl w:val="0"/>
        <w:pBdr>
          <w:top w:val="nil"/>
          <w:left w:val="nil"/>
          <w:bottom w:val="nil"/>
          <w:right w:val="nil"/>
          <w:between w:val="nil"/>
        </w:pBdr>
        <w:spacing w:line="240" w:lineRule="auto"/>
        <w:rPr>
          <w:color w:val="000000"/>
        </w:rPr>
      </w:pPr>
      <w:r>
        <w:rPr>
          <w:color w:val="000000"/>
        </w:rPr>
        <w:t>Same questions as above? Do we need to keep these? If so, which ones and where should we put them? (And are the ones on Odyssey the most recent?)</w:t>
      </w:r>
    </w:p>
  </w:comment>
  <w:comment w:id="9" w:author="Elizabeth Wolkovich" w:date="2020-11-27T01:23:00Z" w:initials="">
    <w:p w14:paraId="3D88806E" w14:textId="77777777" w:rsidR="003B266D" w:rsidRDefault="00000000">
      <w:pPr>
        <w:widowControl w:val="0"/>
        <w:pBdr>
          <w:top w:val="nil"/>
          <w:left w:val="nil"/>
          <w:bottom w:val="nil"/>
          <w:right w:val="nil"/>
          <w:between w:val="nil"/>
        </w:pBdr>
        <w:spacing w:line="240" w:lineRule="auto"/>
        <w:rPr>
          <w:color w:val="000000"/>
        </w:rPr>
      </w:pPr>
      <w:r>
        <w:rPr>
          <w:color w:val="000000"/>
        </w:rPr>
        <w:t>Same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CD56A" w15:done="0"/>
  <w15:commentEx w15:paraId="162430FB" w15:done="0"/>
  <w15:commentEx w15:paraId="0577CF20" w15:done="0"/>
  <w15:commentEx w15:paraId="6051AC1B" w15:done="0"/>
  <w15:commentEx w15:paraId="38446B77" w15:done="0"/>
  <w15:commentEx w15:paraId="33DB7E09" w15:done="0"/>
  <w15:commentEx w15:paraId="067EF5E4" w15:done="0"/>
  <w15:commentEx w15:paraId="4FABDE67" w15:done="0"/>
  <w15:commentEx w15:paraId="0F800690" w15:done="0"/>
  <w15:commentEx w15:paraId="3D8880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CD56A" w16cid:durableId="6110BDEC"/>
  <w16cid:commentId w16cid:paraId="162430FB" w16cid:durableId="629B5385"/>
  <w16cid:commentId w16cid:paraId="0577CF20" w16cid:durableId="27806F83"/>
  <w16cid:commentId w16cid:paraId="6051AC1B" w16cid:durableId="029C660B"/>
  <w16cid:commentId w16cid:paraId="38446B77" w16cid:durableId="0456A834"/>
  <w16cid:commentId w16cid:paraId="33DB7E09" w16cid:durableId="06ABF95B"/>
  <w16cid:commentId w16cid:paraId="067EF5E4" w16cid:durableId="464EA007"/>
  <w16cid:commentId w16cid:paraId="4FABDE67" w16cid:durableId="7A6B72D3"/>
  <w16cid:commentId w16cid:paraId="0F800690" w16cid:durableId="6F40C38B"/>
  <w16cid:commentId w16cid:paraId="3D88806E" w16cid:durableId="3565E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66D"/>
    <w:rsid w:val="000004C9"/>
    <w:rsid w:val="003B266D"/>
    <w:rsid w:val="005D576C"/>
    <w:rsid w:val="00876347"/>
    <w:rsid w:val="008F1504"/>
    <w:rsid w:val="00A9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83501"/>
  <w15:docId w15:val="{FAFB2957-9151-7E4D-A39E-DB84DE48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mber.Parker@lincoln.ac.nz" TargetMode="External"/><Relationship Id="rId13" Type="http://schemas.openxmlformats.org/officeDocument/2006/relationships/hyperlink" Target="https://knb.ecoinformatics.org/view/doi%3A10.5063%2FF1SX6BH1" TargetMode="External"/><Relationship Id="rId18" Type="http://schemas.openxmlformats.org/officeDocument/2006/relationships/hyperlink" Target="https://github.com/lizzieinvancouver/buds/tree/master/analyses/data" TargetMode="External"/><Relationship Id="rId26" Type="http://schemas.openxmlformats.org/officeDocument/2006/relationships/hyperlink" Target="http://berkeleyearth.org/data/" TargetMode="External"/><Relationship Id="rId3" Type="http://schemas.openxmlformats.org/officeDocument/2006/relationships/webSettings" Target="webSettings.xml"/><Relationship Id="rId21" Type="http://schemas.openxmlformats.org/officeDocument/2006/relationships/hyperlink" Target="https://docs.google.com/spreadsheets/d/1v_F2JZdqzamCMZE9ztbrGc7Jh_Koz5g6rs_3oH401Mk/edit" TargetMode="External"/><Relationship Id="rId7" Type="http://schemas.openxmlformats.org/officeDocument/2006/relationships/hyperlink" Target="mailto:vanleeuwen@agro-bordeaux.fr" TargetMode="External"/><Relationship Id="rId12" Type="http://schemas.openxmlformats.org/officeDocument/2006/relationships/hyperlink" Target="https://www.pnas.org/content/117/6/2864.short?rss=1" TargetMode="External"/><Relationship Id="rId17" Type="http://schemas.openxmlformats.org/officeDocument/2006/relationships/hyperlink" Target="https://docs.google.com/document/d/1_9YuLSc7evaYdklVzlNEIJ4YHIkqU1MBz_uWgWQuGc0/edit" TargetMode="External"/><Relationship Id="rId25" Type="http://schemas.openxmlformats.org/officeDocument/2006/relationships/hyperlink" Target="https://github.com/lizzieinvancouver/vin/tree/master/climatefuture/analyses" TargetMode="External"/><Relationship Id="rId2" Type="http://schemas.openxmlformats.org/officeDocument/2006/relationships/settings" Target="settings.xml"/><Relationship Id="rId16" Type="http://schemas.microsoft.com/office/2016/09/relationships/commentsIds" Target="commentsIds.xml"/><Relationship Id="rId20" Type="http://schemas.openxmlformats.org/officeDocument/2006/relationships/hyperlink" Target="https://github.com/MoralesCastilla/PhenoDiversity"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BC9Z@ldeo.columbia.edu" TargetMode="External"/><Relationship Id="rId11" Type="http://schemas.openxmlformats.org/officeDocument/2006/relationships/hyperlink" Target="mailto:lacombe@supagro.inra.fr" TargetMode="External"/><Relationship Id="rId24" Type="http://schemas.openxmlformats.org/officeDocument/2006/relationships/hyperlink" Target="https://github.com/lizzieinvancouver/vin/tree/master/climatefuture/analyses/WineRegions/winemaps" TargetMode="External"/><Relationship Id="rId5" Type="http://schemas.openxmlformats.org/officeDocument/2006/relationships/hyperlink" Target="mailto:lizzie@oeb.harvard.edu" TargetMode="External"/><Relationship Id="rId15" Type="http://schemas.microsoft.com/office/2011/relationships/commentsExtended" Target="commentsExtended.xml"/><Relationship Id="rId23" Type="http://schemas.openxmlformats.org/officeDocument/2006/relationships/hyperlink" Target="https://github.com/lizzieinvancouver/buds/tree/master/analyses/data" TargetMode="External"/><Relationship Id="rId28" Type="http://schemas.openxmlformats.org/officeDocument/2006/relationships/hyperlink" Target="https://arboretum.teamwork.com/projects/114988-vitis/overview" TargetMode="External"/><Relationship Id="rId10" Type="http://schemas.openxmlformats.org/officeDocument/2006/relationships/hyperlink" Target="mailto:kimberly.nicholas.academic@gmail.com" TargetMode="External"/><Relationship Id="rId19" Type="http://schemas.openxmlformats.org/officeDocument/2006/relationships/hyperlink" Target="https://github.com/MoralesCastilla/Pheno_projections" TargetMode="External"/><Relationship Id="rId4" Type="http://schemas.openxmlformats.org/officeDocument/2006/relationships/hyperlink" Target="mailto:moralescastilla@fas.harvard.edu" TargetMode="External"/><Relationship Id="rId9" Type="http://schemas.openxmlformats.org/officeDocument/2006/relationships/hyperlink" Target="mailto:igarcia@avignon.inra.fr" TargetMode="External"/><Relationship Id="rId14" Type="http://schemas.openxmlformats.org/officeDocument/2006/relationships/comments" Target="comments.xml"/><Relationship Id="rId22" Type="http://schemas.openxmlformats.org/officeDocument/2006/relationships/hyperlink" Target="https://github.com/lizzieinvancouver/buds/tree/master/analyses/data" TargetMode="External"/><Relationship Id="rId27" Type="http://schemas.openxmlformats.org/officeDocument/2006/relationships/hyperlink" Target="https://github.com/lizzieinvancouver/vin/tree/master/climatefuture/analy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1641</Words>
  <Characters>9358</Characters>
  <Application>Microsoft Office Word</Application>
  <DocSecurity>0</DocSecurity>
  <Lines>77</Lines>
  <Paragraphs>21</Paragraphs>
  <ScaleCrop>false</ScaleCrop>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2024-12-02T00:26:00Z</cp:lastPrinted>
  <dcterms:created xsi:type="dcterms:W3CDTF">2024-12-02T00:26:00Z</dcterms:created>
  <dcterms:modified xsi:type="dcterms:W3CDTF">2024-12-02T00:26:00Z</dcterms:modified>
</cp:coreProperties>
</file>