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1D7BD3" wp14:paraId="5B448F53" wp14:textId="52F9515B">
      <w:pPr>
        <w:rPr>
          <w:b w:val="1"/>
          <w:bCs w:val="1"/>
        </w:rPr>
      </w:pPr>
      <w:r w:rsidRPr="6B1D7BD3" w:rsidR="117DABC8">
        <w:rPr>
          <w:b w:val="1"/>
          <w:bCs w:val="1"/>
        </w:rPr>
        <w:t>Guía de Verificación y Entregables Finales</w:t>
      </w:r>
    </w:p>
    <w:p xmlns:wp14="http://schemas.microsoft.com/office/word/2010/wordml" w:rsidP="6B1D7BD3" wp14:paraId="2BFE67CB" wp14:textId="6A9767F9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6B1D7BD3" w:rsidR="40C464C7">
        <w:rPr>
          <w:b w:val="1"/>
          <w:bCs w:val="1"/>
        </w:rPr>
        <w:t xml:space="preserve">Verificación Detallada de </w:t>
      </w:r>
      <w:r w:rsidRPr="6B1D7BD3" w:rsidR="40C464C7">
        <w:rPr>
          <w:b w:val="1"/>
          <w:bCs w:val="1"/>
        </w:rPr>
        <w:t>OKRs</w:t>
      </w:r>
    </w:p>
    <w:p xmlns:wp14="http://schemas.microsoft.com/office/word/2010/wordml" wp14:paraId="75B0C679" wp14:textId="7BE74751">
      <w:r w:rsidR="40C464C7">
        <w:rPr/>
        <w:t>A continuación, se detalla la verificación para cada OKR, incluyendo la aserción técnica a documentar, la consulta SQL a ejecutar y la captura de pantalla correspondiente.</w:t>
      </w:r>
    </w:p>
    <w:p xmlns:wp14="http://schemas.microsoft.com/office/word/2010/wordml" w:rsidP="6B1D7BD3" wp14:paraId="04D64983" wp14:textId="7234C8CC">
      <w:pPr>
        <w:pStyle w:val="Normal"/>
        <w:rPr>
          <w:b w:val="1"/>
          <w:bCs w:val="1"/>
        </w:rPr>
      </w:pPr>
      <w:r w:rsidRPr="6B1D7BD3" w:rsidR="40C464C7">
        <w:rPr>
          <w:b w:val="1"/>
          <w:bCs w:val="1"/>
        </w:rPr>
        <w:t xml:space="preserve">OKR O1-KR3: </w:t>
      </w:r>
      <w:r w:rsidRPr="6B1D7BD3" w:rsidR="40C464C7">
        <w:rPr>
          <w:b w:val="1"/>
          <w:bCs w:val="1"/>
        </w:rPr>
        <w:t>DW_BrechaDigital</w:t>
      </w:r>
      <w:r w:rsidRPr="6B1D7BD3" w:rsidR="40C464C7">
        <w:rPr>
          <w:b w:val="1"/>
          <w:bCs w:val="1"/>
        </w:rPr>
        <w:t xml:space="preserve"> tiene tabla de hechos y todas las dimensiones con datos reales.</w:t>
      </w:r>
    </w:p>
    <w:p xmlns:wp14="http://schemas.microsoft.com/office/word/2010/wordml" wp14:paraId="5C1A07E2" wp14:textId="1FCAE424">
      <w:r w:rsidR="40C464C7">
        <w:rPr/>
        <w:t>Aserción Técnica: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10"/>
        <w:gridCol w:w="1575"/>
        <w:gridCol w:w="3450"/>
        <w:gridCol w:w="1603"/>
        <w:gridCol w:w="977"/>
      </w:tblGrid>
      <w:tr w:rsidR="6B1D7BD3" w:rsidTr="6B1D7BD3" w14:paraId="0ABD4159">
        <w:trPr>
          <w:trHeight w:val="300"/>
        </w:trPr>
        <w:tc>
          <w:tcPr>
            <w:tcW w:w="1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515D79C7" w14:textId="6F730538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ID de Aserción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409C78AE" w14:textId="1C16E4FE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Descripción</w:t>
            </w:r>
          </w:p>
        </w:tc>
        <w:tc>
          <w:tcPr>
            <w:tcW w:w="34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7C71C998" w14:textId="7AC50745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Consulta SQL</w:t>
            </w:r>
          </w:p>
        </w:tc>
        <w:tc>
          <w:tcPr>
            <w:tcW w:w="1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17351AB6" w14:textId="6C40B3D2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Resultado Esperado</w:t>
            </w:r>
          </w:p>
        </w:tc>
        <w:tc>
          <w:tcPr>
            <w:tcW w:w="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09CACD1A" w14:textId="210C170D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Estado</w:t>
            </w:r>
          </w:p>
        </w:tc>
      </w:tr>
      <w:tr w:rsidR="6B1D7BD3" w:rsidTr="6B1D7BD3" w14:paraId="4DA5C069">
        <w:trPr>
          <w:trHeight w:val="300"/>
        </w:trPr>
        <w:tc>
          <w:tcPr>
            <w:tcW w:w="1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064B19E3" w14:textId="144C057B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O1-KR3-01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64B27184" w14:textId="687324A8">
            <w:pPr>
              <w:spacing w:before="0" w:beforeAutospacing="off" w:after="0" w:afterAutospacing="off"/>
              <w:jc w:val="left"/>
            </w:pPr>
            <w:r w:rsidR="6B1D7BD3">
              <w:rPr/>
              <w:t>Verificar que todas las tablas del DW (dimensiones y hechos) contienen datos.</w:t>
            </w:r>
          </w:p>
        </w:tc>
        <w:tc>
          <w:tcPr>
            <w:tcW w:w="34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5F387F3A" w14:textId="538EBD69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SELECT 'DIM_ESTUDIANTE' AS Tabla, COUNT(*) AS Total_Filas FROM DIM_ESTUDIANTE UNION ALL SELECT 'DIM_CARRERA', COUNT(*) FROM DIM_CARRERA UNION ALL SELECT 'DIM_REGION', COUNT(*) FROM DIM_REGION UNION ALL SELECT 'DIM_MERCADO_LABORAL', COUNT(*) FROM DIM_MERCADO_LABORAL UNION ALL SELECT 'FACT_INSERCION_LABORAL', COUNT(*) FROM FACT_INSERCION_LABORAL;</w:t>
            </w:r>
          </w:p>
        </w:tc>
        <w:tc>
          <w:tcPr>
            <w:tcW w:w="1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269A55C7" w14:textId="5DAE9854">
            <w:pPr>
              <w:spacing w:before="0" w:beforeAutospacing="off" w:after="0" w:afterAutospacing="off"/>
              <w:jc w:val="left"/>
            </w:pPr>
            <w:r w:rsidR="6B1D7BD3">
              <w:rPr/>
              <w:t xml:space="preserve">El valor de </w:t>
            </w:r>
            <w:r w:rsidRPr="6B1D7BD3" w:rsidR="6B1D7BD3">
              <w:rPr>
                <w:rFonts w:ascii="Consolas" w:hAnsi="Consolas" w:eastAsia="Consolas" w:cs="Consolas"/>
              </w:rPr>
              <w:t>Total_Filas</w:t>
            </w:r>
            <w:r w:rsidR="6B1D7BD3">
              <w:rPr/>
              <w:t xml:space="preserve"> debe ser mayor que 0 para las 5 tablas.</w:t>
            </w:r>
          </w:p>
        </w:tc>
        <w:tc>
          <w:tcPr>
            <w:tcW w:w="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3B84CDB1" w14:textId="512F7335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PASS</w:t>
            </w:r>
          </w:p>
        </w:tc>
      </w:tr>
    </w:tbl>
    <w:p w:rsidR="2DF9B40D" w:rsidRDefault="2DF9B40D" w14:paraId="4F860C88" w14:textId="7C27E5B9">
      <w:r w:rsidR="2DF9B40D">
        <w:rPr/>
        <w:t>Captura de pantalla:</w:t>
      </w:r>
    </w:p>
    <w:p w:rsidR="2DF9B40D" w:rsidP="6B1D7BD3" w:rsidRDefault="2DF9B40D" w14:paraId="5D89357E" w14:textId="205B32AD">
      <w:pPr>
        <w:pStyle w:val="Normal"/>
      </w:pPr>
      <w:r w:rsidR="2DF9B40D">
        <w:drawing>
          <wp:inline wp14:editId="7FAD6B1D" wp14:anchorId="569D6642">
            <wp:extent cx="5724525" cy="3009900"/>
            <wp:effectExtent l="0" t="0" r="0" b="0"/>
            <wp:docPr id="861327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327313" name="Picture 861327313"/>
                    <pic:cNvPicPr/>
                  </pic:nvPicPr>
                  <pic:blipFill>
                    <a:blip xmlns:r="http://schemas.openxmlformats.org/officeDocument/2006/relationships" r:embed="rId1853234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5DC3BB">
        <w:drawing>
          <wp:inline wp14:editId="615575CA" wp14:anchorId="41027A9F">
            <wp:extent cx="2248214" cy="2211887"/>
            <wp:effectExtent l="0" t="0" r="0" b="0"/>
            <wp:docPr id="795859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859420" name="Picture 795859420"/>
                    <pic:cNvPicPr/>
                  </pic:nvPicPr>
                  <pic:blipFill>
                    <a:blip xmlns:r="http://schemas.openxmlformats.org/officeDocument/2006/relationships" r:embed="rId568364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8214" cy="221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DC3BB" w:rsidP="6B1D7BD3" w:rsidRDefault="135DC3BB" w14:paraId="52325329" w14:textId="67428009">
      <w:pPr>
        <w:pStyle w:val="Normal"/>
        <w:rPr>
          <w:b w:val="1"/>
          <w:bCs w:val="1"/>
        </w:rPr>
      </w:pPr>
      <w:r w:rsidRPr="6B1D7BD3" w:rsidR="135DC3BB">
        <w:rPr>
          <w:b w:val="1"/>
          <w:bCs w:val="1"/>
        </w:rPr>
        <w:t>OKR O2-KR3: Hay registros de al menos 2 ciudades bolivianas en DIM_REGION.</w:t>
      </w:r>
    </w:p>
    <w:p w:rsidR="135DC3BB" w:rsidP="6B1D7BD3" w:rsidRDefault="135DC3BB" w14:paraId="500A64EA" w14:textId="2EE12BCA">
      <w:pPr>
        <w:pStyle w:val="Normal"/>
      </w:pPr>
      <w:r w:rsidR="135DC3BB">
        <w:rPr/>
        <w:t>Aserción Técnica: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10"/>
        <w:gridCol w:w="1575"/>
        <w:gridCol w:w="3450"/>
        <w:gridCol w:w="1603"/>
        <w:gridCol w:w="977"/>
      </w:tblGrid>
      <w:tr w:rsidR="6B1D7BD3" w:rsidTr="6B1D7BD3" w14:paraId="75AB1A6B">
        <w:trPr>
          <w:trHeight w:val="300"/>
        </w:trPr>
        <w:tc>
          <w:tcPr>
            <w:tcW w:w="1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673959CB" w14:textId="6F730538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ID de Aserción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3BD13DFA" w14:textId="1C16E4FE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Descripción</w:t>
            </w:r>
          </w:p>
        </w:tc>
        <w:tc>
          <w:tcPr>
            <w:tcW w:w="34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1189D420" w14:textId="7AC50745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Consulta SQL</w:t>
            </w:r>
          </w:p>
        </w:tc>
        <w:tc>
          <w:tcPr>
            <w:tcW w:w="1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23E884D3" w14:textId="6C40B3D2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Resultado Esperado</w:t>
            </w:r>
          </w:p>
        </w:tc>
        <w:tc>
          <w:tcPr>
            <w:tcW w:w="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607293EF" w14:textId="210C170D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Estado</w:t>
            </w:r>
          </w:p>
        </w:tc>
      </w:tr>
      <w:tr w:rsidR="6B1D7BD3" w:rsidTr="6B1D7BD3" w14:paraId="6EC6FEE5">
        <w:trPr>
          <w:trHeight w:val="300"/>
        </w:trPr>
        <w:tc>
          <w:tcPr>
            <w:tcW w:w="1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750ABAD" w:rsidP="6B1D7BD3" w:rsidRDefault="5750ABAD" w14:paraId="0D69C0B8" w14:textId="3C1B9635">
            <w:pPr>
              <w:spacing w:before="0" w:beforeAutospacing="off" w:after="0" w:afterAutospacing="off"/>
              <w:jc w:val="left"/>
            </w:pPr>
            <w:r w:rsidRPr="6B1D7BD3" w:rsidR="5750ABAD">
              <w:rPr>
                <w:rFonts w:ascii="Consolas" w:hAnsi="Consolas" w:eastAsia="Consolas" w:cs="Consolas"/>
              </w:rPr>
              <w:t>O2-KR3-01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750ABAD" w:rsidP="6B1D7BD3" w:rsidRDefault="5750ABAD" w14:paraId="35B139B5" w14:textId="72AD2317">
            <w:pPr>
              <w:spacing w:before="0" w:beforeAutospacing="off" w:after="0" w:afterAutospacing="off"/>
              <w:jc w:val="left"/>
            </w:pPr>
            <w:r w:rsidR="5750ABAD">
              <w:rPr/>
              <w:t>Verificar que existen al menos dos ciudades bolivianas distintas en la dimensión de región.</w:t>
            </w:r>
          </w:p>
        </w:tc>
        <w:tc>
          <w:tcPr>
            <w:tcW w:w="34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7044471C" w14:textId="6ADA25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lang w:val="en-US"/>
              </w:rPr>
            </w:pPr>
            <w:r w:rsidRPr="6B1D7BD3" w:rsidR="6B1D7BD3">
              <w:rPr>
                <w:rFonts w:ascii="Consolas" w:hAnsi="Consolas" w:eastAsia="Consolas" w:cs="Consolas"/>
                <w:lang w:val="en-US"/>
              </w:rPr>
              <w:t xml:space="preserve"> </w:t>
            </w:r>
          </w:p>
          <w:p w:rsidR="619B641A" w:rsidP="6B1D7BD3" w:rsidRDefault="619B641A" w14:paraId="16B0D4F0" w14:textId="43653E5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lang w:val="en-US"/>
              </w:rPr>
            </w:pPr>
            <w:r w:rsidRPr="6B1D7BD3" w:rsidR="619B641A">
              <w:rPr>
                <w:rFonts w:ascii="Consolas" w:hAnsi="Consolas" w:eastAsia="Consolas" w:cs="Consolas"/>
                <w:lang w:val="en-US"/>
              </w:rPr>
              <w:t>SELECT COUNT(DISTINCT Ciudad) AS Total_Ciudades FROM DIM_REGION;</w:t>
            </w:r>
          </w:p>
        </w:tc>
        <w:tc>
          <w:tcPr>
            <w:tcW w:w="16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C3ED7B" w:rsidP="6B1D7BD3" w:rsidRDefault="44C3ED7B" w14:paraId="130DD1D3" w14:textId="736F97E1">
            <w:pPr>
              <w:spacing w:before="0" w:beforeAutospacing="off" w:after="0" w:afterAutospacing="off"/>
              <w:jc w:val="left"/>
            </w:pPr>
            <w:r w:rsidR="44C3ED7B">
              <w:rPr/>
              <w:t>Un número mayor o igual a 2 (&gt;= 2).</w:t>
            </w:r>
          </w:p>
        </w:tc>
        <w:tc>
          <w:tcPr>
            <w:tcW w:w="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240EACAD" w14:textId="512F7335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PASS</w:t>
            </w:r>
          </w:p>
        </w:tc>
      </w:tr>
    </w:tbl>
    <w:p w:rsidR="2BBE81F9" w:rsidP="6B1D7BD3" w:rsidRDefault="2BBE81F9" w14:paraId="10B864EF" w14:textId="54DD7B50">
      <w:pPr>
        <w:pStyle w:val="Normal"/>
      </w:pPr>
      <w:r w:rsidR="2BBE81F9">
        <w:rPr/>
        <w:t xml:space="preserve">Captura de pantalla: </w:t>
      </w:r>
    </w:p>
    <w:p w:rsidR="2BBE81F9" w:rsidP="6B1D7BD3" w:rsidRDefault="2BBE81F9" w14:paraId="073D9A27" w14:textId="3DB310C5">
      <w:pPr>
        <w:pStyle w:val="Normal"/>
      </w:pPr>
      <w:r w:rsidR="2BBE81F9">
        <w:drawing>
          <wp:inline wp14:editId="4BA9C8FB" wp14:anchorId="1BBDF260">
            <wp:extent cx="4444201" cy="3438525"/>
            <wp:effectExtent l="0" t="0" r="0" b="0"/>
            <wp:docPr id="1176433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433445" name="Picture 1176433445"/>
                    <pic:cNvPicPr/>
                  </pic:nvPicPr>
                  <pic:blipFill>
                    <a:blip xmlns:r="http://schemas.openxmlformats.org/officeDocument/2006/relationships" r:embed="rId272045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201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D7BD3" w:rsidP="6B1D7BD3" w:rsidRDefault="6B1D7BD3" w14:paraId="0583C87C" w14:textId="75D09EC1">
      <w:pPr>
        <w:pStyle w:val="Normal"/>
      </w:pPr>
    </w:p>
    <w:p w:rsidR="4B128271" w:rsidP="6B1D7BD3" w:rsidRDefault="4B128271" w14:paraId="385472D1" w14:textId="3FB3FAC1">
      <w:pPr>
        <w:pStyle w:val="Normal"/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6B1D7BD3" w:rsidR="4B128271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OKR O2-KR1: Los datos permiten calcular los 4 </w:t>
      </w:r>
      <w:r w:rsidRPr="6B1D7BD3" w:rsidR="4B128271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KPIs</w:t>
      </w:r>
      <w:r w:rsidRPr="6B1D7BD3" w:rsidR="4B128271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del </w:t>
      </w:r>
      <w:r w:rsidRPr="6B1D7BD3" w:rsidR="4B128271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dashboard</w:t>
      </w:r>
      <w:r w:rsidRPr="6B1D7BD3" w:rsidR="4B128271">
        <w:rPr>
          <w:rFonts w:ascii="Times New Roman" w:hAnsi="Times New Roman" w:eastAsia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</w:t>
      </w:r>
    </w:p>
    <w:p w:rsidR="4B128271" w:rsidP="6B1D7BD3" w:rsidRDefault="4B128271" w14:paraId="5A4B751C" w14:textId="2C0456B6">
      <w:pPr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6B1D7BD3" w:rsidR="4B128271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Aserciones Técnicas: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80"/>
        <w:gridCol w:w="1635"/>
        <w:gridCol w:w="4677"/>
        <w:gridCol w:w="1302"/>
        <w:gridCol w:w="321"/>
      </w:tblGrid>
      <w:tr w:rsidR="6B1D7BD3" w:rsidTr="6B1D7BD3" w14:paraId="0C89D733">
        <w:trPr>
          <w:trHeight w:val="300"/>
        </w:trPr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3BE9E363" w14:textId="35B9D5FC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ID de Aserción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4BF1325B" w14:textId="72AB829A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Descripción</w:t>
            </w:r>
          </w:p>
        </w:tc>
        <w:tc>
          <w:tcPr>
            <w:tcW w:w="4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41C519D1" w14:textId="7B270573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Consulta SQL</w:t>
            </w:r>
          </w:p>
        </w:tc>
        <w:tc>
          <w:tcPr>
            <w:tcW w:w="1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2D9079E3" w14:textId="2AD85554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Resultado Esperado</w:t>
            </w:r>
          </w:p>
        </w:tc>
        <w:tc>
          <w:tcPr>
            <w:tcW w:w="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5E4403F0" w14:textId="2622620D">
            <w:pPr>
              <w:spacing w:before="0" w:beforeAutospacing="off" w:after="0" w:afterAutospacing="off"/>
              <w:jc w:val="center"/>
            </w:pPr>
            <w:r w:rsidRPr="6B1D7BD3" w:rsidR="6B1D7BD3">
              <w:rPr>
                <w:b w:val="1"/>
                <w:bCs w:val="1"/>
              </w:rPr>
              <w:t>Estado</w:t>
            </w:r>
          </w:p>
        </w:tc>
      </w:tr>
      <w:tr w:rsidR="6B1D7BD3" w:rsidTr="6B1D7BD3" w14:paraId="40B9B117">
        <w:trPr>
          <w:trHeight w:val="300"/>
        </w:trPr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64028367" w14:textId="1D2FAAE5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O2-KR1-01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257DCFB3" w14:textId="74FB1F26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b w:val="1"/>
                <w:bCs w:val="1"/>
              </w:rPr>
              <w:t>KPI 1: Calcular la Tasa de Empleo General.</w:t>
            </w:r>
          </w:p>
        </w:tc>
        <w:tc>
          <w:tcPr>
            <w:tcW w:w="4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2539C832" w14:textId="58F842B5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SELECT AVG(CAST(F.EstaEmpleado AS INT) * 1.0) * 100.0 AS Tasa_Empleo_General FROM FACT_INSERCION_LABORAL AS F;</w:t>
            </w:r>
          </w:p>
        </w:tc>
        <w:tc>
          <w:tcPr>
            <w:tcW w:w="1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2BBF4364" w14:textId="5C6FA523">
            <w:pPr>
              <w:spacing w:before="0" w:beforeAutospacing="off" w:after="0" w:afterAutospacing="off"/>
              <w:jc w:val="left"/>
            </w:pPr>
            <w:r w:rsidR="6B1D7BD3">
              <w:rPr/>
              <w:t>Un número entre 0 y 100.</w:t>
            </w:r>
          </w:p>
        </w:tc>
        <w:tc>
          <w:tcPr>
            <w:tcW w:w="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557E7367" w14:textId="1382780D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PASS</w:t>
            </w:r>
          </w:p>
        </w:tc>
      </w:tr>
      <w:tr w:rsidR="6B1D7BD3" w:rsidTr="6B1D7BD3" w14:paraId="196C1D39">
        <w:trPr>
          <w:trHeight w:val="300"/>
        </w:trPr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7021BFCE" w14:textId="07E89118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O2-KR1-02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1E42DD27" w14:textId="5D91DB9D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b w:val="1"/>
                <w:bCs w:val="1"/>
              </w:rPr>
              <w:t>KPI 2: Calcular el Porcentaje de Empleados en su Área.</w:t>
            </w:r>
          </w:p>
        </w:tc>
        <w:tc>
          <w:tcPr>
            <w:tcW w:w="4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15306664" w14:textId="55D99CCD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SELECT AVG(CAST(F.TrabajaEnAreaDeEstudio AS INT) * 1.0) * 100.0 AS Porcentaje_Trabaja_En_Area FROM FACT_INSERCION_LABORAL AS F WHERE F.EstaEmpleado = 1;</w:t>
            </w:r>
          </w:p>
        </w:tc>
        <w:tc>
          <w:tcPr>
            <w:tcW w:w="1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20A923BA" w14:textId="6FDAA625">
            <w:pPr>
              <w:spacing w:before="0" w:beforeAutospacing="off" w:after="0" w:afterAutospacing="off"/>
              <w:jc w:val="left"/>
            </w:pPr>
            <w:r w:rsidR="6B1D7BD3">
              <w:rPr/>
              <w:t>Un número entre 0 y 100.</w:t>
            </w:r>
          </w:p>
        </w:tc>
        <w:tc>
          <w:tcPr>
            <w:tcW w:w="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4C73C2A1" w14:textId="66AF8B8F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PASS</w:t>
            </w:r>
          </w:p>
        </w:tc>
      </w:tr>
      <w:tr w:rsidR="6B1D7BD3" w:rsidTr="6B1D7BD3" w14:paraId="1DFC037B">
        <w:trPr>
          <w:trHeight w:val="300"/>
        </w:trPr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164A290B" w14:textId="7D4DD612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O2-KR1-03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3657A406" w14:textId="7341D1A0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b w:val="1"/>
                <w:bCs w:val="1"/>
              </w:rPr>
              <w:t>KPI 3: Calcular el Salario Promedio de Empleados.</w:t>
            </w:r>
          </w:p>
        </w:tc>
        <w:tc>
          <w:tcPr>
            <w:tcW w:w="4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7DBE3200" w14:textId="26ACC22C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SELECT AVG(</w:t>
            </w:r>
            <w:r w:rsidRPr="6B1D7BD3" w:rsidR="6B1D7BD3">
              <w:rPr>
                <w:rFonts w:ascii="Consolas" w:hAnsi="Consolas" w:eastAsia="Consolas" w:cs="Consolas"/>
              </w:rPr>
              <w:t>F.</w:t>
            </w:r>
            <w:r w:rsidRPr="6B1D7BD3" w:rsidR="69809F3F">
              <w:rPr>
                <w:rFonts w:ascii="Consolas" w:hAnsi="Consolas" w:eastAsia="Consolas" w:cs="Consolas"/>
              </w:rPr>
              <w:t xml:space="preserve"> SalarioMensualUSD</w:t>
            </w:r>
            <w:r w:rsidRPr="6B1D7BD3" w:rsidR="6B1D7BD3">
              <w:rPr>
                <w:rFonts w:ascii="Consolas" w:hAnsi="Consolas" w:eastAsia="Consolas" w:cs="Consolas"/>
              </w:rPr>
              <w:t xml:space="preserve">) AS </w:t>
            </w:r>
            <w:r w:rsidRPr="6B1D7BD3" w:rsidR="6B1D7BD3">
              <w:rPr>
                <w:rFonts w:ascii="Consolas" w:hAnsi="Consolas" w:eastAsia="Consolas" w:cs="Consolas"/>
              </w:rPr>
              <w:t>Salario_Promedio_Empleados</w:t>
            </w:r>
            <w:r w:rsidRPr="6B1D7BD3" w:rsidR="6B1D7BD3">
              <w:rPr>
                <w:rFonts w:ascii="Consolas" w:hAnsi="Consolas" w:eastAsia="Consolas" w:cs="Consolas"/>
              </w:rPr>
              <w:t xml:space="preserve"> FROM FACT_INSERCION_LABORAL AS F WHERE </w:t>
            </w:r>
            <w:r w:rsidRPr="6B1D7BD3" w:rsidR="6B1D7BD3">
              <w:rPr>
                <w:rFonts w:ascii="Consolas" w:hAnsi="Consolas" w:eastAsia="Consolas" w:cs="Consolas"/>
              </w:rPr>
              <w:t>F.EstaEmpleado</w:t>
            </w:r>
            <w:r w:rsidRPr="6B1D7BD3" w:rsidR="6B1D7BD3">
              <w:rPr>
                <w:rFonts w:ascii="Consolas" w:hAnsi="Consolas" w:eastAsia="Consolas" w:cs="Consolas"/>
              </w:rPr>
              <w:t xml:space="preserve"> = 1;</w:t>
            </w:r>
          </w:p>
        </w:tc>
        <w:tc>
          <w:tcPr>
            <w:tcW w:w="1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5EB0EB01" w14:textId="5812658E">
            <w:pPr>
              <w:spacing w:before="0" w:beforeAutospacing="off" w:after="0" w:afterAutospacing="off"/>
              <w:jc w:val="left"/>
            </w:pPr>
            <w:r w:rsidR="6B1D7BD3">
              <w:rPr/>
              <w:t>Un número positivo.</w:t>
            </w:r>
          </w:p>
        </w:tc>
        <w:tc>
          <w:tcPr>
            <w:tcW w:w="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63CB299B" w14:textId="472AB4A1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PASS</w:t>
            </w:r>
          </w:p>
        </w:tc>
      </w:tr>
      <w:tr w:rsidR="6B1D7BD3" w:rsidTr="6B1D7BD3" w14:paraId="49B1054E">
        <w:trPr>
          <w:trHeight w:val="300"/>
        </w:trPr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3EA1E568" w14:textId="5DD2CAA9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O2-KR1-04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3C0EAF55" w14:textId="26471A1F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b w:val="1"/>
                <w:bCs w:val="1"/>
              </w:rPr>
              <w:t>KPI 4: Calcular la Distribución de Egresados por Región.</w:t>
            </w:r>
          </w:p>
        </w:tc>
        <w:tc>
          <w:tcPr>
            <w:tcW w:w="46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03C5F0E9" w14:textId="6DBCB88B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SELECT R.Ciudad, COUNT(F.SK_Estudiante) AS Total_Egresados FROM FACT_INSERCION_LABORAL AS F JOIN DIM_REGION AS R ON F.SK_Region = R.SK_Region GROUP BY R.Ciudad ORDER BY Total_Egresados DESC;</w:t>
            </w:r>
          </w:p>
        </w:tc>
        <w:tc>
          <w:tcPr>
            <w:tcW w:w="1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3240202A" w14:textId="1E4BC5F1">
            <w:pPr>
              <w:spacing w:before="0" w:beforeAutospacing="off" w:after="0" w:afterAutospacing="off"/>
              <w:jc w:val="left"/>
            </w:pPr>
            <w:r w:rsidR="6B1D7BD3">
              <w:rPr/>
              <w:t>Una lista de ciudades con sus respectivos conteos.</w:t>
            </w:r>
          </w:p>
        </w:tc>
        <w:tc>
          <w:tcPr>
            <w:tcW w:w="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1D7BD3" w:rsidP="6B1D7BD3" w:rsidRDefault="6B1D7BD3" w14:paraId="629356AE" w14:textId="662316A1">
            <w:pPr>
              <w:spacing w:before="0" w:beforeAutospacing="off" w:after="0" w:afterAutospacing="off"/>
              <w:jc w:val="left"/>
            </w:pPr>
            <w:r w:rsidRPr="6B1D7BD3" w:rsidR="6B1D7BD3">
              <w:rPr>
                <w:rFonts w:ascii="Consolas" w:hAnsi="Consolas" w:eastAsia="Consolas" w:cs="Consolas"/>
              </w:rPr>
              <w:t>PASS</w:t>
            </w:r>
          </w:p>
        </w:tc>
      </w:tr>
    </w:tbl>
    <w:p w:rsidR="6B1D7BD3" w:rsidP="6B1D7BD3" w:rsidRDefault="6B1D7BD3" w14:paraId="526282A7" w14:textId="5F7DAC4F">
      <w:pPr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7FD57782" w:rsidP="6B1D7BD3" w:rsidRDefault="7FD57782" w14:paraId="613E135E" w14:textId="33883196">
      <w:pPr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6B1D7BD3" w:rsidR="7FD57782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Evidencias:</w:t>
      </w:r>
    </w:p>
    <w:p w:rsidR="7FD57782" w:rsidP="6B1D7BD3" w:rsidRDefault="7FD57782" w14:paraId="39FB049E" w14:textId="1D2FAAE5">
      <w:pPr>
        <w:spacing w:before="0" w:beforeAutospacing="off" w:after="0" w:afterAutospacing="off"/>
        <w:jc w:val="left"/>
      </w:pPr>
      <w:r w:rsidRPr="6B1D7BD3" w:rsidR="7FD57782">
        <w:rPr>
          <w:rFonts w:ascii="Consolas" w:hAnsi="Consolas" w:eastAsia="Consolas" w:cs="Consolas"/>
        </w:rPr>
        <w:t>O2-KR1-01</w:t>
      </w:r>
    </w:p>
    <w:p w:rsidR="6B1D7BD3" w:rsidP="6B1D7BD3" w:rsidRDefault="6B1D7BD3" w14:paraId="577BC5D3" w14:textId="1D1F89D5">
      <w:pPr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7FD57782" w:rsidP="6B1D7BD3" w:rsidRDefault="7FD57782" w14:paraId="167C79CB" w14:textId="1FD2A4AC">
      <w:pPr>
        <w:pStyle w:val="Normal"/>
      </w:pPr>
      <w:r w:rsidR="7FD57782">
        <w:drawing>
          <wp:inline wp14:editId="55382A23" wp14:anchorId="1C19C0E6">
            <wp:extent cx="5724525" cy="2695575"/>
            <wp:effectExtent l="0" t="0" r="0" b="0"/>
            <wp:docPr id="394461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461268" name="Picture 394461268"/>
                    <pic:cNvPicPr/>
                  </pic:nvPicPr>
                  <pic:blipFill>
                    <a:blip xmlns:r="http://schemas.openxmlformats.org/officeDocument/2006/relationships" r:embed="rId604808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57782" w:rsidP="6B1D7BD3" w:rsidRDefault="7FD57782" w14:paraId="3549D442" w14:textId="3ED5D6D4">
      <w:pPr>
        <w:spacing w:before="0" w:beforeAutospacing="off" w:after="0" w:afterAutospacing="off"/>
        <w:jc w:val="left"/>
      </w:pPr>
      <w:r w:rsidRPr="6B1D7BD3" w:rsidR="7FD57782">
        <w:rPr>
          <w:rFonts w:ascii="Consolas" w:hAnsi="Consolas" w:eastAsia="Consolas" w:cs="Consolas"/>
        </w:rPr>
        <w:t>O2-KR1-02</w:t>
      </w:r>
    </w:p>
    <w:p w:rsidR="7FD57782" w:rsidP="6B1D7BD3" w:rsidRDefault="7FD57782" w14:paraId="01C240C6" w14:textId="38A2A1E6">
      <w:pPr>
        <w:pStyle w:val="Normal"/>
        <w:spacing w:before="0" w:beforeAutospacing="off" w:after="0" w:afterAutospacing="off"/>
        <w:jc w:val="left"/>
      </w:pPr>
      <w:r w:rsidR="7FD57782">
        <w:drawing>
          <wp:inline wp14:editId="253401AA" wp14:anchorId="4CC4418E">
            <wp:extent cx="5724525" cy="3038475"/>
            <wp:effectExtent l="0" t="0" r="0" b="0"/>
            <wp:docPr id="499246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246615" name="Picture 499246615"/>
                    <pic:cNvPicPr/>
                  </pic:nvPicPr>
                  <pic:blipFill>
                    <a:blip xmlns:r="http://schemas.openxmlformats.org/officeDocument/2006/relationships" r:embed="rId951575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57782" w:rsidP="6B1D7BD3" w:rsidRDefault="7FD57782" w14:paraId="30C484C2" w14:textId="78437956">
      <w:pPr>
        <w:spacing w:before="0" w:beforeAutospacing="off" w:after="0" w:afterAutospacing="off"/>
        <w:jc w:val="left"/>
      </w:pPr>
      <w:r w:rsidRPr="6B1D7BD3" w:rsidR="7FD57782">
        <w:rPr>
          <w:rFonts w:ascii="Consolas" w:hAnsi="Consolas" w:eastAsia="Consolas" w:cs="Consolas"/>
        </w:rPr>
        <w:t>O2-KR1-03</w:t>
      </w:r>
    </w:p>
    <w:p w:rsidR="270C72A3" w:rsidP="6B1D7BD3" w:rsidRDefault="270C72A3" w14:paraId="10E12577" w14:textId="5B3D8D55">
      <w:pPr>
        <w:pStyle w:val="Normal"/>
        <w:spacing w:before="0" w:beforeAutospacing="off" w:after="0" w:afterAutospacing="off"/>
        <w:jc w:val="left"/>
      </w:pPr>
      <w:r w:rsidR="270C72A3">
        <w:drawing>
          <wp:inline wp14:editId="6B1F0565" wp14:anchorId="33FDA307">
            <wp:extent cx="5724525" cy="4457700"/>
            <wp:effectExtent l="0" t="0" r="0" b="0"/>
            <wp:docPr id="1904751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751863" name="Picture 1904751863"/>
                    <pic:cNvPicPr/>
                  </pic:nvPicPr>
                  <pic:blipFill>
                    <a:blip xmlns:r="http://schemas.openxmlformats.org/officeDocument/2006/relationships" r:embed="rId1782176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57782" w:rsidP="6B1D7BD3" w:rsidRDefault="7FD57782" w14:paraId="38B4F2F6" w14:textId="66BF59BE">
      <w:pPr>
        <w:spacing w:before="0" w:beforeAutospacing="off" w:after="0" w:afterAutospacing="off"/>
        <w:jc w:val="left"/>
      </w:pPr>
      <w:r w:rsidRPr="6B1D7BD3" w:rsidR="7FD57782">
        <w:rPr>
          <w:rFonts w:ascii="Consolas" w:hAnsi="Consolas" w:eastAsia="Consolas" w:cs="Consolas"/>
        </w:rPr>
        <w:t>O2-KR1-04</w:t>
      </w:r>
    </w:p>
    <w:p w:rsidR="0C48E0B1" w:rsidP="6B1D7BD3" w:rsidRDefault="0C48E0B1" w14:paraId="058DFD7E" w14:textId="68159E23">
      <w:pPr>
        <w:pStyle w:val="Normal"/>
        <w:spacing w:before="0" w:beforeAutospacing="off" w:after="0" w:afterAutospacing="off"/>
        <w:jc w:val="left"/>
      </w:pPr>
      <w:r w:rsidR="0C48E0B1">
        <w:drawing>
          <wp:inline wp14:editId="18185CCB" wp14:anchorId="20670454">
            <wp:extent cx="5724525" cy="3419475"/>
            <wp:effectExtent l="0" t="0" r="0" b="0"/>
            <wp:docPr id="151151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514510" name="Picture 1511514510"/>
                    <pic:cNvPicPr/>
                  </pic:nvPicPr>
                  <pic:blipFill>
                    <a:blip xmlns:r="http://schemas.openxmlformats.org/officeDocument/2006/relationships" r:embed="rId902520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D7BD3" w:rsidP="6B1D7BD3" w:rsidRDefault="6B1D7BD3" w14:paraId="020A81A5" w14:textId="7796B076">
      <w:pPr>
        <w:spacing w:before="0" w:beforeAutospacing="off" w:after="0" w:afterAutospacing="off"/>
        <w:jc w:val="left"/>
        <w:rPr>
          <w:rFonts w:ascii="Consolas" w:hAnsi="Consolas" w:eastAsia="Consolas" w:cs="Consola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f2301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4815CC"/>
    <w:rsid w:val="03546467"/>
    <w:rsid w:val="0C48E0B1"/>
    <w:rsid w:val="0F3AEA5D"/>
    <w:rsid w:val="117DABC8"/>
    <w:rsid w:val="1348EA85"/>
    <w:rsid w:val="135DC3BB"/>
    <w:rsid w:val="13B55D46"/>
    <w:rsid w:val="18AC8FE4"/>
    <w:rsid w:val="18AC8FE4"/>
    <w:rsid w:val="19B86D21"/>
    <w:rsid w:val="2047AE5D"/>
    <w:rsid w:val="229BDBCA"/>
    <w:rsid w:val="229BDBCA"/>
    <w:rsid w:val="2640E18C"/>
    <w:rsid w:val="270C72A3"/>
    <w:rsid w:val="2A3DC971"/>
    <w:rsid w:val="2BBE81F9"/>
    <w:rsid w:val="2DF9B40D"/>
    <w:rsid w:val="3B4815CC"/>
    <w:rsid w:val="3BB503EA"/>
    <w:rsid w:val="3F503656"/>
    <w:rsid w:val="4070569E"/>
    <w:rsid w:val="40C464C7"/>
    <w:rsid w:val="43450892"/>
    <w:rsid w:val="43900AD2"/>
    <w:rsid w:val="44C3ED7B"/>
    <w:rsid w:val="490E8A75"/>
    <w:rsid w:val="49112959"/>
    <w:rsid w:val="4B128271"/>
    <w:rsid w:val="569EE96E"/>
    <w:rsid w:val="569EE96E"/>
    <w:rsid w:val="5750ABAD"/>
    <w:rsid w:val="5C12E120"/>
    <w:rsid w:val="5C12E120"/>
    <w:rsid w:val="5CE1EF59"/>
    <w:rsid w:val="5CE1EF59"/>
    <w:rsid w:val="619B641A"/>
    <w:rsid w:val="65220C5A"/>
    <w:rsid w:val="65B2A932"/>
    <w:rsid w:val="69809F3F"/>
    <w:rsid w:val="6B1D7BD3"/>
    <w:rsid w:val="72284EE1"/>
    <w:rsid w:val="747578D0"/>
    <w:rsid w:val="7FD5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C8C6"/>
  <w15:chartTrackingRefBased/>
  <w15:docId w15:val="{CE349C60-EC39-43CF-A322-18A1C8C1A5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1D7B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1D7B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1D7B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B1D7BD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B1D7BD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3234321" /><Relationship Type="http://schemas.openxmlformats.org/officeDocument/2006/relationships/image" Target="/media/image2.png" Id="rId568364181" /><Relationship Type="http://schemas.openxmlformats.org/officeDocument/2006/relationships/image" Target="/media/image3.png" Id="rId272045098" /><Relationship Type="http://schemas.openxmlformats.org/officeDocument/2006/relationships/image" Target="/media/image4.png" Id="rId604808784" /><Relationship Type="http://schemas.openxmlformats.org/officeDocument/2006/relationships/image" Target="/media/image5.png" Id="rId951575299" /><Relationship Type="http://schemas.openxmlformats.org/officeDocument/2006/relationships/image" Target="/media/image6.png" Id="rId1782176808" /><Relationship Type="http://schemas.openxmlformats.org/officeDocument/2006/relationships/image" Target="/media/image7.png" Id="rId902520768" /><Relationship Type="http://schemas.openxmlformats.org/officeDocument/2006/relationships/numbering" Target="numbering.xml" Id="R62cab83156cc49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2026-04-03T06:11:29.5978696Z</dcterms:created>
  <dcterms:modified xsi:type="dcterms:W3CDTF">2026-04-03T07:12:15.6454850Z</dcterms:modified>
  <dc:creator>micaela celeste perez vasquez</dc:creator>
  <lastModifiedBy>micaela celeste perez vasquez</lastModifiedBy>
</coreProperties>
</file>