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3373" w14:textId="146681A9" w:rsidR="00CE2A72" w:rsidRPr="00C56F86" w:rsidRDefault="001A278D">
      <w:pPr>
        <w:rPr>
          <w:rFonts w:asciiTheme="majorHAnsi" w:hAnsiTheme="majorHAnsi"/>
          <w:color w:val="000000" w:themeColor="text1"/>
        </w:rPr>
      </w:pPr>
      <w:r w:rsidRPr="00C56F86">
        <w:rPr>
          <w:rFonts w:asciiTheme="majorHAnsi" w:hAnsiTheme="majorHAnsi"/>
          <w:color w:val="000000" w:themeColor="text1"/>
        </w:rPr>
        <w:t>Logical Architecture Diagram Mapping</w:t>
      </w:r>
    </w:p>
    <w:p w14:paraId="0C899FF9" w14:textId="77777777" w:rsidR="001A278D" w:rsidRPr="003E0050" w:rsidRDefault="001A278D">
      <w:pPr>
        <w:rPr>
          <w:rFonts w:asciiTheme="majorHAnsi" w:hAnsiTheme="majorHAnsi"/>
          <w:color w:val="000000" w:themeColor="text1"/>
          <w:sz w:val="22"/>
          <w:szCs w:val="22"/>
        </w:rPr>
      </w:pPr>
    </w:p>
    <w:p w14:paraId="7D5B23B0" w14:textId="75B11800" w:rsidR="001A278D" w:rsidRPr="003E0050" w:rsidRDefault="001A278D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Administrator UI application stack</w:t>
      </w:r>
    </w:p>
    <w:p w14:paraId="0AE873D8" w14:textId="340481C4" w:rsidR="001A278D" w:rsidRPr="003E0050" w:rsidRDefault="001A278D" w:rsidP="001A278D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IIS-HTTP Server(s) - Hosts the Administrator UI that launches the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"Create Advanced Capitation Payments"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wizard</w:t>
      </w:r>
    </w:p>
    <w:p w14:paraId="1038C2EA" w14:textId="08F50D81" w:rsidR="001A278D" w:rsidRPr="003E0050" w:rsidRDefault="001A278D" w:rsidP="001A278D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UX -ASP.NET modules: Member, Claims, Provider, Carrier), Web Forms, Web Controls - The screen where an operator selects programs, cap date, recon date, retro months</w:t>
      </w:r>
    </w:p>
    <w:p w14:paraId="5B6BC99B" w14:textId="39FF08FC" w:rsidR="001A278D" w:rsidRPr="003E0050" w:rsidRDefault="001A278D" w:rsidP="001A278D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UI Business, Service, Data</w:t>
      </w:r>
    </w:p>
    <w:p w14:paraId="480C2E7E" w14:textId="436793EA" w:rsidR="001A278D" w:rsidRPr="003E0050" w:rsidRDefault="001A278D" w:rsidP="001A278D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Administrator Business Services application or workload stack</w:t>
      </w:r>
    </w:p>
    <w:p w14:paraId="07BAD51C" w14:textId="4AA8EED0" w:rsidR="001C3F5A" w:rsidRPr="003E0050" w:rsidRDefault="001A278D" w:rsidP="001C3F5A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WebApi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REST </w:t>
      </w:r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>–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>CapitationBatchProcessProxy</w:t>
      </w:r>
      <w:proofErr w:type="spellEnd"/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It calculates nothing — its only job is to hand the message off.</w:t>
      </w:r>
      <w:r w:rsidR="001C3F5A" w:rsidRPr="003E0050">
        <w:rPr>
          <w:rFonts w:asciiTheme="majorHAnsi" w:hAnsiTheme="majorHAnsi" w:cs="Segoe UI"/>
          <w:color w:val="000000" w:themeColor="text1"/>
          <w:sz w:val="22"/>
          <w:szCs w:val="22"/>
          <w:shd w:val="clear" w:color="auto" w:fill="F5F6FF"/>
        </w:rPr>
        <w:t xml:space="preserve"> </w:t>
      </w:r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"One-way" = fire-and-forget. It drops the message and returns immediately, it does not wait for the answer. POST is the standard web action </w:t>
      </w:r>
      <w:r w:rsidR="00846809">
        <w:rPr>
          <w:rFonts w:asciiTheme="majorHAnsi" w:hAnsiTheme="majorHAnsi"/>
          <w:color w:val="000000" w:themeColor="text1"/>
          <w:sz w:val="22"/>
          <w:szCs w:val="22"/>
        </w:rPr>
        <w:t xml:space="preserve">to process the incoming data. </w:t>
      </w:r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MessagePort.ashx is a small web program (an ASP.NET </w:t>
      </w:r>
      <w:r w:rsidR="001C3F5A"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HTTP handler</w:t>
      </w:r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) on the hub whose whole purpose is to receive these messages. The helper that </w:t>
      </w:r>
      <w:proofErr w:type="gramStart"/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>actually</w:t>
      </w:r>
      <w:r w:rsidR="00846809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>opens</w:t>
      </w:r>
      <w:proofErr w:type="gramEnd"/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an HTTP connection (</w:t>
      </w:r>
      <w:proofErr w:type="spellStart"/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>HttpWebRequest</w:t>
      </w:r>
      <w:proofErr w:type="spellEnd"/>
      <w:r w:rsidR="001C3F5A" w:rsidRPr="003E0050">
        <w:rPr>
          <w:rFonts w:asciiTheme="majorHAnsi" w:hAnsiTheme="majorHAnsi"/>
          <w:color w:val="000000" w:themeColor="text1"/>
          <w:sz w:val="22"/>
          <w:szCs w:val="22"/>
        </w:rPr>
        <w:t>) and sends the XML across the network.</w:t>
      </w:r>
    </w:p>
    <w:p w14:paraId="0C859654" w14:textId="6185E84C" w:rsidR="00BC38F4" w:rsidRPr="003E0050" w:rsidRDefault="001C3F5A" w:rsidP="00BC38F4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Windows Services/Console Applications - Cap agents run as Windows Services/console hosts under the Distribution Hu</w:t>
      </w:r>
      <w:r w:rsidR="007D2780" w:rsidRPr="003E0050">
        <w:rPr>
          <w:rFonts w:asciiTheme="majorHAnsi" w:hAnsiTheme="majorHAnsi"/>
          <w:color w:val="000000" w:themeColor="text1"/>
          <w:sz w:val="22"/>
          <w:szCs w:val="22"/>
        </w:rPr>
        <w:t>b.</w:t>
      </w:r>
    </w:p>
    <w:p w14:paraId="2109ABE7" w14:textId="77777777" w:rsidR="00BC38F4" w:rsidRPr="003E0050" w:rsidRDefault="007D2780" w:rsidP="00840296">
      <w:pPr>
        <w:pStyle w:val="ListParagraph"/>
        <w:numPr>
          <w:ilvl w:val="0"/>
          <w:numId w:val="2"/>
        </w:numPr>
        <w:rPr>
          <w:rFonts w:asciiTheme="majorHAnsi" w:hAnsiTheme="majorHAnsi" w:cs="Arial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Distributed Processing (EU’s DH) Windows Services</w:t>
      </w:r>
      <w:r w:rsidR="00BC38F4" w:rsidRPr="003E0050">
        <w:rPr>
          <w:rFonts w:asciiTheme="majorHAnsi" w:hAnsiTheme="majorHAnsi"/>
          <w:color w:val="000000" w:themeColor="text1"/>
          <w:sz w:val="22"/>
          <w:szCs w:val="22"/>
        </w:rPr>
        <w:t>:</w:t>
      </w:r>
    </w:p>
    <w:p w14:paraId="0B147C89" w14:textId="77777777" w:rsidR="00BC38F4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6EC22F4" w14:textId="615BAE38" w:rsidR="005B1182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What it is: </w:t>
      </w:r>
      <w:r w:rsidR="005B1182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Distribution Hub </w:t>
      </w:r>
      <w:proofErr w:type="spellStart"/>
      <w:r w:rsidR="005B1182" w:rsidRPr="003E0050">
        <w:rPr>
          <w:rFonts w:asciiTheme="majorHAnsi" w:hAnsiTheme="majorHAnsi" w:cs="Arial"/>
          <w:color w:val="000000" w:themeColor="text1"/>
          <w:sz w:val="22"/>
          <w:szCs w:val="22"/>
        </w:rPr>
        <w:t>Hub</w:t>
      </w:r>
      <w:proofErr w:type="spellEnd"/>
      <w:r w:rsidR="005B1182"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picks up the messages from the message store an</w:t>
      </w:r>
      <w:r w:rsidR="00840296" w:rsidRPr="003E0050">
        <w:rPr>
          <w:rFonts w:asciiTheme="majorHAnsi" w:hAnsiTheme="majorHAnsi" w:cs="Arial"/>
          <w:color w:val="000000" w:themeColor="text1"/>
          <w:sz w:val="22"/>
          <w:szCs w:val="22"/>
        </w:rPr>
        <w:t>d</w:t>
      </w:r>
      <w:r w:rsidR="005B1182"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capitation fans out into three different message types (ADV_CAP_PROC → </w:t>
      </w:r>
      <w:proofErr w:type="spellStart"/>
      <w:r w:rsidR="005B1182" w:rsidRPr="003E0050">
        <w:rPr>
          <w:rFonts w:asciiTheme="majorHAnsi" w:hAnsiTheme="majorHAnsi" w:cs="Arial"/>
          <w:color w:val="000000" w:themeColor="text1"/>
          <w:sz w:val="22"/>
          <w:szCs w:val="22"/>
        </w:rPr>
        <w:t>CapProvProc</w:t>
      </w:r>
      <w:proofErr w:type="spellEnd"/>
      <w:r w:rsidR="005B1182"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→ ADV_CAP_BATCH), the same Distribution Hub → Execution Unit loop runs three times, once per hop. Distribution hub is a Windows service that keeps executing.</w:t>
      </w:r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The two Windows Services that make the framework distributed. Distribution Hub (DH) = central dispatcher; Execution Unit (EU) = the worker that runs the work.</w:t>
      </w:r>
    </w:p>
    <w:p w14:paraId="7C788696" w14:textId="77777777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</w:p>
    <w:p w14:paraId="6A264CE0" w14:textId="4024DDBF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Classes: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QISDistributionHubService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, QISExecutionUnitService in components/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QFrame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/Infrastructure/Common/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Src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/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WindowsService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. DH registers a Win32 Job Object (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CreateJobObject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), uses .NET Remoting (REMOTING_TCP=1, REMOTING_HTTP=2), reads Config.xml; the EU builds an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AppDomain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and runs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ProcessExecutionHost</w:t>
      </w:r>
      <w:proofErr w:type="spellEnd"/>
    </w:p>
    <w:p w14:paraId="5CD54C03" w14:textId="77777777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</w:p>
    <w:p w14:paraId="79BF1A2C" w14:textId="50591849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Roles: Fires at Stage 0 and again at every stage boundary — the DH claims each message and hands it to an EU. Message walks Queued(</w:t>
      </w:r>
      <w:proofErr w:type="gram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0)→</w:t>
      </w:r>
      <w:proofErr w:type="gram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Marked(</w:t>
      </w:r>
      <w:proofErr w:type="gram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1)→</w:t>
      </w:r>
      <w:proofErr w:type="gram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Selected(</w:t>
      </w:r>
      <w:proofErr w:type="gram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2)→</w:t>
      </w:r>
      <w:proofErr w:type="gram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Executing(</w:t>
      </w:r>
      <w:proofErr w:type="gram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3)→Complete(</w:t>
      </w:r>
      <w:proofErr w:type="gram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9)</w:t>
      </w:r>
    </w:p>
    <w:p w14:paraId="51E42AE1" w14:textId="77777777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</w:p>
    <w:p w14:paraId="7A41C05B" w14:textId="059E66F7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proofErr w:type="gram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Databases :</w:t>
      </w:r>
      <w:proofErr w:type="gram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MessageStore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 DB —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MessageHeader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, message,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messagetype</w:t>
      </w:r>
      <w:proofErr w:type="spellEnd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 w:cs="Arial"/>
          <w:color w:val="000000" w:themeColor="text1"/>
          <w:sz w:val="22"/>
          <w:szCs w:val="22"/>
        </w:rPr>
        <w:t>qnxtserver</w:t>
      </w:r>
      <w:proofErr w:type="spellEnd"/>
    </w:p>
    <w:p w14:paraId="695DF681" w14:textId="77777777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</w:p>
    <w:p w14:paraId="53727777" w14:textId="77777777" w:rsidR="00BC38F4" w:rsidRPr="003E0050" w:rsidRDefault="00BC38F4" w:rsidP="00BC38F4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</w:p>
    <w:p w14:paraId="3618291C" w14:textId="77777777" w:rsidR="00BC38F4" w:rsidRPr="003E0050" w:rsidRDefault="00235F7C" w:rsidP="007D2780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Message Proxy </w:t>
      </w:r>
    </w:p>
    <w:p w14:paraId="11FCACB1" w14:textId="47706C3F" w:rsidR="007D2780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 xml:space="preserve">What it is: </w:t>
      </w:r>
      <w:r w:rsidR="00235F7C" w:rsidRPr="003E0050">
        <w:rPr>
          <w:rFonts w:asciiTheme="majorHAnsi" w:hAnsiTheme="majorHAnsi"/>
          <w:color w:val="000000" w:themeColor="text1"/>
          <w:sz w:val="22"/>
          <w:szCs w:val="22"/>
        </w:rPr>
        <w:t>the Message is the engine's "outbox</w:t>
      </w:r>
      <w:r w:rsidR="00540B15" w:rsidRPr="003E0050">
        <w:rPr>
          <w:rFonts w:asciiTheme="majorHAnsi" w:hAnsiTheme="majorHAnsi"/>
          <w:color w:val="000000" w:themeColor="text1"/>
          <w:sz w:val="22"/>
          <w:szCs w:val="22"/>
        </w:rPr>
        <w:t>”-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applies an XSLT transform,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serialises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to XML, persists it, then posts to the DH (async)</w:t>
      </w:r>
      <w:r w:rsidR="00235F7C" w:rsidRPr="003E0050">
        <w:rPr>
          <w:rFonts w:asciiTheme="majorHAnsi" w:hAnsiTheme="majorHAnsi"/>
          <w:color w:val="000000" w:themeColor="text1"/>
          <w:sz w:val="22"/>
          <w:szCs w:val="22"/>
        </w:rPr>
        <w:t>, without waiting, so thousands of member batches can be processed in parallel.</w:t>
      </w:r>
    </w:p>
    <w:p w14:paraId="29F1E672" w14:textId="77777777" w:rsidR="00BC38F4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C0EA139" w14:textId="58EF7519" w:rsidR="00BC38F4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Classes: Proxy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OneWayProxy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>,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CapitationBatchProcessProxy</w:t>
      </w:r>
      <w:proofErr w:type="spellEnd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>RequestResponseProxy</w:t>
      </w:r>
      <w:proofErr w:type="spellEnd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(file </w:t>
      </w:r>
      <w:proofErr w:type="spellStart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>ReqRespProxy.cs</w:t>
      </w:r>
      <w:proofErr w:type="spellEnd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), </w:t>
      </w:r>
      <w:proofErr w:type="spellStart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>BulkProxy</w:t>
      </w:r>
      <w:proofErr w:type="spellEnd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="00822A4F" w:rsidRPr="003E0050">
        <w:rPr>
          <w:rFonts w:asciiTheme="majorHAnsi" w:hAnsiTheme="majorHAnsi"/>
          <w:color w:val="000000" w:themeColor="text1"/>
          <w:sz w:val="22"/>
          <w:szCs w:val="22"/>
        </w:rPr>
        <w:t>ResubmitProxy</w:t>
      </w:r>
      <w:proofErr w:type="spellEnd"/>
    </w:p>
    <w:p w14:paraId="0B3FC876" w14:textId="77777777" w:rsidR="00BC38F4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5BC793B" w14:textId="791D5B83" w:rsidR="00BC38F4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Databases: Writes message +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MessageHeader</w:t>
      </w:r>
      <w:proofErr w:type="spellEnd"/>
    </w:p>
    <w:p w14:paraId="2C5AA5D8" w14:textId="77777777" w:rsidR="00BC38F4" w:rsidRPr="003E0050" w:rsidRDefault="00BC38F4" w:rsidP="00BC38F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29A8AF2" w14:textId="385E81FA" w:rsidR="00DF09F6" w:rsidRPr="003E0050" w:rsidRDefault="007B27AC" w:rsidP="007D2780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Message Router</w:t>
      </w:r>
    </w:p>
    <w:p w14:paraId="59FCAACA" w14:textId="2BA49675" w:rsidR="00415559" w:rsidRPr="003E0050" w:rsidRDefault="00415559" w:rsidP="0041555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What it is: Decides which EU a message goes to, based on its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049B457C" w14:textId="5CEA09B4" w:rsidR="00415559" w:rsidRPr="003E0050" w:rsidRDefault="00415559" w:rsidP="0041555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Routing lives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actually in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5 layers</w:t>
      </w:r>
    </w:p>
    <w:p w14:paraId="386798F8" w14:textId="77777777" w:rsidR="007B27AC" w:rsidRPr="003E0050" w:rsidRDefault="007B27AC" w:rsidP="007B27A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9090" w:type="dxa"/>
        <w:tblInd w:w="625" w:type="dxa"/>
        <w:tblLook w:val="04A0" w:firstRow="1" w:lastRow="0" w:firstColumn="1" w:lastColumn="0" w:noHBand="0" w:noVBand="1"/>
      </w:tblPr>
      <w:tblGrid>
        <w:gridCol w:w="1697"/>
        <w:gridCol w:w="4082"/>
        <w:gridCol w:w="3311"/>
      </w:tblGrid>
      <w:tr w:rsidR="007B27AC" w:rsidRPr="003E0050" w14:paraId="69BFB4AB" w14:textId="77777777" w:rsidTr="00415559">
        <w:trPr>
          <w:trHeight w:val="660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2EDE661E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Layer</w:t>
            </w:r>
          </w:p>
        </w:tc>
        <w:tc>
          <w:tcPr>
            <w:tcW w:w="4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25005B80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Class / method</w:t>
            </w:r>
          </w:p>
        </w:tc>
        <w:tc>
          <w:tcPr>
            <w:tcW w:w="3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19C305BC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Responsibility</w:t>
            </w:r>
          </w:p>
        </w:tc>
      </w:tr>
      <w:tr w:rsidR="007B27AC" w:rsidRPr="003E0050" w14:paraId="7A61E967" w14:textId="77777777" w:rsidTr="00415559">
        <w:trPr>
          <w:trHeight w:val="960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2E6E0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Transport entry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E008A7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QISRemoteWrapper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→ </w:t>
            </w: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QISDistributionHub.ApplicationMessage</w:t>
            </w:r>
            <w:proofErr w:type="spellEnd"/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B8AA16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The remoting endpoint; decodes bytes, forwards</w:t>
            </w:r>
          </w:p>
        </w:tc>
      </w:tr>
      <w:tr w:rsidR="007B27AC" w:rsidRPr="003E0050" w14:paraId="45215B3B" w14:textId="77777777" w:rsidTr="00415559">
        <w:trPr>
          <w:trHeight w:val="860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19440556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validation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618D83E4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validateLogType</w:t>
            </w:r>
            <w:proofErr w:type="spellEnd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0D099EE4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Reject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logtypes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the DH isn't configured for</w:t>
            </w:r>
          </w:p>
        </w:tc>
      </w:tr>
      <w:tr w:rsidR="007B27AC" w:rsidRPr="003E0050" w14:paraId="5FF9E370" w14:textId="77777777" w:rsidTr="00415559">
        <w:trPr>
          <w:trHeight w:val="690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CE70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Per-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queue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BD56A8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QueueReader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(one per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B25F2C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Buffer + dedicated reader thread per message type</w:t>
            </w:r>
          </w:p>
        </w:tc>
      </w:tr>
      <w:tr w:rsidR="007B27AC" w:rsidRPr="003E0050" w14:paraId="5702E65A" w14:textId="77777777" w:rsidTr="00415559">
        <w:trPr>
          <w:trHeight w:val="710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10973255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EU selection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137296E9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QueueReader.DoReader</w:t>
            </w:r>
            <w:proofErr w:type="spellEnd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()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+ </w:t>
            </w:r>
            <w:proofErr w:type="spellStart"/>
            <w:proofErr w:type="gram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SupportsLogType</w:t>
            </w:r>
            <w:proofErr w:type="spellEnd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2E142CAE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Round-robin to an EU that accepts the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&amp; is running</w:t>
            </w:r>
          </w:p>
        </w:tc>
      </w:tr>
      <w:tr w:rsidR="007B27AC" w:rsidRPr="003E0050" w14:paraId="46FA8407" w14:textId="77777777" w:rsidTr="00415559">
        <w:trPr>
          <w:trHeight w:val="890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BEE0D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Throttle &amp; send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F83D04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QISExecutionUnit.RouteMessage</w:t>
            </w:r>
            <w:proofErr w:type="spellEnd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()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→ .NET Remoting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9A98F" w14:textId="77777777" w:rsidR="007B27AC" w:rsidRPr="003E0050" w:rsidRDefault="007B27AC" w:rsidP="007B27AC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Enforce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MaxOutstandingRequests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, send over TCP/HTTP</w:t>
            </w:r>
          </w:p>
        </w:tc>
      </w:tr>
    </w:tbl>
    <w:p w14:paraId="44E8B85F" w14:textId="6B625EFB" w:rsidR="007B27AC" w:rsidRPr="003E0050" w:rsidRDefault="007B27AC" w:rsidP="007B27A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BE28465" w14:textId="477D25DB" w:rsidR="00C24731" w:rsidRPr="003E0050" w:rsidRDefault="00C24731" w:rsidP="00C24731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Message Store</w:t>
      </w:r>
    </w:p>
    <w:p w14:paraId="6499905A" w14:textId="701EB14D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What it is: The Message Store is the framework's durable queue and the single system of record for message state</w:t>
      </w:r>
    </w:p>
    <w:p w14:paraId="4EAC7FC7" w14:textId="64AF79CD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A message is physically two rows in two tables in the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MessageStore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database</w:t>
      </w:r>
    </w:p>
    <w:p w14:paraId="0A205996" w14:textId="77777777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7830" w:type="dxa"/>
        <w:tblInd w:w="985" w:type="dxa"/>
        <w:tblLook w:val="04A0" w:firstRow="1" w:lastRow="0" w:firstColumn="1" w:lastColumn="0" w:noHBand="0" w:noVBand="1"/>
      </w:tblPr>
      <w:tblGrid>
        <w:gridCol w:w="1980"/>
        <w:gridCol w:w="5850"/>
      </w:tblGrid>
      <w:tr w:rsidR="00C24731" w:rsidRPr="003E0050" w14:paraId="25E1FC85" w14:textId="77777777" w:rsidTr="00C24731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7AEC7955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Table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5CF7B4DA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Holds</w:t>
            </w:r>
          </w:p>
        </w:tc>
      </w:tr>
      <w:tr w:rsidR="00C24731" w:rsidRPr="003E0050" w14:paraId="6992457E" w14:textId="77777777" w:rsidTr="00C24731">
        <w:trPr>
          <w:trHeight w:val="92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2E50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message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AB583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The payload, inline in column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messagetext</w:t>
            </w:r>
            <w:proofErr w:type="spellEnd"/>
          </w:p>
        </w:tc>
      </w:tr>
      <w:tr w:rsidR="00C24731" w:rsidRPr="003E0050" w14:paraId="2AFA4249" w14:textId="77777777" w:rsidTr="00C24731">
        <w:trPr>
          <w:trHeight w:val="5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2B80E9FC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MessageHeader</w:t>
            </w:r>
            <w:proofErr w:type="spellEnd"/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0B9D4204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The state-machine row + metadata</w:t>
            </w:r>
          </w:p>
        </w:tc>
      </w:tr>
    </w:tbl>
    <w:p w14:paraId="6B9FB751" w14:textId="57EE6828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>Tables support it:</w:t>
      </w:r>
    </w:p>
    <w:tbl>
      <w:tblPr>
        <w:tblW w:w="8655" w:type="dxa"/>
        <w:tblInd w:w="985" w:type="dxa"/>
        <w:tblLook w:val="04A0" w:firstRow="1" w:lastRow="0" w:firstColumn="1" w:lastColumn="0" w:noHBand="0" w:noVBand="1"/>
      </w:tblPr>
      <w:tblGrid>
        <w:gridCol w:w="1515"/>
        <w:gridCol w:w="7140"/>
      </w:tblGrid>
      <w:tr w:rsidR="00C24731" w:rsidRPr="003E0050" w14:paraId="6C2D4B33" w14:textId="77777777" w:rsidTr="00C24731">
        <w:trPr>
          <w:trHeight w:val="33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6F1AC58A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Table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6F9"/>
            <w:hideMark/>
          </w:tcPr>
          <w:p w14:paraId="711921A9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Role (from code)</w:t>
            </w:r>
          </w:p>
        </w:tc>
      </w:tr>
      <w:tr w:rsidR="00C24731" w:rsidRPr="003E0050" w14:paraId="74F511BF" w14:textId="77777777" w:rsidTr="00C24731">
        <w:trPr>
          <w:trHeight w:val="840"/>
        </w:trPr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D8A4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messagetype</w:t>
            </w:r>
            <w:proofErr w:type="spellEnd"/>
          </w:p>
        </w:tc>
        <w:tc>
          <w:tcPr>
            <w:tcW w:w="7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5E1D2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Per-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config; INNER JOIN mt ON </w:t>
            </w:r>
            <w:proofErr w:type="spellStart"/>
            <w:proofErr w:type="gram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mt.logtype</w:t>
            </w:r>
            <w:proofErr w:type="spellEnd"/>
            <w:proofErr w:type="gram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proofErr w:type="gram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mh.logtype</w:t>
            </w:r>
            <w:proofErr w:type="spellEnd"/>
            <w:proofErr w:type="gram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on every claim. Read-only.</w:t>
            </w:r>
          </w:p>
        </w:tc>
      </w:tr>
      <w:tr w:rsidR="00C24731" w:rsidRPr="003E0050" w14:paraId="0A6D264A" w14:textId="77777777" w:rsidTr="00C24731">
        <w:trPr>
          <w:trHeight w:val="820"/>
        </w:trPr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78B6D221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MessageMap</w:t>
            </w:r>
            <w:proofErr w:type="spellEnd"/>
          </w:p>
        </w:tc>
        <w:tc>
          <w:tcPr>
            <w:tcW w:w="7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FBFC"/>
            <w:hideMark/>
          </w:tcPr>
          <w:p w14:paraId="18A84509" w14:textId="6E8DE116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Maps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→ server template; drives which messages this server marks, in priority order.</w:t>
            </w:r>
          </w:p>
        </w:tc>
      </w:tr>
      <w:tr w:rsidR="00C24731" w:rsidRPr="003E0050" w14:paraId="39F4BF72" w14:textId="77777777" w:rsidTr="00C24731">
        <w:trPr>
          <w:trHeight w:val="700"/>
        </w:trPr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AB51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qnxtserver</w:t>
            </w:r>
            <w:proofErr w:type="spellEnd"/>
          </w:p>
        </w:tc>
        <w:tc>
          <w:tcPr>
            <w:tcW w:w="7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31260" w14:textId="77777777" w:rsidR="00C24731" w:rsidRPr="003E0050" w:rsidRDefault="00C24731" w:rsidP="00C24731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Server registry —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getServerId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(name) maps a machine name to a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serverid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. Constructor throws if this server isn't registered.</w:t>
            </w:r>
          </w:p>
        </w:tc>
      </w:tr>
    </w:tbl>
    <w:p w14:paraId="0F5932F4" w14:textId="77777777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74F313B" w14:textId="6C046173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12 – state machine:</w:t>
      </w:r>
    </w:p>
    <w:p w14:paraId="5C8140FB" w14:textId="6007D753" w:rsidR="00C24731" w:rsidRPr="003E0050" w:rsidRDefault="00C24731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happy path a single message walks: Queued 0 → Marked 1 → Selected 2 → Executing 3 → Complete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9 ,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Error 6, Resubmit 4, Suspend 10 as off-ramps, and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ShredPending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7/Shredded 8 for bulk handling.</w:t>
      </w:r>
    </w:p>
    <w:p w14:paraId="445B345B" w14:textId="77777777" w:rsidR="00BE4379" w:rsidRPr="003E0050" w:rsidRDefault="00BE4379" w:rsidP="00C2473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F76215D" w14:textId="77777777" w:rsidR="00BE4379" w:rsidRPr="003E0050" w:rsidRDefault="00BE4379" w:rsidP="00BE4379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Diagnostics</w:t>
      </w:r>
    </w:p>
    <w:p w14:paraId="41B6AC27" w14:textId="2D874492" w:rsidR="006D6AA3" w:rsidRPr="003E0050" w:rsidRDefault="006D6AA3" w:rsidP="006D6AA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What it does-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There is a real infrastructure component named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Qcsi.Diagnostics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. It is the umbrella for three things the capitation engine uses: tracing, event logging, and performance timing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76D35F47" w14:textId="1381BD94" w:rsidR="006D6AA3" w:rsidRPr="003E0050" w:rsidRDefault="006D6AA3" w:rsidP="006D6AA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Every ASC step follows this shape — trace progress at Verbose, trace failures at Error, and escalate serious failures to the Event Log</w:t>
      </w:r>
    </w:p>
    <w:p w14:paraId="43A4BAA1" w14:textId="221FAA89" w:rsidR="006D6AA3" w:rsidRPr="003E0050" w:rsidRDefault="006D6AA3" w:rsidP="006D6AA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Confirmed usage across the whole capitation chain:</w:t>
      </w:r>
    </w:p>
    <w:p w14:paraId="3AF9BDCB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cBuildCapEnrolls</w:t>
      </w:r>
      <w:proofErr w:type="spellEnd"/>
    </w:p>
    <w:p w14:paraId="19F2E2F9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cBuildCapAffils</w:t>
      </w:r>
      <w:proofErr w:type="spellEnd"/>
    </w:p>
    <w:p w14:paraId="15FA3636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cBuildCapAmount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ab/>
      </w:r>
    </w:p>
    <w:p w14:paraId="3AFE8198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cCapFundAllocation</w:t>
      </w:r>
      <w:proofErr w:type="spellEnd"/>
    </w:p>
    <w:p w14:paraId="50BE851A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cCapFundAdjustment</w:t>
      </w:r>
      <w:proofErr w:type="spellEnd"/>
    </w:p>
    <w:p w14:paraId="38050AF7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cStoreCapVoucher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ab/>
      </w:r>
    </w:p>
    <w:p w14:paraId="34827B60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cCapPayment</w:t>
      </w:r>
      <w:proofErr w:type="spellEnd"/>
    </w:p>
    <w:p w14:paraId="0CC3DCF5" w14:textId="77777777" w:rsidR="00D3360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CapProviderActivity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(fan-out)</w:t>
      </w:r>
    </w:p>
    <w:p w14:paraId="04989D08" w14:textId="510056A1" w:rsidR="006D6AA3" w:rsidRPr="003E0050" w:rsidRDefault="00D33603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CapitationService</w:t>
      </w:r>
      <w:proofErr w:type="spellEnd"/>
      <w:proofErr w:type="gramEnd"/>
    </w:p>
    <w:p w14:paraId="098662B0" w14:textId="77777777" w:rsidR="008748D9" w:rsidRPr="003E0050" w:rsidRDefault="008748D9" w:rsidP="00D33603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6FFA1A9" w14:textId="18C68758" w:rsidR="008748D9" w:rsidRDefault="008748D9" w:rsidP="008748D9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Performance Counter</w:t>
      </w:r>
    </w:p>
    <w:p w14:paraId="5D7EC781" w14:textId="02E548A1" w:rsidR="00AC0705" w:rsidRPr="00416F45" w:rsidRDefault="00AC0705" w:rsidP="00AC0705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What it is: 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t>the Execution Unit counters (queue size, busy threads, messages processed) show the pipeline moving, the thread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noBreakHyphen/>
        <w:t>pool counters show how many workers it’s using, and the data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noBreakHyphen/>
        <w:t xml:space="preserve">access counters show how long its database reads/writes take. Operators use 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performance counter 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to tell whether a capitation run is healthy, stuck, or overloading the box 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416F45">
        <w:rPr>
          <w:rFonts w:asciiTheme="majorHAnsi" w:hAnsiTheme="majorHAnsi"/>
          <w:color w:val="000000" w:themeColor="text1"/>
          <w:sz w:val="22"/>
          <w:szCs w:val="22"/>
        </w:rPr>
        <w:t>without stopping it or reading a log file.</w:t>
      </w:r>
    </w:p>
    <w:p w14:paraId="040F41D7" w14:textId="15FEE645" w:rsidR="00416F45" w:rsidRPr="00416F45" w:rsidRDefault="00416F45" w:rsidP="00416F45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416F45">
        <w:rPr>
          <w:rFonts w:asciiTheme="majorHAnsi" w:hAnsiTheme="majorHAnsi"/>
          <w:color w:val="000000" w:themeColor="text1"/>
          <w:sz w:val="22"/>
          <w:szCs w:val="22"/>
        </w:rPr>
        <w:t>Classes</w:t>
      </w:r>
    </w:p>
    <w:p w14:paraId="585D8D4D" w14:textId="77777777" w:rsidR="00416F45" w:rsidRPr="00416F45" w:rsidRDefault="00416F45" w:rsidP="00416F45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416F45">
        <w:rPr>
          <w:rFonts w:asciiTheme="majorHAnsi" w:hAnsiTheme="majorHAnsi"/>
          <w:color w:val="000000" w:themeColor="text1"/>
          <w:sz w:val="22"/>
          <w:szCs w:val="22"/>
        </w:rPr>
        <w:lastRenderedPageBreak/>
        <w:t>CounterManager.CreateCounters</w:t>
      </w:r>
      <w:proofErr w:type="spellEnd"/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() in components/QFrame/Infrastructure/Qcsi.Diagnostics/Counters/CounterManager.cs — registers Windows </w:t>
      </w:r>
      <w:proofErr w:type="spellStart"/>
      <w:r w:rsidRPr="00416F45">
        <w:rPr>
          <w:rFonts w:asciiTheme="majorHAnsi" w:hAnsiTheme="majorHAnsi"/>
          <w:color w:val="000000" w:themeColor="text1"/>
          <w:sz w:val="22"/>
          <w:szCs w:val="22"/>
        </w:rPr>
        <w:t>PerfMon</w:t>
      </w:r>
      <w:proofErr w:type="spellEnd"/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 categories (Data Access, Adjudication, Connect, ITS, </w:t>
      </w:r>
      <w:proofErr w:type="spellStart"/>
      <w:r w:rsidRPr="00416F45">
        <w:rPr>
          <w:rFonts w:asciiTheme="majorHAnsi" w:hAnsiTheme="majorHAnsi"/>
          <w:color w:val="000000" w:themeColor="text1"/>
          <w:sz w:val="22"/>
          <w:szCs w:val="22"/>
        </w:rPr>
        <w:t>QEnterprise</w:t>
      </w:r>
      <w:proofErr w:type="spellEnd"/>
      <w:r w:rsidRPr="00416F45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416F45">
        <w:rPr>
          <w:rFonts w:asciiTheme="majorHAnsi" w:hAnsiTheme="majorHAnsi"/>
          <w:color w:val="000000" w:themeColor="text1"/>
          <w:sz w:val="22"/>
          <w:szCs w:val="22"/>
        </w:rPr>
        <w:t>Qnxt</w:t>
      </w:r>
      <w:proofErr w:type="spellEnd"/>
      <w:r w:rsidRPr="00416F45">
        <w:rPr>
          <w:rFonts w:asciiTheme="majorHAnsi" w:hAnsiTheme="majorHAnsi"/>
          <w:color w:val="000000" w:themeColor="text1"/>
          <w:sz w:val="22"/>
          <w:szCs w:val="22"/>
        </w:rPr>
        <w:t>).</w:t>
      </w:r>
    </w:p>
    <w:p w14:paraId="5D880D6E" w14:textId="1802A5A8" w:rsidR="00416F45" w:rsidRPr="003E0050" w:rsidRDefault="00416F45" w:rsidP="00AC0705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0CE17923" w14:textId="411755E0" w:rsidR="008748D9" w:rsidRPr="003E0050" w:rsidRDefault="008748D9" w:rsidP="008748D9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Logging:</w:t>
      </w:r>
    </w:p>
    <w:p w14:paraId="4750BBBB" w14:textId="77777777" w:rsidR="008748D9" w:rsidRPr="003E0050" w:rsidRDefault="008748D9" w:rsidP="008748D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There are four distinct logging mechanisms, each with a different purpose and destination: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br/>
      </w:r>
    </w:p>
    <w:tbl>
      <w:tblPr>
        <w:tblW w:w="6300" w:type="dxa"/>
        <w:tblInd w:w="985" w:type="dxa"/>
        <w:tblLook w:val="04A0" w:firstRow="1" w:lastRow="0" w:firstColumn="1" w:lastColumn="0" w:noHBand="0" w:noVBand="1"/>
      </w:tblPr>
      <w:tblGrid>
        <w:gridCol w:w="1518"/>
        <w:gridCol w:w="1722"/>
        <w:gridCol w:w="3060"/>
      </w:tblGrid>
      <w:tr w:rsidR="008748D9" w:rsidRPr="003E0050" w14:paraId="15DA8523" w14:textId="77777777" w:rsidTr="008748D9">
        <w:trPr>
          <w:trHeight w:val="290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CEB2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Destination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C73BC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Primary use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0AA85" w14:textId="2FF3AEF1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 </w:t>
            </w:r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Primary Use</w:t>
            </w:r>
          </w:p>
        </w:tc>
      </w:tr>
      <w:tr w:rsidR="008748D9" w:rsidRPr="003E0050" w14:paraId="4242935F" w14:textId="77777777" w:rsidTr="008748D9">
        <w:trPr>
          <w:trHeight w:val="630"/>
        </w:trPr>
        <w:tc>
          <w:tcPr>
            <w:tcW w:w="1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325ADD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Diagnostic Trace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D4D79B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File and/or SQL trace store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6030F2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Developer/operations diagnostics</w:t>
            </w:r>
          </w:p>
        </w:tc>
      </w:tr>
      <w:tr w:rsidR="008748D9" w:rsidRPr="003E0050" w14:paraId="2171C8F1" w14:textId="77777777" w:rsidTr="008748D9">
        <w:trPr>
          <w:trHeight w:val="420"/>
        </w:trPr>
        <w:tc>
          <w:tcPr>
            <w:tcW w:w="1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1C8D17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Windows Event Log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5D5C35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Application event log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A74793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Exceptions &amp; service errors</w:t>
            </w:r>
          </w:p>
        </w:tc>
      </w:tr>
      <w:tr w:rsidR="008748D9" w:rsidRPr="003E0050" w14:paraId="1269B60D" w14:textId="77777777" w:rsidTr="008748D9">
        <w:trPr>
          <w:trHeight w:val="630"/>
        </w:trPr>
        <w:tc>
          <w:tcPr>
            <w:tcW w:w="1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3686D1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Process Log (DB)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DEBB6B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SQL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processlog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tables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C8DA40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Business/audit trail of each run</w:t>
            </w:r>
          </w:p>
        </w:tc>
      </w:tr>
      <w:tr w:rsidR="008748D9" w:rsidRPr="003E0050" w14:paraId="4C8B4D92" w14:textId="77777777" w:rsidTr="008748D9">
        <w:trPr>
          <w:trHeight w:val="630"/>
        </w:trPr>
        <w:tc>
          <w:tcPr>
            <w:tcW w:w="1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79BA4E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QIS Admin Trace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ED3B45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Structured XML to Monitor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07A67F" w14:textId="77777777" w:rsidR="008748D9" w:rsidRPr="003E0050" w:rsidRDefault="008748D9" w:rsidP="008748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Distribution-Hub / EU live tracing</w:t>
            </w:r>
          </w:p>
        </w:tc>
      </w:tr>
    </w:tbl>
    <w:p w14:paraId="1F59A67B" w14:textId="03273EC6" w:rsidR="008748D9" w:rsidRPr="003E0050" w:rsidRDefault="008748D9" w:rsidP="008748D9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Tracing</w:t>
      </w:r>
    </w:p>
    <w:p w14:paraId="4D84817A" w14:textId="4613CC62" w:rsidR="003E0C27" w:rsidRPr="003E0050" w:rsidRDefault="003E0C27" w:rsidP="003E0C27">
      <w:pPr>
        <w:ind w:left="720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What it is:</w:t>
      </w:r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t</w:t>
      </w:r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racing is a diary the application writes while it runs. You can tell it to write that diary to up to three places at once (called sinks). They all get the </w:t>
      </w:r>
      <w:r w:rsidR="00911467"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same</w:t>
      </w:r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entries — they just store them differently. A master switch (</w:t>
      </w:r>
      <w:proofErr w:type="spellStart"/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>TraceEnabled</w:t>
      </w:r>
      <w:proofErr w:type="spellEnd"/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>) turns the diary on/off; when it’s off, nothing is written anywhere.</w:t>
      </w:r>
    </w:p>
    <w:p w14:paraId="77CEDCD9" w14:textId="3A43B34B" w:rsidR="008748D9" w:rsidRPr="003E0050" w:rsidRDefault="003E0C27" w:rsidP="008748D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Two separate tracing subsystems exist </w:t>
      </w:r>
    </w:p>
    <w:p w14:paraId="2EBD6EA9" w14:textId="1D4F97DE" w:rsidR="00BE4379" w:rsidRPr="003E0050" w:rsidRDefault="00BE4379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8010" w:type="dxa"/>
        <w:tblInd w:w="985" w:type="dxa"/>
        <w:tblLook w:val="04A0" w:firstRow="1" w:lastRow="0" w:firstColumn="1" w:lastColumn="0" w:noHBand="0" w:noVBand="1"/>
      </w:tblPr>
      <w:tblGrid>
        <w:gridCol w:w="1285"/>
        <w:gridCol w:w="2635"/>
        <w:gridCol w:w="1295"/>
        <w:gridCol w:w="2795"/>
      </w:tblGrid>
      <w:tr w:rsidR="003E0C27" w:rsidRPr="003E0050" w14:paraId="5A64A4B4" w14:textId="77777777" w:rsidTr="003E0C27">
        <w:trPr>
          <w:trHeight w:val="29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F4C4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Technology</w:t>
            </w:r>
          </w:p>
        </w:tc>
        <w:tc>
          <w:tcPr>
            <w:tcW w:w="2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26B987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Destination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A83DF9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2955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E0C27" w:rsidRPr="003E0050" w14:paraId="661042E8" w14:textId="77777777" w:rsidTr="003E0C27">
        <w:trPr>
          <w:trHeight w:val="57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0F6CEC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.NET Diagnostic Trace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D28A48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System.Diagnostics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TraceSource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TraceListener</w:t>
            </w:r>
            <w:proofErr w:type="spellEnd"/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0F98E4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File &amp; SQL trace store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69272A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General developer/ops diagnostics with correlation</w:t>
            </w:r>
          </w:p>
        </w:tc>
      </w:tr>
      <w:tr w:rsidR="003E0C27" w:rsidRPr="003E0050" w14:paraId="58F878B0" w14:textId="77777777" w:rsidTr="003E0C27">
        <w:trPr>
          <w:trHeight w:val="57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E3B785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QIS Distribution Trace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0418BE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Custom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TraceMessage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XML over TCP sockets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363066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Live feed to the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QEnterprise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Monitor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EBB12A" w14:textId="77777777" w:rsidR="003E0C27" w:rsidRPr="003E0050" w:rsidRDefault="003E0C27" w:rsidP="003E0C2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Real-time, filtered tracing of the grid (Hub/EU)</w:t>
            </w:r>
          </w:p>
        </w:tc>
      </w:tr>
    </w:tbl>
    <w:p w14:paraId="033A7749" w14:textId="6DBB7E23" w:rsidR="003E0C27" w:rsidRPr="003E0050" w:rsidRDefault="003E0C27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Classes :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TraceManager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in components/QFrame/Infrastructure/Qcsi.Diagnostics/Tracing/TraceManager.cs wraps a static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TraceSource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("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TriZetto.QNXT.TraceSource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") as a singleton specifically to avoid a memory leak (per the code comment), used as using (new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TraceManager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(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)) scopes.</w:t>
      </w:r>
    </w:p>
    <w:p w14:paraId="63AF79CC" w14:textId="77777777" w:rsidR="00911467" w:rsidRPr="003E0050" w:rsidRDefault="00911467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049DBFC9" w14:textId="56C9CEA6" w:rsidR="00911467" w:rsidRPr="003E0050" w:rsidRDefault="00911467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Sinks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: </w:t>
      </w:r>
    </w:p>
    <w:tbl>
      <w:tblPr>
        <w:tblW w:w="6815" w:type="dxa"/>
        <w:tblInd w:w="985" w:type="dxa"/>
        <w:tblLook w:val="04A0" w:firstRow="1" w:lastRow="0" w:firstColumn="1" w:lastColumn="0" w:noHBand="0" w:noVBand="1"/>
      </w:tblPr>
      <w:tblGrid>
        <w:gridCol w:w="2291"/>
        <w:gridCol w:w="1924"/>
        <w:gridCol w:w="2600"/>
      </w:tblGrid>
      <w:tr w:rsidR="00911467" w:rsidRPr="003E0050" w14:paraId="48AEBCCB" w14:textId="77777777" w:rsidTr="00911467">
        <w:trPr>
          <w:trHeight w:val="290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D178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Sink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FFC6B5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Writes to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76C6A0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Like…</w:t>
            </w:r>
          </w:p>
        </w:tc>
      </w:tr>
      <w:tr w:rsidR="00911467" w:rsidRPr="003E0050" w14:paraId="6010FDE3" w14:textId="77777777" w:rsidTr="00911467">
        <w:trPr>
          <w:trHeight w:val="29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8D9B53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LocalLogListener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8CA85A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 file (CSV)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235F6F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notes in a notebook on your desk</w:t>
            </w:r>
          </w:p>
        </w:tc>
      </w:tr>
      <w:tr w:rsidR="00911467" w:rsidRPr="003E0050" w14:paraId="5E7038B6" w14:textId="77777777" w:rsidTr="00911467">
        <w:trPr>
          <w:trHeight w:val="42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E8E222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DatabaseTraceListener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37DEB6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 SQL table (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TraceStore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67B3FA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typing notes into a shared, searchable database</w:t>
            </w:r>
          </w:p>
        </w:tc>
      </w:tr>
      <w:tr w:rsidR="00911467" w:rsidRPr="003E0050" w14:paraId="5D756B46" w14:textId="77777777" w:rsidTr="00911467">
        <w:trPr>
          <w:trHeight w:val="42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3C957B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UdpMessageSender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3F50B9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the network (UDP)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089628" w14:textId="77777777" w:rsidR="00911467" w:rsidRPr="003E0050" w:rsidRDefault="00911467" w:rsidP="00911467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reading the note over a walkie-talkie to a listener elsewhere</w:t>
            </w:r>
          </w:p>
        </w:tc>
      </w:tr>
    </w:tbl>
    <w:p w14:paraId="653669C0" w14:textId="77777777" w:rsidR="00911467" w:rsidRPr="003E0050" w:rsidRDefault="00911467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A85D109" w14:textId="77777777" w:rsidR="003E0C27" w:rsidRPr="003E0050" w:rsidRDefault="003E0C27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68316DB" w14:textId="1B1C464B" w:rsidR="003E0C27" w:rsidRPr="003E0050" w:rsidRDefault="003E0C27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Database: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A trace table in QCSIDB when tracing is on</w:t>
      </w:r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>. O</w:t>
      </w:r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ne row in a table called </w:t>
      </w:r>
      <w:proofErr w:type="spellStart"/>
      <w:proofErr w:type="gramStart"/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>dbo.TraceStore</w:t>
      </w:r>
      <w:proofErr w:type="spellEnd"/>
      <w:proofErr w:type="gramEnd"/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. It writes through </w:t>
      </w:r>
      <w:r w:rsidR="00911467" w:rsidRPr="003E0050">
        <w:rPr>
          <w:rFonts w:asciiTheme="majorHAnsi" w:hAnsiTheme="majorHAnsi"/>
          <w:color w:val="000000" w:themeColor="text1"/>
          <w:sz w:val="22"/>
          <w:szCs w:val="22"/>
        </w:rPr>
        <w:t>components/db/mssql/PlanEvent/StoredProcedure/dbo.spQ_InsertTraceStore.StoredProcedure.sql</w:t>
      </w:r>
    </w:p>
    <w:p w14:paraId="41EBDE7B" w14:textId="77777777" w:rsidR="0026019F" w:rsidRPr="003E0050" w:rsidRDefault="0026019F" w:rsidP="00BE437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F00C0D6" w14:textId="72FF9230" w:rsidR="008D179B" w:rsidRPr="003E0050" w:rsidRDefault="0026019F" w:rsidP="008D179B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UI Management DH/EU:</w:t>
      </w:r>
    </w:p>
    <w:p w14:paraId="247A3B7E" w14:textId="77777777" w:rsidR="008D179B" w:rsidRPr="003E0050" w:rsidRDefault="008D179B" w:rsidP="008D179B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A0D34D0" w14:textId="4D1BDBEE" w:rsidR="008D179B" w:rsidRPr="003E0050" w:rsidRDefault="008D179B" w:rsidP="008D179B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Operators manage the grid through (a) each service’s web admin site — the DH’s EuDiagnostics.aspx being the central EU fleet console — and (b) a desktop Trace/Monitor, both speaking the same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AdminMessage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protocol (Heartbeat, Status, Trace,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EUBind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ThreadControl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MessageACK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 to read health/metrics and control EUs (bind, scale threads, clear errors, subscribe to traces).</w:t>
      </w:r>
    </w:p>
    <w:p w14:paraId="54D39B53" w14:textId="77777777" w:rsidR="008D179B" w:rsidRPr="003E0050" w:rsidRDefault="008D179B" w:rsidP="008D179B">
      <w:pPr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10080" w:type="dxa"/>
        <w:tblLook w:val="04A0" w:firstRow="1" w:lastRow="0" w:firstColumn="1" w:lastColumn="0" w:noHBand="0" w:noVBand="1"/>
      </w:tblPr>
      <w:tblGrid>
        <w:gridCol w:w="1544"/>
        <w:gridCol w:w="2130"/>
        <w:gridCol w:w="2528"/>
        <w:gridCol w:w="3878"/>
      </w:tblGrid>
      <w:tr w:rsidR="008D179B" w:rsidRPr="003E0050" w14:paraId="1E9458FE" w14:textId="77777777" w:rsidTr="008D179B">
        <w:trPr>
          <w:trHeight w:val="290"/>
        </w:trPr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B"/>
            <w:hideMark/>
          </w:tcPr>
          <w:p w14:paraId="41E45D03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operation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B"/>
            <w:hideMark/>
          </w:tcPr>
          <w:p w14:paraId="70D115ED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Web admin site</w:t>
            </w:r>
          </w:p>
        </w:tc>
        <w:tc>
          <w:tcPr>
            <w:tcW w:w="3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B"/>
            <w:hideMark/>
          </w:tcPr>
          <w:p w14:paraId="20431D23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Desktop Monitor</w:t>
            </w:r>
          </w:p>
        </w:tc>
        <w:tc>
          <w:tcPr>
            <w:tcW w:w="2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B"/>
            <w:hideMark/>
          </w:tcPr>
          <w:p w14:paraId="49C17AE4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Underlying command</w:t>
            </w:r>
          </w:p>
        </w:tc>
      </w:tr>
      <w:tr w:rsidR="008D179B" w:rsidRPr="003E0050" w14:paraId="33F1DF6A" w14:textId="77777777" w:rsidTr="008D179B">
        <w:trPr>
          <w:trHeight w:val="290"/>
        </w:trPr>
        <w:tc>
          <w:tcPr>
            <w:tcW w:w="1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26CBC9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View grid health / metrics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64AABF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default.aspx, EuDiagnostics.aspx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F73B3A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A7F1BE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Heartbeat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Status(</w:t>
            </w:r>
            <w:proofErr w:type="gram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Complex)</w:t>
            </w:r>
          </w:p>
        </w:tc>
      </w:tr>
      <w:tr w:rsidR="008D179B" w:rsidRPr="003E0050" w14:paraId="2784AEE8" w14:textId="77777777" w:rsidTr="008D179B">
        <w:trPr>
          <w:trHeight w:val="420"/>
        </w:trPr>
        <w:tc>
          <w:tcPr>
            <w:tcW w:w="1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14B3BB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Discover supported </w:t>
            </w: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LogTypes</w:t>
            </w:r>
            <w:proofErr w:type="spellEnd"/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3FFF0C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Configuration.asmx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2861B4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38F10F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Status(</w:t>
            </w:r>
            <w:proofErr w:type="spellStart"/>
            <w:proofErr w:type="gram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GetSupportedMessageTypes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D179B" w:rsidRPr="003E0050" w14:paraId="33844DC1" w14:textId="77777777" w:rsidTr="008D179B">
        <w:trPr>
          <w:trHeight w:val="290"/>
        </w:trPr>
        <w:tc>
          <w:tcPr>
            <w:tcW w:w="1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36C7AF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Bind an EU to a DH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975067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F4525D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SideBand</w:t>
            </w:r>
            <w:proofErr w:type="spellEnd"/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08968D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EUBind</w:t>
            </w:r>
            <w:proofErr w:type="spellEnd"/>
          </w:p>
        </w:tc>
      </w:tr>
      <w:tr w:rsidR="008D179B" w:rsidRPr="003E0050" w14:paraId="282B22F0" w14:textId="77777777" w:rsidTr="008D179B">
        <w:trPr>
          <w:trHeight w:val="610"/>
        </w:trPr>
        <w:tc>
          <w:tcPr>
            <w:tcW w:w="1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A7B73B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Scale EU worker threads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2D55A2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3B03C9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0D315A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ThreadControl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NormalUp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NormalDown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Status(</w:t>
            </w:r>
            <w:proofErr w:type="spellStart"/>
            <w:proofErr w:type="gram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SetupThreads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D179B" w:rsidRPr="003E0050" w14:paraId="68505FA8" w14:textId="77777777" w:rsidTr="008D179B">
        <w:trPr>
          <w:trHeight w:val="290"/>
        </w:trPr>
        <w:tc>
          <w:tcPr>
            <w:tcW w:w="1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E8117B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Clear error history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F34950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5073A7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71B599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Status(</w:t>
            </w:r>
            <w:proofErr w:type="gram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CLEAR_ERRORS)</w:t>
            </w:r>
          </w:p>
        </w:tc>
      </w:tr>
      <w:tr w:rsidR="008D179B" w:rsidRPr="003E0050" w14:paraId="4E79CDC6" w14:textId="77777777" w:rsidTr="008D179B">
        <w:trPr>
          <w:trHeight w:val="290"/>
        </w:trPr>
        <w:tc>
          <w:tcPr>
            <w:tcW w:w="1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72AF42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Subscribe / filter live trace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BA6126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2DD77B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TraceForm</w:t>
            </w:r>
            <w:proofErr w:type="spellEnd"/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B05A01" w14:textId="77777777" w:rsidR="008D179B" w:rsidRPr="003E0050" w:rsidRDefault="008D179B" w:rsidP="008D179B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Trace(</w:t>
            </w:r>
            <w:proofErr w:type="gram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Start/Stop/Filter)</w:t>
            </w:r>
          </w:p>
        </w:tc>
      </w:tr>
    </w:tbl>
    <w:p w14:paraId="6E1FA59D" w14:textId="77777777" w:rsidR="008D179B" w:rsidRPr="003E0050" w:rsidRDefault="008D179B" w:rsidP="008D179B">
      <w:pPr>
        <w:rPr>
          <w:rFonts w:asciiTheme="majorHAnsi" w:hAnsiTheme="majorHAnsi"/>
          <w:color w:val="000000" w:themeColor="text1"/>
          <w:sz w:val="22"/>
          <w:szCs w:val="22"/>
        </w:rPr>
      </w:pPr>
    </w:p>
    <w:p w14:paraId="6A452A89" w14:textId="69C9BF30" w:rsidR="0026019F" w:rsidRPr="003E0050" w:rsidRDefault="007C609C" w:rsidP="008D179B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Process Execution</w:t>
      </w:r>
    </w:p>
    <w:p w14:paraId="70344B64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41674D17" w14:textId="1E876F04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What it is. “Process Execution” is the engine inside the Execution Unit that takes a claimed message, looks up the pipeline of steps configured for its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 and runs each step’s agent in order — feeding the output of one step into the next. It is defined by three classes in one folder.</w:t>
      </w:r>
    </w:p>
    <w:p w14:paraId="23510D8A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01196E5" w14:textId="3CCF8380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Class and roles</w:t>
      </w:r>
    </w:p>
    <w:p w14:paraId="65FC2500" w14:textId="42251D3B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MessageProcessorEngine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Entry point: deserialize the message, kick off execution, handle errors</w:t>
      </w:r>
    </w:p>
    <w:p w14:paraId="6735560B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68F78DAF" w14:textId="77777777" w:rsidR="007C609C" w:rsidRPr="003E0050" w:rsidRDefault="007C609C" w:rsidP="007C609C">
      <w:pPr>
        <w:pStyle w:val="ListParagraph"/>
        <w:numPr>
          <w:ilvl w:val="0"/>
          <w:numId w:val="3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Validates inputs, then deserializes the XML into a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QFrameTransactionType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(the envelope carrying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PayloadXML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Process.LogType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HeaderId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DetailId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).</w:t>
      </w:r>
    </w:p>
    <w:p w14:paraId="7C036DAE" w14:textId="77777777" w:rsidR="007C609C" w:rsidRPr="003E0050" w:rsidRDefault="007C609C" w:rsidP="007C609C">
      <w:pPr>
        <w:pStyle w:val="ListParagraph"/>
        <w:numPr>
          <w:ilvl w:val="0"/>
          <w:numId w:val="3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Initializes the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ProcessManager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for the message’s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 then hands off to the host.</w:t>
      </w:r>
    </w:p>
    <w:p w14:paraId="2A9396C3" w14:textId="77777777" w:rsidR="007C609C" w:rsidRPr="003E0050" w:rsidRDefault="007C609C" w:rsidP="007C609C">
      <w:pPr>
        <w:pStyle w:val="ListParagraph"/>
        <w:numPr>
          <w:ilvl w:val="0"/>
          <w:numId w:val="3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On any failure it records a rich error (which process, which step index, source, stack), sets the transaction Status = FAILURE, and writes an ERROR state to the process log. The caller (EU worker) sees the failure and marks the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Error.</w:t>
      </w:r>
    </w:p>
    <w:p w14:paraId="2C19505A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07685024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3754A2F" w14:textId="02FF9C7A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ProcessExecutionHost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The runner: walks the steps and invokes each agent (also the agent’s host)</w:t>
      </w:r>
    </w:p>
    <w:p w14:paraId="5E43A0FA" w14:textId="77777777" w:rsidR="00F93863" w:rsidRPr="003E0050" w:rsidRDefault="00F93863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A47E73E" w14:textId="77777777" w:rsidR="00F93863" w:rsidRPr="003E0050" w:rsidRDefault="00F93863" w:rsidP="00F93863">
      <w:pPr>
        <w:pStyle w:val="ListParagraph"/>
        <w:numPr>
          <w:ilvl w:val="0"/>
          <w:numId w:val="4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Reflection-loaded agents: each step names an assembly + creatable class; the host loads the assembly from the GAC and instantiates the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QFrameAgent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 passing itself as the agent’s host.</w:t>
      </w:r>
    </w:p>
    <w:p w14:paraId="237EEE19" w14:textId="77777777" w:rsidR="00F93863" w:rsidRPr="003E0050" w:rsidRDefault="00F93863" w:rsidP="00F93863">
      <w:pPr>
        <w:pStyle w:val="ListParagraph"/>
        <w:numPr>
          <w:ilvl w:val="0"/>
          <w:numId w:val="4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Pipeline: the agent returns XML; after an optional per-step XSLT transform, that becomes the new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PayloadXML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— so multi-step processes chain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output→input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5780EDE0" w14:textId="77777777" w:rsidR="00F93863" w:rsidRPr="003E0050" w:rsidRDefault="00F93863" w:rsidP="00F93863">
      <w:pPr>
        <w:pStyle w:val="ListParagraph"/>
        <w:numPr>
          <w:ilvl w:val="0"/>
          <w:numId w:val="4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Flags per step: Active (skip if off), Validate, Log,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OutputXSLT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08329E71" w14:textId="77777777" w:rsidR="00F93863" w:rsidRPr="003E0050" w:rsidRDefault="00F93863" w:rsidP="00F93863">
      <w:pPr>
        <w:pStyle w:val="ListParagraph"/>
        <w:numPr>
          <w:ilvl w:val="0"/>
          <w:numId w:val="4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Loop end: stops at the last step, if the process is marked distributed, or if an agent signals stop.</w:t>
      </w:r>
    </w:p>
    <w:p w14:paraId="5F95AFCC" w14:textId="77777777" w:rsidR="00F93863" w:rsidRPr="003E0050" w:rsidRDefault="00F93863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7C44D60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179E02C7" w14:textId="00B1EFA3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ProcessManager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The metadata loader</w:t>
      </w:r>
      <w:r w:rsidR="00C538FA">
        <w:rPr>
          <w:rFonts w:asciiTheme="majorHAnsi" w:hAnsiTheme="majorHAnsi"/>
          <w:color w:val="000000" w:themeColor="text1"/>
          <w:sz w:val="22"/>
          <w:szCs w:val="22"/>
        </w:rPr>
        <w:t>-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reads &amp; caches the process/step/agent definitions from the DB</w:t>
      </w:r>
    </w:p>
    <w:p w14:paraId="47A21CB5" w14:textId="77777777" w:rsidR="00F93863" w:rsidRPr="003E0050" w:rsidRDefault="00F93863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8B58857" w14:textId="3BB516FB" w:rsidR="00F93863" w:rsidRPr="003E0050" w:rsidRDefault="00F93863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It loads the pipeline definition for a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from the database (via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CProcessLocatorLDL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) and caches it in a static, thread-safe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hashtable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keyed by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so the DB is read only once per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per process.</w:t>
      </w:r>
    </w:p>
    <w:p w14:paraId="598B6FB7" w14:textId="77777777" w:rsidR="007C609C" w:rsidRPr="003E0050" w:rsidRDefault="007C609C" w:rsidP="007C609C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07E41E6A" w14:textId="47F7B84D" w:rsidR="007C609C" w:rsidRPr="003E0050" w:rsidRDefault="00F438CC" w:rsidP="00F93863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Global- Authentication and </w:t>
      </w:r>
      <w:r w:rsidR="00F05F89" w:rsidRPr="003E0050">
        <w:rPr>
          <w:rFonts w:asciiTheme="majorHAnsi" w:hAnsiTheme="majorHAnsi"/>
          <w:color w:val="000000" w:themeColor="text1"/>
          <w:sz w:val="22"/>
          <w:szCs w:val="22"/>
        </w:rPr>
        <w:t>Authorization</w:t>
      </w:r>
    </w:p>
    <w:p w14:paraId="3BC7069E" w14:textId="595D428B" w:rsidR="00F05F89" w:rsidRPr="003E0050" w:rsidRDefault="00F05F89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It defines the session interface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IQcsiSession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 that carries identity and performs login &amp; permission checks, the secure data interface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IQSecureDataLocator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), the activity (permission) catalogue, and the factory methods that create the concrete (precompiled) authentication/data components. Three pillars:</w:t>
      </w:r>
    </w:p>
    <w:tbl>
      <w:tblPr>
        <w:tblW w:w="7200" w:type="dxa"/>
        <w:tblInd w:w="805" w:type="dxa"/>
        <w:tblLook w:val="04A0" w:firstRow="1" w:lastRow="0" w:firstColumn="1" w:lastColumn="0" w:noHBand="0" w:noVBand="1"/>
      </w:tblPr>
      <w:tblGrid>
        <w:gridCol w:w="1890"/>
        <w:gridCol w:w="5310"/>
      </w:tblGrid>
      <w:tr w:rsidR="00F05F89" w:rsidRPr="003E0050" w14:paraId="7A2D8A97" w14:textId="77777777" w:rsidTr="00F05F89">
        <w:trPr>
          <w:trHeight w:val="29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D609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Pillar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520F9B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Mechanism</w:t>
            </w:r>
          </w:p>
        </w:tc>
      </w:tr>
      <w:tr w:rsidR="00F05F89" w:rsidRPr="003E0050" w14:paraId="0EAEF8AC" w14:textId="77777777" w:rsidTr="00F05F89">
        <w:trPr>
          <w:trHeight w:val="4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2AC887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5BBEAE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IQcsiSession.Login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(...)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overloads — who are you?</w:t>
            </w:r>
          </w:p>
        </w:tc>
      </w:tr>
      <w:tr w:rsidR="00F05F89" w:rsidRPr="003E0050" w14:paraId="348CA210" w14:textId="77777777" w:rsidTr="00F05F89">
        <w:trPr>
          <w:trHeight w:val="54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86A1B1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Authorization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F600E1" w14:textId="0778407E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HasActivity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(id)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HasEnvAccess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(env)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HasOption</w:t>
            </w:r>
            <w:proofErr w:type="spellEnd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(id)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r w:rsidR="003F364F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what may you do, where?</w:t>
            </w:r>
          </w:p>
        </w:tc>
      </w:tr>
      <w:tr w:rsidR="00F05F89" w:rsidRPr="003E0050" w14:paraId="5F7F09FD" w14:textId="77777777" w:rsidTr="00F05F89">
        <w:trPr>
          <w:trHeight w:val="44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321010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Secure data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9EFDE5" w14:textId="77777777" w:rsidR="00F05F89" w:rsidRPr="003E0050" w:rsidRDefault="00F05F89" w:rsidP="00F05F8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IQSecureDataLocator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proofErr w:type="gram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CreateSDL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) —</w:t>
            </w:r>
            <w:proofErr w:type="gram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run queries under a secured, role-bound context</w:t>
            </w:r>
          </w:p>
        </w:tc>
      </w:tr>
    </w:tbl>
    <w:p w14:paraId="6B3C4709" w14:textId="77777777" w:rsidR="00F05F89" w:rsidRPr="003E0050" w:rsidRDefault="00F05F89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0CDD1AB" w14:textId="77777777" w:rsidR="00F05F89" w:rsidRPr="003E0050" w:rsidRDefault="00F05F89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 xml:space="preserve">Authentication —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IQcsiSession</w:t>
      </w:r>
      <w:proofErr w:type="spellEnd"/>
    </w:p>
    <w:p w14:paraId="11410F4E" w14:textId="77424109" w:rsidR="00F05F89" w:rsidRPr="003E0050" w:rsidRDefault="00F05F89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The session interface is the authentication object.</w:t>
      </w:r>
    </w:p>
    <w:p w14:paraId="4F4AF548" w14:textId="2B8BC07C" w:rsidR="00F05F89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drawing>
          <wp:inline distT="0" distB="0" distL="0" distR="0" wp14:anchorId="2B642632" wp14:editId="4E7DC002">
            <wp:extent cx="5943600" cy="1475740"/>
            <wp:effectExtent l="0" t="0" r="0" b="0"/>
            <wp:docPr id="131208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77B1" w14:textId="77777777" w:rsidR="00174010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59E0FAC6" w14:textId="7CF7BB93" w:rsidR="00174010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Authentication therefore supports six distinct credential types: username/password, Windows (impersonation or pure), claims/SSO (single or multi), API key, and ambient. After a successful login,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AttachUserToThread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(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) binds the identity to the executing thread.</w:t>
      </w:r>
    </w:p>
    <w:p w14:paraId="7AFE6102" w14:textId="77777777" w:rsidR="00174010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0AF5EE41" w14:textId="77777777" w:rsidR="00174010" w:rsidRPr="003E0050" w:rsidRDefault="00174010" w:rsidP="00174010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Authorization — activities, environments, options</w:t>
      </w:r>
    </w:p>
    <w:p w14:paraId="02898EA5" w14:textId="77777777" w:rsidR="00174010" w:rsidRPr="003E0050" w:rsidRDefault="00174010" w:rsidP="00174010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Activity-based permissions —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HasActivity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(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int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actid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</w:t>
      </w:r>
    </w:p>
    <w:p w14:paraId="7231FB06" w14:textId="77777777" w:rsidR="00174010" w:rsidRPr="003E0050" w:rsidRDefault="00174010" w:rsidP="00174010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core authorization check asks whether the logged-in user’s role grants a specific activity (a fine-grained securable). Every activity has a numeric id enumerated in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Activities.cs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53449778" w14:textId="1BDC15EF" w:rsidR="00174010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drawing>
          <wp:inline distT="0" distB="0" distL="0" distR="0" wp14:anchorId="654221B4" wp14:editId="03267DC9">
            <wp:extent cx="5943600" cy="2143125"/>
            <wp:effectExtent l="0" t="0" r="0" b="9525"/>
            <wp:docPr id="18387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7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9343" w14:textId="77777777" w:rsidR="00174010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459665E3" w14:textId="77777777" w:rsidR="00174010" w:rsidRPr="003E0050" w:rsidRDefault="00174010" w:rsidP="00174010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Secure data access —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IQSecureDataLocator</w:t>
      </w:r>
      <w:proofErr w:type="spellEnd"/>
    </w:p>
    <w:p w14:paraId="326B4BB4" w14:textId="77777777" w:rsidR="00174010" w:rsidRPr="003E0050" w:rsidRDefault="00174010" w:rsidP="00174010">
      <w:pPr>
        <w:pStyle w:val="ListParagraph"/>
        <w:numPr>
          <w:ilvl w:val="0"/>
          <w:numId w:val="5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secure data locator runs queries/commands under a role-bound context. It can only be obtained after an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AppDomainManager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has bound the process to a master location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ERS_Distribution_Hub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ERS_Execution_Unit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 etc.) — so data access is tied to the server role.</w:t>
      </w:r>
    </w:p>
    <w:p w14:paraId="7428081E" w14:textId="77777777" w:rsidR="00174010" w:rsidRPr="003E0050" w:rsidRDefault="00174010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29457B6" w14:textId="0E1C898E" w:rsidR="00174010" w:rsidRPr="003E0050" w:rsidRDefault="00E75BCB" w:rsidP="00174010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Session </w:t>
      </w:r>
    </w:p>
    <w:p w14:paraId="41F16BE6" w14:textId="54EC8C6E" w:rsidR="00B52ED9" w:rsidRPr="003E0050" w:rsidRDefault="00B52ED9" w:rsidP="00B52ED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QFrame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session is a two-layer construct: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IQcsiSession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(login, authorization, environment, identity, serialization) and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SerializableQcsiSession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(the &lt;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qcsisession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&gt; XML carrying identity, environment list and audit data). The Execution Unit creates one authenticated master session at startup and serves worker threads from a bounded pool of clones, stamping each with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submitting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>user’s identity/environment per message and resetting it on return — giving isolated, auditable, portable identity for every unit of background work, including capitation.</w:t>
      </w:r>
    </w:p>
    <w:p w14:paraId="61049727" w14:textId="77777777" w:rsidR="00E75BCB" w:rsidRPr="003E0050" w:rsidRDefault="00E75BCB" w:rsidP="00E75BCB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196E57B2" w14:textId="77CCEF44" w:rsidR="00174010" w:rsidRPr="003E0050" w:rsidRDefault="00B52ED9" w:rsidP="00F05F89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The session serializes to an &lt;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qcsisession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&gt; XML document carrying:</w:t>
      </w:r>
    </w:p>
    <w:tbl>
      <w:tblPr>
        <w:tblW w:w="5565" w:type="dxa"/>
        <w:tblInd w:w="895" w:type="dxa"/>
        <w:tblLook w:val="04A0" w:firstRow="1" w:lastRow="0" w:firstColumn="1" w:lastColumn="0" w:noHBand="0" w:noVBand="1"/>
      </w:tblPr>
      <w:tblGrid>
        <w:gridCol w:w="2687"/>
        <w:gridCol w:w="2878"/>
      </w:tblGrid>
      <w:tr w:rsidR="00B52ED9" w:rsidRPr="003E0050" w14:paraId="45723D6A" w14:textId="77777777" w:rsidTr="00B52ED9">
        <w:trPr>
          <w:trHeight w:val="290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5D80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3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9D7A2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B52ED9" w:rsidRPr="003E0050" w14:paraId="3AC8E2B9" w14:textId="77777777" w:rsidTr="00B52ED9">
        <w:trPr>
          <w:trHeight w:val="29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AAE3FF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sessionid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sver</w:t>
            </w:r>
            <w:proofErr w:type="spellEnd"/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F99B56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Session identity &amp; format version</w:t>
            </w:r>
          </w:p>
        </w:tc>
      </w:tr>
      <w:tr w:rsidR="00B52ED9" w:rsidRPr="003E0050" w14:paraId="624CF015" w14:textId="77777777" w:rsidTr="00B52ED9">
        <w:trPr>
          <w:trHeight w:val="29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AE9AB0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username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userid</w:t>
            </w:r>
            <w:proofErr w:type="spellEnd"/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7136B8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QNXT application user</w:t>
            </w:r>
          </w:p>
        </w:tc>
      </w:tr>
      <w:tr w:rsidR="00B52ED9" w:rsidRPr="003E0050" w14:paraId="6170F109" w14:textId="77777777" w:rsidTr="00B52ED9">
        <w:trPr>
          <w:trHeight w:val="29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A33B28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ntusername</w:t>
            </w:r>
            <w:proofErr w:type="spellEnd"/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214C17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Windows (NT) account</w:t>
            </w:r>
          </w:p>
        </w:tc>
      </w:tr>
      <w:tr w:rsidR="00B52ED9" w:rsidRPr="003E0050" w14:paraId="312BCC81" w14:textId="77777777" w:rsidTr="00B52ED9">
        <w:trPr>
          <w:trHeight w:val="29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DBC893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envid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envname</w:t>
            </w:r>
            <w:proofErr w:type="spellEnd"/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AA953B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Current active environment</w:t>
            </w:r>
          </w:p>
        </w:tc>
      </w:tr>
      <w:tr w:rsidR="00B52ED9" w:rsidRPr="003E0050" w14:paraId="220CE75B" w14:textId="77777777" w:rsidTr="00B52ED9">
        <w:trPr>
          <w:trHeight w:val="29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51430E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ClientMachineIP</w:t>
            </w:r>
            <w:proofErr w:type="spellEnd"/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867A41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Originating client IP (audit)</w:t>
            </w:r>
          </w:p>
        </w:tc>
      </w:tr>
      <w:tr w:rsidR="00B52ED9" w:rsidRPr="003E0050" w14:paraId="1513A531" w14:textId="77777777" w:rsidTr="00B52ED9">
        <w:trPr>
          <w:trHeight w:val="63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145C6F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environments</w:t>
            </w: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QcsiSessionEnvironments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2AE803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List of environments the user can access</w:t>
            </w:r>
          </w:p>
        </w:tc>
      </w:tr>
      <w:tr w:rsidR="00B52ED9" w:rsidRPr="003E0050" w14:paraId="3FC31040" w14:textId="77777777" w:rsidTr="00B52ED9">
        <w:trPr>
          <w:trHeight w:val="420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B50412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AuditData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3E0050">
              <w:rPr>
                <w:rFonts w:asciiTheme="majorHAnsi" w:eastAsia="Times New Roman" w:hAnsiTheme="majorHAnsi" w:cs="Cascadia Code"/>
                <w:color w:val="000000" w:themeColor="text1"/>
                <w:kern w:val="0"/>
                <w:sz w:val="22"/>
                <w:szCs w:val="22"/>
                <w14:ligatures w14:val="none"/>
              </w:rPr>
              <w:t>QcsiSessionAuditData</w:t>
            </w:r>
            <w:proofErr w:type="spellEnd"/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69F405" w14:textId="77777777" w:rsidR="00B52ED9" w:rsidRPr="003E0050" w:rsidRDefault="00B52ED9" w:rsidP="00B52ED9">
            <w:pPr>
              <w:spacing w:after="0" w:line="240" w:lineRule="auto"/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E0050">
              <w:rPr>
                <w:rFonts w:asciiTheme="majorHAnsi" w:eastAsia="Times New Roman" w:hAnsiTheme="majorHAnsi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Enhanced security &amp; auditing data</w:t>
            </w:r>
          </w:p>
        </w:tc>
      </w:tr>
    </w:tbl>
    <w:p w14:paraId="1224915A" w14:textId="77777777" w:rsidR="002031A1" w:rsidRPr="003E0050" w:rsidRDefault="002031A1" w:rsidP="002031A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44FAE154" w14:textId="77777777" w:rsidR="002031A1" w:rsidRPr="003E0050" w:rsidRDefault="002031A1" w:rsidP="002031A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444376E8" w14:textId="1FE8E737" w:rsidR="00B52ED9" w:rsidRPr="003E0050" w:rsidRDefault="002031A1" w:rsidP="002031A1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Thread Controller</w:t>
      </w:r>
    </w:p>
    <w:p w14:paraId="1F440874" w14:textId="456A97CD" w:rsidR="00CC5BFE" w:rsidRPr="003E0050" w:rsidRDefault="00CC5BFE" w:rsidP="00CC5BFE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Thread Controller is the component that decides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 xml:space="preserve">how many </w:t>
      </w:r>
      <w:proofErr w:type="gramStart"/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worker</w:t>
      </w:r>
      <w:proofErr w:type="gramEnd"/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 xml:space="preserve"> threads an Execution Unit (EU) runs at any moment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. It is not the .NET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ThreadPool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; it is a purpose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built pool (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Q.QCSI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_Thread_Pool.QThreadPool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 that holds a fixed roster of long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lived worker threads, hands each inbound message to a free worker, and continuously auto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 xml:space="preserve">tunes the number of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active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workers up and down by watching Windows performance counters (CPU utilization and the processor queue). Operators can also drive it manually from the admin console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normalup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/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normaldown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 or by editing a config section that the pool live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reloads. The same MAX_SLOTS value that bounds the pool also sizes the EU's session pool and process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log pool, so the thread count is effectively the EU's master concurrency dial.</w:t>
      </w:r>
    </w:p>
    <w:p w14:paraId="36F21263" w14:textId="7625FFBF" w:rsidR="00F62701" w:rsidRPr="003E0050" w:rsidRDefault="00F62701" w:rsidP="00F62701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Secure Data Locator (SDL)</w:t>
      </w:r>
    </w:p>
    <w:p w14:paraId="023D2198" w14:textId="3884AE53" w:rsidR="00F62701" w:rsidRPr="003E0050" w:rsidRDefault="00F62701" w:rsidP="00F6270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he SDL is the only approved doorway to the databases. No business code is allowed to write its own SQL or open its own database connection — it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has to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ask the SDL, and the SDL does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it.</w:t>
      </w:r>
    </w:p>
    <w:p w14:paraId="08D670D5" w14:textId="77777777" w:rsidR="00F62701" w:rsidRPr="003E0050" w:rsidRDefault="00F62701" w:rsidP="00F6270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What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actually happens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when code needs data</w:t>
      </w:r>
    </w:p>
    <w:p w14:paraId="073A8140" w14:textId="77777777" w:rsidR="00F62701" w:rsidRPr="003E0050" w:rsidRDefault="00F62701" w:rsidP="00F6270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4BEF698C" w14:textId="77777777" w:rsidR="00F62701" w:rsidRPr="003E0050" w:rsidRDefault="00F62701" w:rsidP="00F62701">
      <w:pPr>
        <w:pStyle w:val="ListParagraph"/>
        <w:numPr>
          <w:ilvl w:val="0"/>
          <w:numId w:val="6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Code asks by number, not by SQL. It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calls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RetrieveData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(</w:t>
      </w:r>
      <w:proofErr w:type="spellStart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queryId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session, parameters). The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queryId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points to a query that was written and approved ahead of time. You literally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cannot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send your own SQL text.</w:t>
      </w:r>
    </w:p>
    <w:p w14:paraId="3AB10157" w14:textId="77777777" w:rsidR="00F62701" w:rsidRPr="003E0050" w:rsidRDefault="00F62701" w:rsidP="00F62701">
      <w:pPr>
        <w:pStyle w:val="ListParagraph"/>
        <w:numPr>
          <w:ilvl w:val="0"/>
          <w:numId w:val="6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The SDL checks the number is real. If that query ID isn’t on the approved list, it’s rejected (“Query Does Not Exist”).</w:t>
      </w:r>
    </w:p>
    <w:p w14:paraId="338D4C82" w14:textId="77777777" w:rsidR="00F62701" w:rsidRPr="003E0050" w:rsidRDefault="00F62701" w:rsidP="00F62701">
      <w:pPr>
        <w:pStyle w:val="ListParagraph"/>
        <w:numPr>
          <w:ilvl w:val="0"/>
          <w:numId w:val="6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It checks nobody tampered with the query. Each approved query has a fingerprint (a salted SHA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256 hash). If someone edited the query file on disk, the fingerprint won’t match and it’s refused.</w:t>
      </w:r>
    </w:p>
    <w:p w14:paraId="4EBCF244" w14:textId="77777777" w:rsidR="00F62701" w:rsidRPr="003E0050" w:rsidRDefault="00F62701" w:rsidP="00F62701">
      <w:pPr>
        <w:pStyle w:val="ListParagraph"/>
        <w:numPr>
          <w:ilvl w:val="0"/>
          <w:numId w:val="6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>It makes sure you’re using it the right way. A “read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only” query can’t be used to change data; a “retrieve” query can’t be used to delete.</w:t>
      </w:r>
    </w:p>
    <w:p w14:paraId="41A6E8C7" w14:textId="77777777" w:rsidR="00F62701" w:rsidRPr="003E0050" w:rsidRDefault="00F62701" w:rsidP="00F62701">
      <w:pPr>
        <w:pStyle w:val="ListParagraph"/>
        <w:numPr>
          <w:ilvl w:val="0"/>
          <w:numId w:val="6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It fills in your values safely. Your parameters are bound as proper database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parameters (@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amount), not pasted into the SQL — so a malicious value can’t turn into an injection attack.</w:t>
      </w:r>
    </w:p>
    <w:p w14:paraId="3B3CFE79" w14:textId="77777777" w:rsidR="00F62701" w:rsidRPr="003E0050" w:rsidRDefault="00F62701" w:rsidP="00F62701">
      <w:pPr>
        <w:pStyle w:val="ListParagraph"/>
        <w:numPr>
          <w:ilvl w:val="0"/>
          <w:numId w:val="6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It figures out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which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database you’re allowed to reach. You reference a nickname (an “alias”); the SDL translates that to the real server and database based on your login session. You never know or supply the actual connection.</w:t>
      </w:r>
    </w:p>
    <w:p w14:paraId="7D0FA6EA" w14:textId="1957786D" w:rsidR="00F62701" w:rsidRPr="003E0050" w:rsidRDefault="00F62701" w:rsidP="00064337">
      <w:pPr>
        <w:ind w:left="360"/>
        <w:rPr>
          <w:rFonts w:asciiTheme="majorHAnsi" w:hAnsiTheme="majorHAnsi"/>
          <w:color w:val="000000" w:themeColor="text1"/>
          <w:sz w:val="22"/>
          <w:szCs w:val="22"/>
        </w:rPr>
      </w:pPr>
    </w:p>
    <w:p w14:paraId="36061A46" w14:textId="7234A0AB" w:rsidR="00064337" w:rsidRPr="003E0050" w:rsidRDefault="00064337" w:rsidP="00064337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DAL- XML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query(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Data Locator)</w:t>
      </w:r>
    </w:p>
    <w:p w14:paraId="19EB5AF9" w14:textId="77777777" w:rsidR="00064337" w:rsidRPr="003E0050" w:rsidRDefault="00064337" w:rsidP="0006433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2BBB6FF8" w14:textId="40C350F7" w:rsidR="00064337" w:rsidRPr="003E0050" w:rsidRDefault="00064337" w:rsidP="0006433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platform does not keep SQL in code. Every runnable statement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lives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in a versioned XML catalog that the Secure Data Locator reads at start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up. A catalog file is a Query Group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DataQueryGroup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); it contains Queries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DataQuery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), each identified by a numeric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QueryNumber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; each query carries a parameter list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DataParameter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) and one or more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platform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specific SQL texts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PlatformQuery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 e.g. a SQL2005/2008 version). Every SQL text is stamped with a salted, version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bound SHA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256 hash. At runtime a caller references a query only by its number; the Data Locator looks it up, verifies the hash, picks the text for the live database platform, swaps &lt;placeholders&gt; for real DB parameters, and runs it. </w:t>
      </w:r>
    </w:p>
    <w:p w14:paraId="5EC6BF3D" w14:textId="77777777" w:rsidR="00064337" w:rsidRPr="003E0050" w:rsidRDefault="00064337" w:rsidP="0006433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5ECF6C03" w14:textId="11E6371E" w:rsidR="00064337" w:rsidRPr="003E0050" w:rsidRDefault="00064337" w:rsidP="0006433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Classes</w:t>
      </w:r>
    </w:p>
    <w:p w14:paraId="0AC691B0" w14:textId="7A07475D" w:rsidR="00064337" w:rsidRPr="003E0050" w:rsidRDefault="00064337" w:rsidP="0006433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CQDataLocator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in components/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QFrame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/Infrastructure/DAL/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Src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/Data Locator/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CQDataLocator.cs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— loads XML query definitions into a static _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masterQueryList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resolves a query by number to a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DataQuery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 picks the target DB from &lt;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TargetAlias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&gt;, picks the right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IPhysicalData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per platform.</w:t>
      </w:r>
    </w:p>
    <w:p w14:paraId="4D53D5B8" w14:textId="77777777" w:rsidR="00064337" w:rsidRPr="003E0050" w:rsidRDefault="00064337" w:rsidP="0006433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7CE65BC8" w14:textId="5F7A0829" w:rsidR="00064337" w:rsidRPr="003E0050" w:rsidRDefault="00F7231D" w:rsidP="00F7231D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Physical data (CRUD operation)</w:t>
      </w:r>
    </w:p>
    <w:p w14:paraId="261DA48D" w14:textId="77777777" w:rsidR="005F6FF7" w:rsidRPr="003E0050" w:rsidRDefault="00F7231D" w:rsidP="005F6FF7">
      <w:pPr>
        <w:ind w:left="720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Secure Data Locator decides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what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query to run; this layer decides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how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to run it against a specific database engine. It is defined by the interface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IPhysicalData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and implemented once per platform — the production engine is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Q.PhysicalData.Sql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2K8Data (SQL Server 2008). Reads use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a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SqlDataAdapter.Fill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into a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DataTable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; schema uses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FillSchema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; command writes use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ExecuteNonQuery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. </w:t>
      </w:r>
    </w:p>
    <w:p w14:paraId="1566F55B" w14:textId="77777777" w:rsidR="005F6FF7" w:rsidRPr="003E0050" w:rsidRDefault="005F6FF7" w:rsidP="005F6FF7">
      <w:pPr>
        <w:ind w:left="720"/>
        <w:rPr>
          <w:rFonts w:asciiTheme="majorHAnsi" w:hAnsiTheme="majorHAnsi"/>
          <w:color w:val="000000" w:themeColor="text1"/>
          <w:sz w:val="22"/>
          <w:szCs w:val="22"/>
        </w:rPr>
      </w:pPr>
    </w:p>
    <w:p w14:paraId="1463CEF8" w14:textId="37CF185A" w:rsidR="005F6FF7" w:rsidRPr="003E0050" w:rsidRDefault="005F6FF7" w:rsidP="005F6FF7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SQL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PlanData</w:t>
      </w:r>
      <w:proofErr w:type="spellEnd"/>
    </w:p>
    <w:p w14:paraId="61D0A591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79D4816D" w14:textId="1C6C836B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plandata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is the main QNXT operational (transactional) database— it holds members, enrollment, providers, benefit plans, contracts, claims, and the financial/capitation data. Capitation does not open it directly by name: it reaches it through the logical alias PLANDATA, which the Secure Data Locator resolves to a real server/catalog at runtime. </w:t>
      </w:r>
    </w:p>
    <w:p w14:paraId="67644093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178DDD22" w14:textId="07D5623F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Table inventory</w:t>
      </w:r>
    </w:p>
    <w:p w14:paraId="1D9E3A67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>3.1 Who gets capitated — member &amp; enrollment (read)</w:t>
      </w:r>
    </w:p>
    <w:p w14:paraId="7E3290CD" w14:textId="492AF465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M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ember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memberattribute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,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membercms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,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membercmsenroll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memberpcp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memberlockin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membercondition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membermemo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memberdocument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enrollkeys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enrollkeys_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audit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enrollcoverage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>,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enrollcoverage_audit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enrollstatus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enrollrestriction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,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demographichistory</w:t>
      </w:r>
      <w:proofErr w:type="spellEnd"/>
    </w:p>
    <w:p w14:paraId="4E890A7C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74EA0BF8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3.2 Who gets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paid — provider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/ payee (read)</w:t>
      </w:r>
    </w:p>
    <w:p w14:paraId="51DA20E7" w14:textId="1CBE3CB0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rovider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providertype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providerattribute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providertaxid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providertaxonomy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affiliation</w:t>
      </w:r>
    </w:p>
    <w:p w14:paraId="6E63E98E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3784A1AA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3.3 Program / benefit / contract setup (read)</w:t>
      </w:r>
    </w:p>
    <w:p w14:paraId="763ABD43" w14:textId="3B545D8C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B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enefitplan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,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benefit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benefitcoverage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benefitperiod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contract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contractterm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contractinfo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carrier</w:t>
      </w:r>
    </w:p>
    <w:p w14:paraId="12339237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3.4 Capitation rate &amp; factor configuration (read)</w:t>
      </w:r>
    </w:p>
    <w:p w14:paraId="59CD1D68" w14:textId="62491929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apfactors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capfactorid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capfactorids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capfactordescmapping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factorvalues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attributegroup</w:t>
      </w:r>
      <w:proofErr w:type="spellEnd"/>
    </w:p>
    <w:p w14:paraId="2CEE00CA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3.5 Capitation output — financial / payment (write)</w:t>
      </w:r>
    </w:p>
    <w:p w14:paraId="41A10F56" w14:textId="2C4094C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apvoucher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capadjustment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payvoucher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payment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paycheck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paymentmethod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checkhistory</w:t>
      </w:r>
      <w:proofErr w:type="spellEnd"/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accumulator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memaccumulator</w:t>
      </w:r>
      <w:proofErr w:type="spellEnd"/>
    </w:p>
    <w:p w14:paraId="679A74CE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3.6 Framework (QCSIDB)</w:t>
      </w:r>
    </w:p>
    <w:p w14:paraId="2B7FF4BB" w14:textId="25B109EF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QCSIDB.dbo.IDSequence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QCSIDB.dbo.spQ_IDSeq</w:t>
      </w:r>
      <w:proofErr w:type="spellEnd"/>
    </w:p>
    <w:p w14:paraId="73909D39" w14:textId="77777777" w:rsidR="005F6FF7" w:rsidRPr="003E0050" w:rsidRDefault="005F6FF7" w:rsidP="005F6FF7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p w14:paraId="57294F7E" w14:textId="5380865E" w:rsidR="00F62701" w:rsidRPr="003E0050" w:rsidRDefault="00176234" w:rsidP="005F6FF7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Plan Integration</w:t>
      </w:r>
    </w:p>
    <w:p w14:paraId="6013472B" w14:textId="311CD5ED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PlanIntegration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holds the </w:t>
      </w:r>
      <w:r w:rsidRPr="003E0050">
        <w:rPr>
          <w:rFonts w:asciiTheme="majorHAnsi" w:hAnsiTheme="majorHAnsi"/>
          <w:i/>
          <w:iCs/>
          <w:color w:val="000000" w:themeColor="text1"/>
          <w:sz w:val="22"/>
          <w:szCs w:val="22"/>
        </w:rPr>
        <w:t>configuration that decides which agents run, in what order, for each kind of message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. Its two central tables are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agent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(a registry of the .NET assemblies/classes the Execution Unit can load) and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processstep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(which agents fire, in order, for a given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). Capitation plugs in here: the post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 xml:space="preserve">capitation agents are inserted as agent +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processstep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rows under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= ADV_CAP_BATCH.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PlanIntegration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also stores the run logs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processlogheader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/detail), the stage/state/type lookups, and the message XSDs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72C8A455" w14:textId="77777777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Inventory of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planintegration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tables used in capitation</w:t>
      </w:r>
    </w:p>
    <w:p w14:paraId="6AB76E6A" w14:textId="4C14C5E5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A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gent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Registry of loadable agents — names the .NET assembly/class the EU instantiates for capitation.</w:t>
      </w:r>
    </w:p>
    <w:p w14:paraId="784919ED" w14:textId="77777777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</w:p>
    <w:p w14:paraId="4091407B" w14:textId="59C4FE2B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rocessstep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The pipeline definition — which agents run (ordered) for a capitation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0B0F95E8" w14:textId="55B28EC8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rocesslogheader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One header record per process/message instance — the run of a capitation process.</w:t>
      </w:r>
    </w:p>
    <w:p w14:paraId="4D0ECEE7" w14:textId="7C23FF1F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rocesslogdetail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Per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step execution detail/log for a run.</w:t>
      </w:r>
    </w:p>
    <w:p w14:paraId="6D6936BE" w14:textId="101AED7C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rocesslogtype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Log / message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 xml:space="preserve">type definitions (the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logtype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catalog).</w:t>
      </w:r>
    </w:p>
    <w:p w14:paraId="2B3C73D7" w14:textId="2FEC32A5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rocessstage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Stage definitions within the pipeline.</w:t>
      </w:r>
    </w:p>
    <w:p w14:paraId="22163857" w14:textId="2D78ADDF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rocessstate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-</w:t>
      </w:r>
      <w:r w:rsidRPr="003E0050">
        <w:rPr>
          <w:rFonts w:asciiTheme="majorHAnsi" w:hAnsiTheme="majorHAnsi" w:cs="Segoe UI"/>
          <w:color w:val="000000" w:themeColor="text1"/>
          <w:sz w:val="22"/>
          <w:szCs w:val="22"/>
          <w:shd w:val="clear" w:color="auto" w:fill="F6F8FB"/>
        </w:rPr>
        <w:t xml:space="preserve">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State definitions for a process instance.</w:t>
      </w:r>
    </w:p>
    <w:p w14:paraId="50F3057A" w14:textId="0128DF19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lastRenderedPageBreak/>
        <w:t>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rrorcode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Error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code lookup for process failures.</w:t>
      </w:r>
    </w:p>
    <w:p w14:paraId="0FE65CD9" w14:textId="21387739" w:rsidR="00176234" w:rsidRPr="003E0050" w:rsidRDefault="00176234" w:rsidP="00176234">
      <w:pPr>
        <w:ind w:left="590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X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mlschema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- s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tored XSDs — e.g. the CapitationMessages.xsd referenced as agent input/output.</w:t>
      </w:r>
    </w:p>
    <w:p w14:paraId="2A26AF9B" w14:textId="7D85B4A2" w:rsidR="00176234" w:rsidRPr="003E0050" w:rsidRDefault="007D2C81" w:rsidP="00176234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PlanEvent</w:t>
      </w:r>
      <w:proofErr w:type="spellEnd"/>
    </w:p>
    <w:p w14:paraId="0D198B42" w14:textId="6286E795" w:rsidR="007D2C81" w:rsidRPr="003E0050" w:rsidRDefault="007D2C81" w:rsidP="007D2C8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 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PlanEvent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holds the record of what happened: diagnostic traces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TraceStore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), data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access and HIPAA audit trails (entity/report/VIP access logs), user sessions, and service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transaction (integration) history. </w:t>
      </w:r>
    </w:p>
    <w:p w14:paraId="569A3201" w14:textId="77777777" w:rsidR="007D2C81" w:rsidRPr="003E0050" w:rsidRDefault="007D2C81" w:rsidP="007D2C8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How capitation touches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PlanEvent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 </w:t>
      </w:r>
    </w:p>
    <w:p w14:paraId="776AF8A9" w14:textId="5D989C24" w:rsidR="007D2C81" w:rsidRPr="003E0050" w:rsidRDefault="007D2C81" w:rsidP="007D2C8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diagnostic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trace  ─</w:t>
      </w:r>
      <w:proofErr w:type="gramEnd"/>
      <w:r w:rsid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planevent.dbo.TraceStore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 </w:t>
      </w:r>
    </w:p>
    <w:p w14:paraId="1133841C" w14:textId="35B1E0A0" w:rsidR="007D2C81" w:rsidRPr="003E0050" w:rsidRDefault="007D2C81" w:rsidP="007D2C8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data-access audit ─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planevent.dbo.EntityAccessLog</w:t>
      </w:r>
      <w:proofErr w:type="gramEnd"/>
    </w:p>
    <w:p w14:paraId="1B9F0D1F" w14:textId="08832CB3" w:rsidR="007D2C81" w:rsidRPr="003E0050" w:rsidRDefault="007D2C81" w:rsidP="007D2C8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session record    ─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planevent.dbo.UserSessionLog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</w:p>
    <w:p w14:paraId="182D22D9" w14:textId="4E8D3E62" w:rsidR="007D2C81" w:rsidRPr="003E0050" w:rsidRDefault="007D2C81" w:rsidP="007D2C8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</w:p>
    <w:p w14:paraId="47314F0A" w14:textId="77777777" w:rsidR="00AF0E24" w:rsidRPr="003E0050" w:rsidRDefault="00AF0E24" w:rsidP="007D2C81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MessageStore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</w:p>
    <w:p w14:paraId="01C49817" w14:textId="77777777" w:rsidR="00AF0E24" w:rsidRPr="003E0050" w:rsidRDefault="00AF0E24" w:rsidP="00AF0E2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MessageStore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is the claim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check payload store of the message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 xml:space="preserve">driven grid. The Distribution Hub (DH) and the Execution Units (EU) talk over .NET Remoting by passing only a message ID — the actual payload (the message XML) </w:t>
      </w:r>
      <w:proofErr w:type="gramStart"/>
      <w:r w:rsidRPr="003E0050">
        <w:rPr>
          <w:rFonts w:asciiTheme="majorHAnsi" w:hAnsiTheme="majorHAnsi"/>
          <w:color w:val="000000" w:themeColor="text1"/>
          <w:sz w:val="22"/>
          <w:szCs w:val="22"/>
        </w:rPr>
        <w:t>is persisted</w:t>
      </w:r>
      <w:proofErr w:type="gram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here and the receiving EU fetches it by ID.</w:t>
      </w:r>
    </w:p>
    <w:p w14:paraId="5E4A6C71" w14:textId="77777777" w:rsidR="00AF0E24" w:rsidRPr="003E0050" w:rsidRDefault="00AF0E24" w:rsidP="00AF0E2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Inventory of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MessageStore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 tables </w:t>
      </w:r>
    </w:p>
    <w:p w14:paraId="46FB762E" w14:textId="77777777" w:rsidR="00AF0E24" w:rsidRPr="003E0050" w:rsidRDefault="00AF0E24" w:rsidP="00AF0E2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r w:rsidRPr="003E0050">
        <w:rPr>
          <w:rFonts w:asciiTheme="majorHAnsi" w:hAnsiTheme="majorHAnsi"/>
          <w:color w:val="000000" w:themeColor="text1"/>
          <w:sz w:val="22"/>
          <w:szCs w:val="22"/>
        </w:rPr>
        <w:t>M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essage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The message envelope and payload — the claim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check row (columns above). Capitation messages live here.</w:t>
      </w:r>
    </w:p>
    <w:p w14:paraId="1F056A8E" w14:textId="2173AE4C" w:rsidR="007D2C81" w:rsidRPr="003E0050" w:rsidRDefault="00AF0E24" w:rsidP="00AF0E24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MessageState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State lookup (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stateid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statename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, </w:t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statedescription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>) — the message lifecycle (pending / in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process / complete / error / released, …).</w:t>
      </w:r>
      <w:r w:rsidR="007D2C81" w:rsidRPr="003E0050">
        <w:rPr>
          <w:rFonts w:asciiTheme="majorHAnsi" w:hAnsiTheme="majorHAnsi"/>
          <w:color w:val="000000" w:themeColor="text1"/>
          <w:sz w:val="22"/>
          <w:szCs w:val="22"/>
        </w:rPr>
        <w:br/>
      </w:r>
      <w:proofErr w:type="spellStart"/>
      <w:r w:rsidRPr="003E0050">
        <w:rPr>
          <w:rFonts w:asciiTheme="majorHAnsi" w:hAnsiTheme="majorHAnsi"/>
          <w:color w:val="000000" w:themeColor="text1"/>
          <w:sz w:val="22"/>
          <w:szCs w:val="22"/>
        </w:rPr>
        <w:t>MessageType</w:t>
      </w:r>
      <w:proofErr w:type="spellEnd"/>
      <w:r w:rsidRPr="003E0050">
        <w:rPr>
          <w:rFonts w:asciiTheme="majorHAnsi" w:hAnsiTheme="majorHAnsi"/>
          <w:color w:val="000000" w:themeColor="text1"/>
          <w:sz w:val="22"/>
          <w:szCs w:val="22"/>
        </w:rPr>
        <w:t xml:space="preserve">- 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t>Message</w:t>
      </w:r>
      <w:r w:rsidRPr="003E0050">
        <w:rPr>
          <w:rFonts w:asciiTheme="majorHAnsi" w:hAnsiTheme="majorHAnsi"/>
          <w:color w:val="000000" w:themeColor="text1"/>
          <w:sz w:val="22"/>
          <w:szCs w:val="22"/>
        </w:rPr>
        <w:noBreakHyphen/>
        <w:t>type lookup.</w:t>
      </w:r>
    </w:p>
    <w:p w14:paraId="70834891" w14:textId="77777777" w:rsidR="005F6FF7" w:rsidRPr="003E0050" w:rsidRDefault="005F6FF7" w:rsidP="00F62701">
      <w:pPr>
        <w:pStyle w:val="ListParagraph"/>
        <w:rPr>
          <w:rFonts w:asciiTheme="majorHAnsi" w:hAnsiTheme="majorHAnsi"/>
          <w:color w:val="000000" w:themeColor="text1"/>
          <w:sz w:val="22"/>
          <w:szCs w:val="22"/>
        </w:rPr>
      </w:pPr>
    </w:p>
    <w:sectPr w:rsidR="005F6FF7" w:rsidRPr="003E0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2DAE"/>
    <w:multiLevelType w:val="hybridMultilevel"/>
    <w:tmpl w:val="DEE0D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850C2"/>
    <w:multiLevelType w:val="multilevel"/>
    <w:tmpl w:val="C4D2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B5CC5"/>
    <w:multiLevelType w:val="hybridMultilevel"/>
    <w:tmpl w:val="953C8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A139F"/>
    <w:multiLevelType w:val="multilevel"/>
    <w:tmpl w:val="D29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16810"/>
    <w:multiLevelType w:val="multilevel"/>
    <w:tmpl w:val="00E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649C5"/>
    <w:multiLevelType w:val="multilevel"/>
    <w:tmpl w:val="9A5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293299">
    <w:abstractNumId w:val="0"/>
  </w:num>
  <w:num w:numId="2" w16cid:durableId="326520668">
    <w:abstractNumId w:val="2"/>
  </w:num>
  <w:num w:numId="3" w16cid:durableId="1491749801">
    <w:abstractNumId w:val="4"/>
  </w:num>
  <w:num w:numId="4" w16cid:durableId="1950119888">
    <w:abstractNumId w:val="3"/>
  </w:num>
  <w:num w:numId="5" w16cid:durableId="415447393">
    <w:abstractNumId w:val="5"/>
  </w:num>
  <w:num w:numId="6" w16cid:durableId="167106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8D"/>
    <w:rsid w:val="00064337"/>
    <w:rsid w:val="00174010"/>
    <w:rsid w:val="00176234"/>
    <w:rsid w:val="001A278D"/>
    <w:rsid w:val="001C3F5A"/>
    <w:rsid w:val="002031A1"/>
    <w:rsid w:val="00203707"/>
    <w:rsid w:val="00235F7C"/>
    <w:rsid w:val="0026019F"/>
    <w:rsid w:val="002959AD"/>
    <w:rsid w:val="003E0050"/>
    <w:rsid w:val="003E0C27"/>
    <w:rsid w:val="003F364F"/>
    <w:rsid w:val="00415559"/>
    <w:rsid w:val="00416F45"/>
    <w:rsid w:val="00540B15"/>
    <w:rsid w:val="005B1182"/>
    <w:rsid w:val="005F6FF7"/>
    <w:rsid w:val="006D6AA3"/>
    <w:rsid w:val="00701950"/>
    <w:rsid w:val="007B27AC"/>
    <w:rsid w:val="007C609C"/>
    <w:rsid w:val="007D0C70"/>
    <w:rsid w:val="007D2780"/>
    <w:rsid w:val="007D2C81"/>
    <w:rsid w:val="00822A4F"/>
    <w:rsid w:val="00840296"/>
    <w:rsid w:val="00846809"/>
    <w:rsid w:val="008748D9"/>
    <w:rsid w:val="008D179B"/>
    <w:rsid w:val="00911467"/>
    <w:rsid w:val="00AC0705"/>
    <w:rsid w:val="00AF0E24"/>
    <w:rsid w:val="00B52ED9"/>
    <w:rsid w:val="00B91968"/>
    <w:rsid w:val="00BC38F4"/>
    <w:rsid w:val="00BE4379"/>
    <w:rsid w:val="00C24731"/>
    <w:rsid w:val="00C538FA"/>
    <w:rsid w:val="00C56F86"/>
    <w:rsid w:val="00CC5BFE"/>
    <w:rsid w:val="00CE0E79"/>
    <w:rsid w:val="00CE2A72"/>
    <w:rsid w:val="00D33603"/>
    <w:rsid w:val="00DF09F6"/>
    <w:rsid w:val="00E75BCB"/>
    <w:rsid w:val="00F05F89"/>
    <w:rsid w:val="00F438CC"/>
    <w:rsid w:val="00F62701"/>
    <w:rsid w:val="00F7231D"/>
    <w:rsid w:val="00F9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031F"/>
  <w15:chartTrackingRefBased/>
  <w15:docId w15:val="{8BCD7DF2-6929-4CB5-B879-8C35FA2A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8D"/>
    <w:rPr>
      <w:b/>
      <w:bCs/>
      <w:smallCaps/>
      <w:color w:val="0F4761" w:themeColor="accent1" w:themeShade="BF"/>
      <w:spacing w:val="5"/>
    </w:rPr>
  </w:style>
  <w:style w:type="character" w:customStyle="1" w:styleId="mono">
    <w:name w:val="mono"/>
    <w:basedOn w:val="DefaultParagraphFont"/>
    <w:rsid w:val="005F6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11</Pages>
  <Words>2942</Words>
  <Characters>16773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Temudo, Steffi</dc:creator>
  <cp:keywords/>
  <dc:description/>
  <cp:lastModifiedBy>Temudo, Steffi</cp:lastModifiedBy>
  <cp:revision>37</cp:revision>
  <dcterms:created xsi:type="dcterms:W3CDTF">2026-10-19T11:40:00Z</dcterms:created>
  <dcterms:modified xsi:type="dcterms:W3CDTF">2026-10-21T15:41:00Z</dcterms:modified>
</cp:coreProperties>
</file>